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368B" w14:textId="77777777" w:rsidR="00CD61D8" w:rsidRPr="00CD61D8" w:rsidRDefault="00CD61D8" w:rsidP="00CD61D8">
      <w:pPr>
        <w:jc w:val="center"/>
        <w:rPr>
          <w:rFonts w:ascii="Arial" w:hAnsi="Arial" w:cs="Arial"/>
          <w:b/>
        </w:rPr>
      </w:pPr>
      <w:r w:rsidRPr="00CD61D8">
        <w:rPr>
          <w:rFonts w:ascii="Arial" w:hAnsi="Arial" w:cs="Arial"/>
          <w:b/>
        </w:rPr>
        <w:t>NEW YORK CITY DEPARTMENT OF BUILDINGS</w:t>
      </w:r>
    </w:p>
    <w:p w14:paraId="6BA05327" w14:textId="77777777" w:rsidR="00CD61D8" w:rsidRPr="00CD61D8" w:rsidRDefault="00CD61D8" w:rsidP="00CD61D8">
      <w:pPr>
        <w:jc w:val="center"/>
        <w:rPr>
          <w:rFonts w:ascii="Arial" w:hAnsi="Arial" w:cs="Arial"/>
          <w:b/>
        </w:rPr>
      </w:pPr>
    </w:p>
    <w:p w14:paraId="00A2E526" w14:textId="77777777" w:rsidR="00CD61D8" w:rsidRPr="00CD61D8" w:rsidRDefault="00CD61D8" w:rsidP="00CD61D8">
      <w:pPr>
        <w:rPr>
          <w:rFonts w:ascii="Arial" w:hAnsi="Arial" w:cs="Arial"/>
          <w:b/>
        </w:rPr>
      </w:pPr>
    </w:p>
    <w:p w14:paraId="043D9E87" w14:textId="77777777" w:rsidR="00CD61D8" w:rsidRPr="00CD61D8" w:rsidRDefault="00CD61D8" w:rsidP="00CD61D8">
      <w:pPr>
        <w:jc w:val="center"/>
        <w:rPr>
          <w:rFonts w:ascii="Arial" w:hAnsi="Arial" w:cs="Arial"/>
          <w:b/>
          <w:u w:val="single"/>
        </w:rPr>
      </w:pPr>
      <w:r w:rsidRPr="00CD61D8">
        <w:rPr>
          <w:rFonts w:ascii="Arial" w:hAnsi="Arial" w:cs="Arial"/>
          <w:b/>
          <w:u w:val="single"/>
        </w:rPr>
        <w:t>Notice of Public Hearing and Opportunity to Comment on Proposed Rules</w:t>
      </w:r>
    </w:p>
    <w:p w14:paraId="4AF74B9A" w14:textId="77777777" w:rsidR="00CD61D8" w:rsidRPr="00CD61D8" w:rsidRDefault="00CD61D8" w:rsidP="00CD61D8">
      <w:pPr>
        <w:rPr>
          <w:rFonts w:ascii="Arial" w:hAnsi="Arial" w:cs="Arial"/>
          <w:u w:val="single"/>
        </w:rPr>
      </w:pPr>
    </w:p>
    <w:p w14:paraId="2290B344" w14:textId="77777777" w:rsidR="007C245D" w:rsidRPr="008E254B" w:rsidRDefault="00CD61D8" w:rsidP="007C245D">
      <w:pPr>
        <w:jc w:val="both"/>
        <w:rPr>
          <w:rFonts w:ascii="Arial" w:hAnsi="Arial" w:cs="Arial"/>
        </w:rPr>
      </w:pPr>
      <w:r w:rsidRPr="00CD61D8">
        <w:rPr>
          <w:rFonts w:ascii="Arial" w:hAnsi="Arial" w:cs="Arial"/>
          <w:b/>
        </w:rPr>
        <w:t xml:space="preserve">What are we proposing? </w:t>
      </w:r>
      <w:r w:rsidR="007C245D" w:rsidRPr="008E254B">
        <w:rPr>
          <w:rFonts w:ascii="Arial" w:hAnsi="Arial" w:cs="Arial"/>
        </w:rPr>
        <w:t>The Department of Buildings (DOB) is proposing this rule to amend Sections RCNY 5000-01 and 101-07 of Title 1 Of the Rules of the City of New York to conform to changes in the New York City Energy Conservation Code and to implement code requirements necessitated by updates to the New York State Energy Code. </w:t>
      </w:r>
    </w:p>
    <w:p w14:paraId="0C1C3EE1" w14:textId="243A0050" w:rsidR="00CD61D8" w:rsidRPr="00CD61D8" w:rsidRDefault="00CD61D8" w:rsidP="00CD61D8">
      <w:pPr>
        <w:jc w:val="both"/>
        <w:rPr>
          <w:rFonts w:ascii="Arial" w:hAnsi="Arial" w:cs="Arial"/>
          <w:color w:val="FF0000"/>
        </w:rPr>
      </w:pPr>
    </w:p>
    <w:p w14:paraId="32A4EF7E" w14:textId="77777777" w:rsidR="00CD61D8" w:rsidRPr="00CD61D8" w:rsidRDefault="00CD61D8" w:rsidP="00CD61D8">
      <w:pPr>
        <w:jc w:val="both"/>
        <w:rPr>
          <w:rFonts w:ascii="Arial" w:hAnsi="Arial" w:cs="Arial"/>
        </w:rPr>
      </w:pPr>
    </w:p>
    <w:p w14:paraId="7C847FA0" w14:textId="7CECE579" w:rsidR="00CD61D8" w:rsidRPr="00CD61D8" w:rsidRDefault="00CD61D8" w:rsidP="00CD61D8">
      <w:pPr>
        <w:jc w:val="both"/>
        <w:rPr>
          <w:rFonts w:ascii="Arial" w:hAnsi="Arial" w:cs="Arial"/>
          <w:color w:val="44546A"/>
          <w:shd w:val="clear" w:color="auto" w:fill="FFFFFF"/>
        </w:rPr>
      </w:pPr>
      <w:r w:rsidRPr="00CD61D8">
        <w:rPr>
          <w:rFonts w:ascii="Arial" w:hAnsi="Arial" w:cs="Arial"/>
          <w:b/>
        </w:rPr>
        <w:t xml:space="preserve">When and where is the hearing?  </w:t>
      </w:r>
      <w:r w:rsidRPr="00CD61D8">
        <w:rPr>
          <w:rFonts w:ascii="Arial" w:hAnsi="Arial" w:cs="Arial"/>
        </w:rPr>
        <w:t xml:space="preserve">DOB will hold a public hearing on the proposed rule online. The public hearing will take place at </w:t>
      </w:r>
      <w:r w:rsidR="00F8418F" w:rsidRPr="006F2266">
        <w:rPr>
          <w:rFonts w:ascii="Arial" w:hAnsi="Arial" w:cs="Arial"/>
        </w:rPr>
        <w:t xml:space="preserve">11:00 AM </w:t>
      </w:r>
      <w:r w:rsidRPr="006F2266">
        <w:rPr>
          <w:rFonts w:ascii="Arial" w:hAnsi="Arial" w:cs="Arial"/>
        </w:rPr>
        <w:t xml:space="preserve">on </w:t>
      </w:r>
      <w:r w:rsidR="003D265C" w:rsidRPr="006F2266">
        <w:rPr>
          <w:rFonts w:ascii="Arial" w:hAnsi="Arial" w:cs="Arial"/>
        </w:rPr>
        <w:t xml:space="preserve">Thursday </w:t>
      </w:r>
      <w:r w:rsidR="00F8418F" w:rsidRPr="006F2266">
        <w:rPr>
          <w:rFonts w:ascii="Arial" w:hAnsi="Arial" w:cs="Arial"/>
        </w:rPr>
        <w:t xml:space="preserve">August </w:t>
      </w:r>
      <w:r w:rsidR="003D265C" w:rsidRPr="006F2266">
        <w:rPr>
          <w:rFonts w:ascii="Arial" w:hAnsi="Arial" w:cs="Arial"/>
        </w:rPr>
        <w:t>27</w:t>
      </w:r>
      <w:r w:rsidR="003D265C" w:rsidRPr="006F2266">
        <w:rPr>
          <w:rFonts w:ascii="Arial" w:hAnsi="Arial" w:cs="Arial"/>
          <w:vertAlign w:val="superscript"/>
        </w:rPr>
        <w:t>th</w:t>
      </w:r>
      <w:r w:rsidR="003D265C" w:rsidRPr="006F2266">
        <w:rPr>
          <w:rFonts w:ascii="Arial" w:hAnsi="Arial" w:cs="Arial"/>
        </w:rPr>
        <w:t xml:space="preserve"> 2026</w:t>
      </w:r>
      <w:r w:rsidRPr="006F2266">
        <w:rPr>
          <w:rFonts w:ascii="Arial" w:hAnsi="Arial" w:cs="Arial"/>
        </w:rPr>
        <w:t xml:space="preserve">. </w:t>
      </w:r>
    </w:p>
    <w:p w14:paraId="02210894" w14:textId="77777777" w:rsidR="00CD61D8" w:rsidRPr="00CD61D8" w:rsidRDefault="00CD61D8" w:rsidP="00CD61D8">
      <w:pPr>
        <w:ind w:left="1440"/>
        <w:rPr>
          <w:rFonts w:ascii="Arial" w:hAnsi="Arial" w:cs="Arial"/>
          <w:color w:val="44546A"/>
          <w:shd w:val="clear" w:color="auto" w:fill="FFFFFF"/>
        </w:rPr>
      </w:pPr>
    </w:p>
    <w:p w14:paraId="4852B529" w14:textId="77777777" w:rsidR="00CD61D8" w:rsidRPr="00CD61D8" w:rsidRDefault="00CD61D8" w:rsidP="00CD61D8">
      <w:pPr>
        <w:widowControl/>
        <w:numPr>
          <w:ilvl w:val="0"/>
          <w:numId w:val="29"/>
        </w:numPr>
        <w:autoSpaceDE/>
        <w:autoSpaceDN/>
        <w:ind w:left="1080"/>
        <w:contextualSpacing/>
        <w:rPr>
          <w:rFonts w:ascii="Arial" w:hAnsi="Arial" w:cs="Arial"/>
          <w:u w:val="single"/>
          <w:shd w:val="clear" w:color="auto" w:fill="FFFFFF"/>
        </w:rPr>
      </w:pPr>
      <w:r w:rsidRPr="00CD61D8">
        <w:rPr>
          <w:rFonts w:ascii="Arial" w:hAnsi="Arial" w:cs="Arial"/>
          <w:u w:val="single"/>
          <w:shd w:val="clear" w:color="auto" w:fill="FFFFFF"/>
        </w:rPr>
        <w:t>Join through Internet – Desktop app:</w:t>
      </w:r>
    </w:p>
    <w:p w14:paraId="27FCC3DC" w14:textId="77777777" w:rsidR="00CD61D8" w:rsidRPr="00CD61D8" w:rsidRDefault="00CD61D8" w:rsidP="00CD61D8">
      <w:pPr>
        <w:rPr>
          <w:rFonts w:ascii="Arial" w:hAnsi="Arial" w:cs="Arial"/>
          <w:shd w:val="clear" w:color="auto" w:fill="FFFFFF"/>
        </w:rPr>
      </w:pPr>
    </w:p>
    <w:p w14:paraId="26F290DC" w14:textId="77777777" w:rsidR="00CD61D8" w:rsidRPr="00CD61D8" w:rsidRDefault="00CD61D8" w:rsidP="00CD61D8">
      <w:pPr>
        <w:ind w:left="720"/>
        <w:jc w:val="both"/>
        <w:rPr>
          <w:rFonts w:ascii="Arial" w:hAnsi="Arial" w:cs="Arial"/>
        </w:rPr>
      </w:pPr>
      <w:r w:rsidRPr="00CD61D8">
        <w:rPr>
          <w:rFonts w:ascii="Arial" w:hAnsi="Arial" w:cs="Arial"/>
        </w:rPr>
        <w:t>To join the hearing via your browser either click on the following URL link or copy and paste it into your browser’s address bar.  Then follow the prompts to either continue using the browser or download/open the Teams desktop app.</w:t>
      </w:r>
    </w:p>
    <w:p w14:paraId="42AC1BC4" w14:textId="5E6A0165" w:rsidR="00CD61D8" w:rsidRPr="006F2266" w:rsidRDefault="00297559" w:rsidP="00CD61D8">
      <w:pPr>
        <w:ind w:left="720"/>
        <w:jc w:val="both"/>
        <w:rPr>
          <w:rFonts w:ascii="Arial" w:hAnsi="Arial" w:cs="Arial"/>
          <w:color w:val="FF0000"/>
          <w:shd w:val="clear" w:color="auto" w:fill="FFFFFF"/>
        </w:rPr>
      </w:pPr>
      <w:hyperlink r:id="rId12" w:history="1">
        <w:r w:rsidRPr="006F2266">
          <w:rPr>
            <w:rStyle w:val="Hyperlink"/>
            <w:rFonts w:ascii="Arial" w:hAnsi="Arial" w:cs="Arial"/>
            <w:shd w:val="clear" w:color="auto" w:fill="FFFFFF"/>
          </w:rPr>
          <w:t>https://events.gcc.teams.microsoft.com/event/17fa940b-424d-4257-8bb1-ea5600b4ec25@32f56fc7-5f81-4e22-a95b-15da66513bef</w:t>
        </w:r>
      </w:hyperlink>
    </w:p>
    <w:p w14:paraId="4087B6C7" w14:textId="77777777" w:rsidR="00297559" w:rsidRPr="00CD61D8" w:rsidRDefault="00297559" w:rsidP="00CD61D8">
      <w:pPr>
        <w:ind w:left="720"/>
        <w:jc w:val="both"/>
        <w:rPr>
          <w:rFonts w:ascii="Arial" w:hAnsi="Arial" w:cs="Arial"/>
          <w:color w:val="FF0000"/>
          <w:shd w:val="clear" w:color="auto" w:fill="FFFFFF"/>
        </w:rPr>
      </w:pPr>
    </w:p>
    <w:p w14:paraId="5FB211DB" w14:textId="77777777" w:rsidR="00CD61D8" w:rsidRPr="00CD61D8" w:rsidRDefault="00CD61D8" w:rsidP="00CD61D8">
      <w:pPr>
        <w:shd w:val="clear" w:color="auto" w:fill="FFFFFF"/>
        <w:ind w:left="720"/>
        <w:jc w:val="both"/>
        <w:rPr>
          <w:rFonts w:ascii="Arial" w:hAnsi="Arial" w:cs="Arial"/>
          <w:highlight w:val="yellow"/>
        </w:rPr>
      </w:pPr>
    </w:p>
    <w:p w14:paraId="4D63EEBA" w14:textId="77777777" w:rsidR="00CD61D8" w:rsidRPr="00CD61D8" w:rsidRDefault="00CD61D8" w:rsidP="00CD61D8">
      <w:pPr>
        <w:shd w:val="clear" w:color="auto" w:fill="FFFFFF"/>
        <w:ind w:left="720"/>
        <w:jc w:val="both"/>
        <w:rPr>
          <w:rFonts w:ascii="Arial" w:hAnsi="Arial" w:cs="Arial"/>
        </w:rPr>
      </w:pPr>
      <w:r w:rsidRPr="00CD61D8">
        <w:rPr>
          <w:rFonts w:ascii="Arial" w:hAnsi="Arial" w:cs="Arial"/>
        </w:rPr>
        <w:t xml:space="preserve">Enter your name when prompted and click the </w:t>
      </w:r>
      <w:r w:rsidRPr="00CD61D8">
        <w:rPr>
          <w:rFonts w:ascii="Arial" w:hAnsi="Arial" w:cs="Arial"/>
          <w:b/>
          <w:bCs/>
        </w:rPr>
        <w:t>“Join now”</w:t>
      </w:r>
      <w:r w:rsidRPr="00CD61D8">
        <w:rPr>
          <w:rFonts w:ascii="Arial" w:hAnsi="Arial" w:cs="Arial"/>
        </w:rPr>
        <w:t xml:space="preserve"> button.  If you don’t have computer audio or prefer to phone in for audio, select </w:t>
      </w:r>
      <w:r w:rsidRPr="00CD61D8">
        <w:rPr>
          <w:rFonts w:ascii="Arial" w:hAnsi="Arial" w:cs="Arial"/>
          <w:b/>
          <w:bCs/>
        </w:rPr>
        <w:t>“Phone audio”</w:t>
      </w:r>
      <w:r w:rsidRPr="00CD61D8">
        <w:rPr>
          <w:rFonts w:ascii="Arial" w:hAnsi="Arial" w:cs="Arial"/>
        </w:rPr>
        <w:t xml:space="preserve"> under </w:t>
      </w:r>
      <w:r w:rsidRPr="00CD61D8">
        <w:rPr>
          <w:rFonts w:ascii="Arial" w:hAnsi="Arial" w:cs="Arial"/>
          <w:b/>
          <w:bCs/>
        </w:rPr>
        <w:t>“Other join options”</w:t>
      </w:r>
      <w:r w:rsidRPr="00CD61D8">
        <w:rPr>
          <w:rFonts w:ascii="Arial" w:hAnsi="Arial" w:cs="Arial"/>
        </w:rPr>
        <w:t xml:space="preserve"> then click the </w:t>
      </w:r>
      <w:r w:rsidRPr="00CD61D8">
        <w:rPr>
          <w:rFonts w:ascii="Arial" w:hAnsi="Arial" w:cs="Arial"/>
          <w:b/>
          <w:bCs/>
        </w:rPr>
        <w:t>“Join now”</w:t>
      </w:r>
      <w:r w:rsidRPr="00CD61D8">
        <w:rPr>
          <w:rFonts w:ascii="Arial" w:hAnsi="Arial" w:cs="Arial"/>
        </w:rPr>
        <w:t xml:space="preserve"> button.  You will first be placed in a waiting status in the virtual lobby, then be admitted when the hearing begins.  If you are using phone audio then follow the dial-in instructions when prompted.</w:t>
      </w:r>
    </w:p>
    <w:p w14:paraId="0DCA2C31" w14:textId="77777777" w:rsidR="00CD61D8" w:rsidRPr="00CD61D8" w:rsidRDefault="00CD61D8" w:rsidP="00CD61D8">
      <w:pPr>
        <w:shd w:val="clear" w:color="auto" w:fill="FFFFFF"/>
        <w:ind w:left="720"/>
        <w:rPr>
          <w:rFonts w:ascii="Arial" w:hAnsi="Arial" w:cs="Arial"/>
        </w:rPr>
      </w:pPr>
    </w:p>
    <w:p w14:paraId="200E0661" w14:textId="77777777" w:rsidR="00CD61D8" w:rsidRPr="00CD61D8" w:rsidRDefault="00CD61D8" w:rsidP="00CD61D8">
      <w:pPr>
        <w:shd w:val="clear" w:color="auto" w:fill="FFFFFF"/>
        <w:ind w:left="720"/>
        <w:jc w:val="both"/>
        <w:rPr>
          <w:rFonts w:ascii="Arial" w:hAnsi="Arial" w:cs="Arial"/>
        </w:rPr>
      </w:pPr>
      <w:r w:rsidRPr="00CD61D8">
        <w:rPr>
          <w:rFonts w:ascii="Arial" w:hAnsi="Arial" w:cs="Arial"/>
        </w:rPr>
        <w:t xml:space="preserve">If you have low bandwidth or inconsistent Internet connection, we suggest you use the </w:t>
      </w:r>
      <w:r w:rsidRPr="00CD61D8">
        <w:rPr>
          <w:rFonts w:ascii="Arial" w:hAnsi="Arial" w:cs="Arial"/>
        </w:rPr>
        <w:br/>
        <w:t xml:space="preserve">Phone audio option for the hearing.  This will reduce the possibility of dropped audio and stutters. </w:t>
      </w:r>
    </w:p>
    <w:p w14:paraId="55178204" w14:textId="77777777" w:rsidR="00CD61D8" w:rsidRPr="00CD61D8" w:rsidRDefault="00CD61D8" w:rsidP="00CD61D8">
      <w:pPr>
        <w:shd w:val="clear" w:color="auto" w:fill="FFFFFF"/>
        <w:ind w:left="720"/>
        <w:jc w:val="both"/>
        <w:rPr>
          <w:rFonts w:ascii="Arial" w:hAnsi="Arial" w:cs="Arial"/>
        </w:rPr>
      </w:pPr>
    </w:p>
    <w:p w14:paraId="01E3B7F0" w14:textId="77777777" w:rsidR="00CD61D8" w:rsidRPr="00CD61D8" w:rsidRDefault="00CD61D8" w:rsidP="00CD61D8">
      <w:pPr>
        <w:widowControl/>
        <w:numPr>
          <w:ilvl w:val="0"/>
          <w:numId w:val="30"/>
        </w:numPr>
        <w:autoSpaceDE/>
        <w:autoSpaceDN/>
        <w:jc w:val="both"/>
        <w:rPr>
          <w:rFonts w:ascii="Arial" w:hAnsi="Arial" w:cs="Arial"/>
          <w:u w:val="single"/>
        </w:rPr>
      </w:pPr>
      <w:r w:rsidRPr="00CD61D8">
        <w:rPr>
          <w:rFonts w:ascii="Arial" w:hAnsi="Arial" w:cs="Arial"/>
          <w:u w:val="single"/>
        </w:rPr>
        <w:t>Join through Internet - Smartphone app:</w:t>
      </w:r>
    </w:p>
    <w:p w14:paraId="1814158E" w14:textId="77777777" w:rsidR="00CD61D8" w:rsidRPr="00CD61D8" w:rsidRDefault="00CD61D8" w:rsidP="00CD61D8">
      <w:pPr>
        <w:ind w:left="720"/>
        <w:jc w:val="both"/>
        <w:rPr>
          <w:rFonts w:ascii="Arial" w:hAnsi="Arial" w:cs="Arial"/>
          <w:u w:val="single"/>
        </w:rPr>
      </w:pPr>
    </w:p>
    <w:p w14:paraId="4D77E49F" w14:textId="2D9EAE7E" w:rsidR="00CD61D8" w:rsidRPr="00297559" w:rsidRDefault="00CD61D8" w:rsidP="00F92C8E">
      <w:pPr>
        <w:ind w:left="720"/>
        <w:jc w:val="both"/>
        <w:rPr>
          <w:rFonts w:ascii="Arial" w:hAnsi="Arial" w:cs="Arial"/>
          <w:color w:val="FF0000"/>
          <w:sz w:val="16"/>
          <w:szCs w:val="16"/>
          <w:shd w:val="clear" w:color="auto" w:fill="FFFFFF"/>
        </w:rPr>
      </w:pPr>
      <w:r w:rsidRPr="00CD61D8">
        <w:rPr>
          <w:rFonts w:ascii="Arial" w:hAnsi="Arial" w:cs="Arial"/>
        </w:rPr>
        <w:t>To join using the Microsoft Teams app on your smartphone, click on the following URL link from your phone to automatically open the Teams app.  Note that the Microsoft Teams app must already be installed on your smartphone.  It is available for free both in the Apple Store and Google Play.</w:t>
      </w:r>
      <w:r w:rsidR="00F92C8E">
        <w:rPr>
          <w:rFonts w:ascii="Arial" w:hAnsi="Arial" w:cs="Arial"/>
        </w:rPr>
        <w:t xml:space="preserve"> </w:t>
      </w:r>
      <w:hyperlink r:id="rId13" w:history="1">
        <w:r w:rsidR="00755B17" w:rsidRPr="006F2266">
          <w:rPr>
            <w:rStyle w:val="Hyperlink"/>
            <w:rFonts w:ascii="Arial" w:hAnsi="Arial" w:cs="Arial"/>
            <w:shd w:val="clear" w:color="auto" w:fill="FFFFFF"/>
          </w:rPr>
          <w:t>https://events.gcc.teams.microsoft.com/event/17fa940b-424d-4257-8bb1-ea5600b4ec25@32f56fc7-5f81-4e22-a95b-15da66513bef</w:t>
        </w:r>
      </w:hyperlink>
      <w:r w:rsidR="00755B17" w:rsidRPr="00297559">
        <w:rPr>
          <w:rFonts w:ascii="Arial" w:hAnsi="Arial" w:cs="Arial"/>
          <w:color w:val="FF0000"/>
          <w:sz w:val="16"/>
          <w:szCs w:val="16"/>
          <w:shd w:val="clear" w:color="auto" w:fill="FFFFFF"/>
        </w:rPr>
        <w:t xml:space="preserve"> </w:t>
      </w:r>
    </w:p>
    <w:p w14:paraId="1D85E994" w14:textId="77777777" w:rsidR="00F92C8E" w:rsidRPr="00CD61D8" w:rsidRDefault="00F92C8E" w:rsidP="00F92C8E">
      <w:pPr>
        <w:ind w:left="720"/>
        <w:jc w:val="both"/>
        <w:rPr>
          <w:rFonts w:ascii="Arial" w:hAnsi="Arial" w:cs="Arial"/>
        </w:rPr>
      </w:pPr>
    </w:p>
    <w:p w14:paraId="0B8A9097" w14:textId="77777777" w:rsidR="00CD61D8" w:rsidRPr="00CD61D8" w:rsidRDefault="00CD61D8" w:rsidP="00CD61D8">
      <w:pPr>
        <w:ind w:left="720"/>
        <w:jc w:val="both"/>
        <w:rPr>
          <w:rFonts w:ascii="Arial" w:hAnsi="Arial" w:cs="Arial"/>
        </w:rPr>
      </w:pPr>
      <w:r w:rsidRPr="00CD61D8">
        <w:rPr>
          <w:rFonts w:ascii="Arial" w:hAnsi="Arial" w:cs="Arial"/>
        </w:rPr>
        <w:t>When prompted select “Join meeting”.   Type your name and then select “Join meeting” again.  You will first be placed in a waiting status in the virtual lobby, then be admitted when the hearing begins.</w:t>
      </w:r>
    </w:p>
    <w:p w14:paraId="5DD9A8C0" w14:textId="77777777" w:rsidR="00CD61D8" w:rsidRPr="00CD61D8" w:rsidRDefault="00CD61D8" w:rsidP="00CD61D8">
      <w:pPr>
        <w:ind w:left="720"/>
        <w:jc w:val="both"/>
        <w:rPr>
          <w:rFonts w:ascii="Arial" w:hAnsi="Arial" w:cs="Arial"/>
        </w:rPr>
      </w:pPr>
    </w:p>
    <w:p w14:paraId="022BBAED" w14:textId="77777777" w:rsidR="00CD61D8" w:rsidRPr="00CD61D8" w:rsidRDefault="00CD61D8" w:rsidP="00CD61D8">
      <w:pPr>
        <w:ind w:left="720"/>
        <w:jc w:val="both"/>
        <w:rPr>
          <w:rFonts w:ascii="Arial" w:hAnsi="Arial" w:cs="Arial"/>
        </w:rPr>
      </w:pPr>
      <w:r w:rsidRPr="00CD61D8">
        <w:rPr>
          <w:rFonts w:ascii="Arial" w:hAnsi="Arial" w:cs="Arial"/>
          <w:b/>
          <w:bCs/>
        </w:rPr>
        <w:t>PLEASE NOTE:</w:t>
      </w:r>
      <w:r w:rsidRPr="00CD61D8">
        <w:rPr>
          <w:rFonts w:ascii="Arial" w:hAnsi="Arial" w:cs="Arial"/>
        </w:rPr>
        <w:t xml:space="preserve"> The above links are used to register for the hearing.  Once registered, you will receive a confirmation email that will include a link to join the hearing.  If you should run into technical difficulties when using the above links to register or you do not receive the registration confirmation email with your link to join the hearing, please use one of the following alternative methods to join the hearing.  You should receive the confirmation email within a short time of registering.  Please check your junk email folder </w:t>
      </w:r>
      <w:r w:rsidRPr="00CD61D8">
        <w:rPr>
          <w:rFonts w:ascii="Arial" w:hAnsi="Arial" w:cs="Arial"/>
        </w:rPr>
        <w:lastRenderedPageBreak/>
        <w:t>too if you do not see the email in your inbox.  Best practice is to register for the hearing prior to the actual hearing date.</w:t>
      </w:r>
    </w:p>
    <w:p w14:paraId="62AEBC29" w14:textId="77777777" w:rsidR="00CD61D8" w:rsidRPr="00CD61D8" w:rsidRDefault="00CD61D8" w:rsidP="00CD61D8">
      <w:pPr>
        <w:ind w:left="720"/>
        <w:jc w:val="both"/>
        <w:rPr>
          <w:rFonts w:ascii="Arial" w:hAnsi="Arial" w:cs="Arial"/>
        </w:rPr>
      </w:pPr>
    </w:p>
    <w:p w14:paraId="64755539" w14:textId="77777777" w:rsidR="00CD61D8" w:rsidRPr="00CD61D8" w:rsidRDefault="00CD61D8" w:rsidP="00CD61D8">
      <w:pPr>
        <w:ind w:left="720"/>
        <w:jc w:val="both"/>
        <w:rPr>
          <w:rFonts w:ascii="Arial" w:hAnsi="Arial" w:cs="Arial"/>
        </w:rPr>
      </w:pPr>
      <w:r w:rsidRPr="00CD61D8">
        <w:rPr>
          <w:rFonts w:ascii="Arial" w:hAnsi="Arial" w:cs="Arial"/>
        </w:rPr>
        <w:t>Alternatively, open the Teams app and select “Join a meeting”.  Signing in with an account is not required.  Type your name, the following Meeting ID and Passcode, then select “Join meeting”.</w:t>
      </w:r>
    </w:p>
    <w:p w14:paraId="045364DF" w14:textId="77777777" w:rsidR="00CD61D8" w:rsidRPr="00CD61D8" w:rsidRDefault="00CD61D8" w:rsidP="00CD61D8">
      <w:pPr>
        <w:ind w:left="720"/>
        <w:jc w:val="both"/>
        <w:rPr>
          <w:rFonts w:ascii="Arial" w:hAnsi="Arial" w:cs="Arial"/>
        </w:rPr>
      </w:pPr>
    </w:p>
    <w:p w14:paraId="2AD61894" w14:textId="77777777" w:rsidR="00222E2D" w:rsidRDefault="00CD61D8" w:rsidP="00CD61D8">
      <w:pPr>
        <w:ind w:left="720"/>
        <w:jc w:val="both"/>
        <w:rPr>
          <w:rFonts w:ascii="Arial" w:hAnsi="Arial" w:cs="Arial"/>
          <w:color w:val="FF0000"/>
        </w:rPr>
      </w:pPr>
      <w:r w:rsidRPr="00CD61D8">
        <w:rPr>
          <w:rFonts w:ascii="Arial" w:hAnsi="Arial" w:cs="Arial"/>
        </w:rPr>
        <w:t xml:space="preserve">Meeting ID: </w:t>
      </w:r>
      <w:r w:rsidR="00222E2D" w:rsidRPr="006F2266">
        <w:rPr>
          <w:rFonts w:ascii="Arial" w:hAnsi="Arial" w:cs="Arial"/>
        </w:rPr>
        <w:t xml:space="preserve">275 604 437 108 500 </w:t>
      </w:r>
    </w:p>
    <w:p w14:paraId="63FB6A17" w14:textId="4A2D1B9C" w:rsidR="00CD61D8" w:rsidRPr="00CD61D8" w:rsidRDefault="00CD61D8" w:rsidP="00CD61D8">
      <w:pPr>
        <w:ind w:left="720"/>
        <w:jc w:val="both"/>
        <w:rPr>
          <w:rFonts w:ascii="Arial" w:hAnsi="Arial" w:cs="Arial"/>
        </w:rPr>
      </w:pPr>
      <w:r w:rsidRPr="00CD61D8">
        <w:rPr>
          <w:rFonts w:ascii="Arial" w:hAnsi="Arial" w:cs="Arial"/>
        </w:rPr>
        <w:t xml:space="preserve">Passcode: </w:t>
      </w:r>
      <w:r w:rsidR="00C74992" w:rsidRPr="00C74992">
        <w:rPr>
          <w:rFonts w:ascii="Arial" w:hAnsi="Arial" w:cs="Arial"/>
        </w:rPr>
        <w:t xml:space="preserve">Xm3sf3Na </w:t>
      </w:r>
      <w:r w:rsidRPr="00CD61D8">
        <w:rPr>
          <w:rFonts w:ascii="Arial" w:hAnsi="Arial" w:cs="Arial"/>
        </w:rPr>
        <w:t xml:space="preserve">(Code is case sensitive) </w:t>
      </w:r>
    </w:p>
    <w:p w14:paraId="3F21EC17" w14:textId="77777777" w:rsidR="00CD61D8" w:rsidRPr="00CD61D8" w:rsidRDefault="00CD61D8" w:rsidP="00CD61D8">
      <w:pPr>
        <w:shd w:val="clear" w:color="auto" w:fill="FFFFFF"/>
        <w:ind w:left="720"/>
        <w:jc w:val="both"/>
        <w:rPr>
          <w:rFonts w:ascii="Arial" w:hAnsi="Arial" w:cs="Arial"/>
        </w:rPr>
      </w:pPr>
    </w:p>
    <w:p w14:paraId="136B123D" w14:textId="77777777" w:rsidR="00CD61D8" w:rsidRPr="00CD61D8" w:rsidRDefault="00CD61D8" w:rsidP="00CD61D8">
      <w:pPr>
        <w:shd w:val="clear" w:color="auto" w:fill="FFFFFF"/>
        <w:ind w:left="720"/>
        <w:jc w:val="both"/>
        <w:rPr>
          <w:rFonts w:ascii="Arial" w:hAnsi="Arial" w:cs="Arial"/>
        </w:rPr>
      </w:pPr>
    </w:p>
    <w:p w14:paraId="0DA76682" w14:textId="77777777" w:rsidR="00CD61D8" w:rsidRPr="00CD61D8" w:rsidRDefault="00CD61D8" w:rsidP="00CD61D8">
      <w:pPr>
        <w:widowControl/>
        <w:numPr>
          <w:ilvl w:val="0"/>
          <w:numId w:val="30"/>
        </w:numPr>
        <w:autoSpaceDE/>
        <w:autoSpaceDN/>
        <w:jc w:val="both"/>
        <w:rPr>
          <w:rFonts w:ascii="Arial" w:hAnsi="Arial" w:cs="Arial"/>
          <w:u w:val="single"/>
        </w:rPr>
      </w:pPr>
      <w:r w:rsidRPr="00CD61D8">
        <w:rPr>
          <w:rFonts w:ascii="Arial" w:hAnsi="Arial" w:cs="Arial"/>
          <w:u w:val="single"/>
        </w:rPr>
        <w:t>Join via phone only:</w:t>
      </w:r>
    </w:p>
    <w:p w14:paraId="6A14537A" w14:textId="77777777" w:rsidR="00CD61D8" w:rsidRPr="00CD61D8" w:rsidRDefault="00CD61D8" w:rsidP="00CD61D8">
      <w:pPr>
        <w:ind w:left="720"/>
        <w:jc w:val="both"/>
        <w:rPr>
          <w:rFonts w:ascii="Arial" w:hAnsi="Arial" w:cs="Arial"/>
          <w:u w:val="single"/>
        </w:rPr>
      </w:pPr>
    </w:p>
    <w:p w14:paraId="28D36FC0" w14:textId="77777777" w:rsidR="00CD61D8" w:rsidRPr="00CD61D8" w:rsidRDefault="00CD61D8" w:rsidP="00CD61D8">
      <w:pPr>
        <w:ind w:left="720"/>
        <w:jc w:val="both"/>
        <w:rPr>
          <w:rFonts w:ascii="Arial" w:hAnsi="Arial" w:cs="Arial"/>
        </w:rPr>
      </w:pPr>
      <w:r w:rsidRPr="00CD61D8">
        <w:rPr>
          <w:rFonts w:ascii="Arial" w:hAnsi="Arial" w:cs="Arial"/>
        </w:rPr>
        <w:t>To join the meeting only by phone, use the following information to connect:</w:t>
      </w:r>
    </w:p>
    <w:p w14:paraId="5272D8F6" w14:textId="77777777" w:rsidR="00CD61D8" w:rsidRPr="00CD61D8" w:rsidRDefault="00CD61D8" w:rsidP="00CD61D8">
      <w:pPr>
        <w:ind w:left="720"/>
        <w:jc w:val="both"/>
        <w:rPr>
          <w:rFonts w:ascii="Arial" w:hAnsi="Arial" w:cs="Arial"/>
        </w:rPr>
      </w:pPr>
    </w:p>
    <w:p w14:paraId="1AFA48C2" w14:textId="76052FF6" w:rsidR="00CD61D8" w:rsidRPr="00CD61D8" w:rsidRDefault="00CD61D8" w:rsidP="00CD61D8">
      <w:pPr>
        <w:ind w:left="720"/>
        <w:jc w:val="both"/>
        <w:rPr>
          <w:rFonts w:ascii="Arial" w:hAnsi="Arial" w:cs="Arial"/>
          <w:color w:val="FF0000"/>
        </w:rPr>
      </w:pPr>
      <w:r w:rsidRPr="00CD61D8">
        <w:rPr>
          <w:rFonts w:ascii="Arial" w:hAnsi="Arial" w:cs="Arial"/>
        </w:rPr>
        <w:t xml:space="preserve">Phone: </w:t>
      </w:r>
      <w:r w:rsidR="00065E3B">
        <w:rPr>
          <w:rFonts w:ascii="Arial" w:hAnsi="Arial" w:cs="Arial"/>
        </w:rPr>
        <w:t xml:space="preserve">(646) </w:t>
      </w:r>
      <w:r w:rsidR="006F2266">
        <w:rPr>
          <w:rFonts w:ascii="Arial" w:hAnsi="Arial" w:cs="Arial"/>
        </w:rPr>
        <w:t>893-7101</w:t>
      </w:r>
      <w:r w:rsidR="00065E3B">
        <w:rPr>
          <w:rFonts w:ascii="Arial" w:hAnsi="Arial" w:cs="Arial"/>
        </w:rPr>
        <w:t xml:space="preserve">   </w:t>
      </w:r>
    </w:p>
    <w:p w14:paraId="0EC609D4" w14:textId="52D848CE" w:rsidR="00CD61D8" w:rsidRPr="00CD61D8" w:rsidRDefault="00CD61D8" w:rsidP="00CD61D8">
      <w:pPr>
        <w:ind w:left="720"/>
        <w:jc w:val="both"/>
        <w:rPr>
          <w:rFonts w:ascii="Arial" w:hAnsi="Arial" w:cs="Arial"/>
          <w:color w:val="FF0000"/>
        </w:rPr>
      </w:pPr>
      <w:bookmarkStart w:id="0" w:name="_Hlk109234728"/>
      <w:r w:rsidRPr="00CD61D8">
        <w:rPr>
          <w:rFonts w:ascii="Arial" w:hAnsi="Arial" w:cs="Arial"/>
        </w:rPr>
        <w:t>Phone Conference ID:</w:t>
      </w:r>
      <w:r w:rsidRPr="00CD61D8">
        <w:rPr>
          <w:rFonts w:ascii="Arial" w:hAnsi="Arial" w:cs="Arial"/>
          <w:color w:val="FF0000"/>
        </w:rPr>
        <w:t xml:space="preserve"> </w:t>
      </w:r>
      <w:r w:rsidR="00065E3B" w:rsidRPr="006F2266">
        <w:rPr>
          <w:rFonts w:ascii="Arial" w:hAnsi="Arial" w:cs="Arial"/>
        </w:rPr>
        <w:t>338456392#</w:t>
      </w:r>
    </w:p>
    <w:bookmarkEnd w:id="0"/>
    <w:p w14:paraId="5E73CB34" w14:textId="77777777" w:rsidR="00CD61D8" w:rsidRPr="00CD61D8" w:rsidRDefault="00CD61D8" w:rsidP="00CD61D8">
      <w:pPr>
        <w:shd w:val="clear" w:color="auto" w:fill="FFFFFF"/>
        <w:jc w:val="both"/>
        <w:rPr>
          <w:rFonts w:ascii="Arial" w:hAnsi="Arial" w:cs="Arial"/>
          <w:color w:val="44546A"/>
        </w:rPr>
      </w:pPr>
      <w:r w:rsidRPr="00CD61D8">
        <w:rPr>
          <w:rFonts w:ascii="Arial" w:hAnsi="Arial" w:cs="Arial"/>
          <w:color w:val="44546A"/>
        </w:rPr>
        <w:tab/>
      </w:r>
    </w:p>
    <w:p w14:paraId="1B4764C8" w14:textId="77777777" w:rsidR="00CD61D8" w:rsidRPr="00CD61D8" w:rsidRDefault="00CD61D8" w:rsidP="00CD61D8">
      <w:pPr>
        <w:shd w:val="clear" w:color="auto" w:fill="FFFFFF"/>
        <w:ind w:left="720"/>
        <w:jc w:val="both"/>
        <w:rPr>
          <w:rFonts w:ascii="Arial" w:hAnsi="Arial" w:cs="Arial"/>
        </w:rPr>
      </w:pPr>
      <w:r w:rsidRPr="00CD61D8">
        <w:rPr>
          <w:rFonts w:ascii="Arial" w:hAnsi="Arial" w:cs="Arial"/>
        </w:rPr>
        <w:t>You will first be placed in a waiting status in the virtual lobby, then be admitted when the hearing begins.</w:t>
      </w:r>
    </w:p>
    <w:p w14:paraId="1CF20CCC" w14:textId="77777777" w:rsidR="00CD61D8" w:rsidRPr="00CD61D8" w:rsidRDefault="00CD61D8" w:rsidP="00CD61D8">
      <w:pPr>
        <w:jc w:val="both"/>
        <w:rPr>
          <w:rFonts w:ascii="Arial" w:hAnsi="Arial" w:cs="Arial"/>
        </w:rPr>
      </w:pPr>
    </w:p>
    <w:p w14:paraId="0CE1B42C" w14:textId="77777777" w:rsidR="00CD61D8" w:rsidRPr="00CD61D8" w:rsidRDefault="00CD61D8" w:rsidP="00CD61D8">
      <w:pPr>
        <w:jc w:val="both"/>
        <w:rPr>
          <w:rFonts w:ascii="Arial" w:hAnsi="Arial" w:cs="Arial"/>
        </w:rPr>
      </w:pPr>
      <w:r w:rsidRPr="00CD61D8">
        <w:rPr>
          <w:rFonts w:ascii="Arial" w:hAnsi="Arial" w:cs="Arial"/>
          <w:b/>
        </w:rPr>
        <w:t xml:space="preserve">How do I comment on the proposed rules?  </w:t>
      </w:r>
      <w:r w:rsidRPr="00CD61D8">
        <w:rPr>
          <w:rFonts w:ascii="Arial" w:hAnsi="Arial" w:cs="Arial"/>
        </w:rPr>
        <w:t>Anyone can comment on the proposed rules by:</w:t>
      </w:r>
    </w:p>
    <w:p w14:paraId="49C9A917" w14:textId="77777777" w:rsidR="00CD61D8" w:rsidRPr="00CD61D8" w:rsidRDefault="00CD61D8" w:rsidP="00CD61D8">
      <w:pPr>
        <w:ind w:left="-270"/>
        <w:jc w:val="both"/>
        <w:rPr>
          <w:rFonts w:ascii="Arial" w:hAnsi="Arial" w:cs="Arial"/>
        </w:rPr>
      </w:pPr>
    </w:p>
    <w:p w14:paraId="5868BE88" w14:textId="77777777" w:rsidR="00CD61D8" w:rsidRPr="00CD61D8" w:rsidRDefault="00CD61D8" w:rsidP="00CD61D8">
      <w:pPr>
        <w:widowControl/>
        <w:numPr>
          <w:ilvl w:val="0"/>
          <w:numId w:val="28"/>
        </w:numPr>
        <w:autoSpaceDE/>
        <w:autoSpaceDN/>
        <w:jc w:val="both"/>
        <w:rPr>
          <w:rFonts w:ascii="Arial" w:hAnsi="Arial" w:cs="Arial"/>
        </w:rPr>
      </w:pPr>
      <w:r w:rsidRPr="00CD61D8">
        <w:rPr>
          <w:rFonts w:ascii="Arial" w:hAnsi="Arial" w:cs="Arial"/>
          <w:b/>
        </w:rPr>
        <w:t xml:space="preserve">Website.  </w:t>
      </w:r>
      <w:r w:rsidRPr="00CD61D8">
        <w:rPr>
          <w:rFonts w:ascii="Arial" w:hAnsi="Arial" w:cs="Arial"/>
        </w:rPr>
        <w:t xml:space="preserve">You can submit comments to the DOB through the NYC rules website at </w:t>
      </w:r>
      <w:hyperlink r:id="rId14" w:history="1">
        <w:r w:rsidRPr="00CD61D8">
          <w:rPr>
            <w:rFonts w:ascii="Arial" w:hAnsi="Arial" w:cs="Arial"/>
            <w:u w:val="single"/>
          </w:rPr>
          <w:t>http://rules.cityofnewyork.us</w:t>
        </w:r>
      </w:hyperlink>
      <w:r w:rsidRPr="00CD61D8">
        <w:rPr>
          <w:rFonts w:ascii="Arial" w:hAnsi="Arial" w:cs="Arial"/>
        </w:rPr>
        <w:t>.</w:t>
      </w:r>
    </w:p>
    <w:p w14:paraId="456245D1" w14:textId="77777777" w:rsidR="00CD61D8" w:rsidRPr="00CD61D8" w:rsidRDefault="00CD61D8" w:rsidP="00CD61D8">
      <w:pPr>
        <w:ind w:left="720" w:hanging="360"/>
        <w:jc w:val="both"/>
        <w:rPr>
          <w:rFonts w:ascii="Arial" w:hAnsi="Arial" w:cs="Arial"/>
        </w:rPr>
      </w:pPr>
    </w:p>
    <w:p w14:paraId="661D37AB" w14:textId="77777777" w:rsidR="00CD61D8" w:rsidRPr="00CD61D8" w:rsidRDefault="00CD61D8" w:rsidP="00CD61D8">
      <w:pPr>
        <w:widowControl/>
        <w:numPr>
          <w:ilvl w:val="0"/>
          <w:numId w:val="28"/>
        </w:numPr>
        <w:autoSpaceDE/>
        <w:autoSpaceDN/>
        <w:jc w:val="both"/>
        <w:rPr>
          <w:rFonts w:ascii="Arial" w:hAnsi="Arial" w:cs="Arial"/>
          <w:b/>
        </w:rPr>
      </w:pPr>
      <w:r w:rsidRPr="00CD61D8">
        <w:rPr>
          <w:rFonts w:ascii="Arial" w:hAnsi="Arial" w:cs="Arial"/>
          <w:b/>
        </w:rPr>
        <w:t xml:space="preserve">Email.  </w:t>
      </w:r>
      <w:r w:rsidRPr="00CD61D8">
        <w:rPr>
          <w:rFonts w:ascii="Arial" w:hAnsi="Arial" w:cs="Arial"/>
        </w:rPr>
        <w:t xml:space="preserve">You can email comments to </w:t>
      </w:r>
      <w:hyperlink r:id="rId15" w:history="1">
        <w:r w:rsidRPr="00CD61D8">
          <w:rPr>
            <w:rFonts w:ascii="Arial" w:hAnsi="Arial" w:cs="Arial"/>
            <w:u w:val="single"/>
          </w:rPr>
          <w:t>dobrules@buildings.nyc.gov</w:t>
        </w:r>
      </w:hyperlink>
      <w:r w:rsidRPr="00CD61D8">
        <w:rPr>
          <w:rFonts w:ascii="Arial" w:hAnsi="Arial" w:cs="Arial"/>
          <w:u w:val="single"/>
        </w:rPr>
        <w:t>.</w:t>
      </w:r>
      <w:r w:rsidRPr="00CD61D8">
        <w:rPr>
          <w:rFonts w:ascii="Arial" w:hAnsi="Arial" w:cs="Arial"/>
        </w:rPr>
        <w:t xml:space="preserve"> </w:t>
      </w:r>
    </w:p>
    <w:p w14:paraId="09ED85AC" w14:textId="77777777" w:rsidR="00CD61D8" w:rsidRPr="00CD61D8" w:rsidRDefault="00CD61D8" w:rsidP="00CD61D8">
      <w:pPr>
        <w:ind w:left="720"/>
        <w:contextualSpacing/>
        <w:rPr>
          <w:rFonts w:ascii="Arial" w:hAnsi="Arial" w:cs="Arial"/>
          <w:b/>
        </w:rPr>
      </w:pPr>
    </w:p>
    <w:p w14:paraId="782DD632" w14:textId="77777777" w:rsidR="00CD61D8" w:rsidRPr="00CD61D8" w:rsidRDefault="00CD61D8" w:rsidP="00CD61D8">
      <w:pPr>
        <w:widowControl/>
        <w:numPr>
          <w:ilvl w:val="0"/>
          <w:numId w:val="31"/>
        </w:numPr>
        <w:autoSpaceDE/>
        <w:autoSpaceDN/>
        <w:contextualSpacing/>
        <w:rPr>
          <w:rFonts w:ascii="Arial" w:hAnsi="Arial" w:cs="Arial"/>
          <w:bCs/>
        </w:rPr>
      </w:pPr>
      <w:r w:rsidRPr="00CD61D8">
        <w:rPr>
          <w:rFonts w:ascii="Arial" w:hAnsi="Arial" w:cs="Arial"/>
          <w:b/>
        </w:rPr>
        <w:t xml:space="preserve">Mail.  </w:t>
      </w:r>
      <w:r w:rsidRPr="00CD61D8">
        <w:rPr>
          <w:rFonts w:ascii="Arial" w:hAnsi="Arial" w:cs="Arial"/>
          <w:bCs/>
        </w:rPr>
        <w:t>You can mail comments to the New York City Department of Buildings, Office of the General Counsel, 280 Broadway, 7th floor, New York, NY  10007.</w:t>
      </w:r>
    </w:p>
    <w:p w14:paraId="117F3DA5" w14:textId="77777777" w:rsidR="00CD61D8" w:rsidRPr="00CD61D8" w:rsidRDefault="00CD61D8" w:rsidP="00CD61D8">
      <w:pPr>
        <w:ind w:left="720"/>
        <w:contextualSpacing/>
        <w:rPr>
          <w:rFonts w:ascii="Arial" w:hAnsi="Arial" w:cs="Arial"/>
          <w:b/>
        </w:rPr>
      </w:pPr>
    </w:p>
    <w:p w14:paraId="596C919F" w14:textId="05206613" w:rsidR="00CD61D8" w:rsidRPr="00CD61D8" w:rsidRDefault="00CD61D8" w:rsidP="00CD61D8">
      <w:pPr>
        <w:widowControl/>
        <w:numPr>
          <w:ilvl w:val="0"/>
          <w:numId w:val="28"/>
        </w:numPr>
        <w:adjustRightInd w:val="0"/>
        <w:spacing w:line="23" w:lineRule="atLeast"/>
        <w:contextualSpacing/>
        <w:jc w:val="both"/>
        <w:rPr>
          <w:rFonts w:ascii="Arial" w:hAnsi="Arial" w:cs="Arial"/>
          <w:b/>
        </w:rPr>
      </w:pPr>
      <w:r w:rsidRPr="00CD61D8">
        <w:rPr>
          <w:rFonts w:ascii="Arial" w:hAnsi="Arial" w:cs="Arial"/>
          <w:b/>
        </w:rPr>
        <w:t xml:space="preserve">By speaking at the hearing.  </w:t>
      </w:r>
      <w:r w:rsidRPr="00CD61D8">
        <w:rPr>
          <w:rFonts w:ascii="Arial" w:hAnsi="Arial" w:cs="Arial"/>
        </w:rPr>
        <w:t xml:space="preserve">Anyone who wants to comment on the proposed rule at the public hearing must sign up to speak.  You can sign up by emailing </w:t>
      </w:r>
      <w:hyperlink r:id="rId16" w:history="1">
        <w:r w:rsidRPr="00CD61D8">
          <w:rPr>
            <w:rFonts w:ascii="Arial" w:hAnsi="Arial" w:cs="Arial"/>
            <w:u w:val="single"/>
          </w:rPr>
          <w:t>dobrules@buildings.nyc.gov</w:t>
        </w:r>
      </w:hyperlink>
      <w:r w:rsidRPr="00CD61D8">
        <w:rPr>
          <w:rFonts w:ascii="Arial" w:hAnsi="Arial" w:cs="Arial"/>
        </w:rPr>
        <w:t xml:space="preserve"> by </w:t>
      </w:r>
      <w:r w:rsidR="00C06000" w:rsidRPr="006F2266">
        <w:rPr>
          <w:rFonts w:ascii="Arial" w:hAnsi="Arial" w:cs="Arial"/>
        </w:rPr>
        <w:t>Thursday August 20</w:t>
      </w:r>
      <w:r w:rsidR="00C06000" w:rsidRPr="006F2266">
        <w:rPr>
          <w:rFonts w:ascii="Arial" w:hAnsi="Arial" w:cs="Arial"/>
          <w:vertAlign w:val="superscript"/>
        </w:rPr>
        <w:t>th</w:t>
      </w:r>
      <w:r w:rsidR="00C06000" w:rsidRPr="006F2266">
        <w:rPr>
          <w:rFonts w:ascii="Arial" w:hAnsi="Arial" w:cs="Arial"/>
        </w:rPr>
        <w:t xml:space="preserve"> 2026</w:t>
      </w:r>
      <w:r w:rsidRPr="006F2266">
        <w:rPr>
          <w:rFonts w:ascii="Arial" w:hAnsi="Arial" w:cs="Arial"/>
        </w:rPr>
        <w:t xml:space="preserve"> </w:t>
      </w:r>
      <w:r w:rsidRPr="00CD61D8">
        <w:rPr>
          <w:rFonts w:ascii="Arial" w:hAnsi="Arial" w:cs="Arial"/>
        </w:rPr>
        <w:t>and including your name and affiliation.  While you will be given the opportunity during the hearing to indicate that you would like to provide comments, we prefer that you sign up in advance.  You can speak for up to three minutes.  Please note that the hearing is for accepting oral testimony only and is not held in a “Question and Answer” format.</w:t>
      </w:r>
    </w:p>
    <w:p w14:paraId="351B60D2" w14:textId="77777777" w:rsidR="00CD61D8" w:rsidRPr="00CD61D8" w:rsidRDefault="00CD61D8" w:rsidP="00CD61D8">
      <w:pPr>
        <w:adjustRightInd w:val="0"/>
        <w:spacing w:line="23" w:lineRule="atLeast"/>
        <w:contextualSpacing/>
        <w:jc w:val="both"/>
        <w:rPr>
          <w:rFonts w:ascii="Arial" w:hAnsi="Arial" w:cs="Arial"/>
          <w:b/>
        </w:rPr>
      </w:pPr>
    </w:p>
    <w:p w14:paraId="765E2CE1" w14:textId="2395EF99" w:rsidR="00CD61D8" w:rsidRPr="006F2266" w:rsidRDefault="00CD61D8" w:rsidP="00CD61D8">
      <w:pPr>
        <w:jc w:val="both"/>
        <w:rPr>
          <w:rFonts w:ascii="Arial" w:hAnsi="Arial" w:cs="Arial"/>
        </w:rPr>
      </w:pPr>
      <w:r w:rsidRPr="00CD61D8">
        <w:rPr>
          <w:rFonts w:ascii="Arial" w:hAnsi="Arial" w:cs="Arial"/>
          <w:b/>
        </w:rPr>
        <w:t xml:space="preserve">Is there a deadline to submit comments?  </w:t>
      </w:r>
      <w:r w:rsidRPr="00CD61D8">
        <w:rPr>
          <w:rFonts w:ascii="Arial" w:hAnsi="Arial" w:cs="Arial"/>
        </w:rPr>
        <w:t xml:space="preserve">Yes, you must submit comments by </w:t>
      </w:r>
      <w:r w:rsidR="00C06000">
        <w:rPr>
          <w:rFonts w:ascii="Arial" w:hAnsi="Arial" w:cs="Arial"/>
        </w:rPr>
        <w:t xml:space="preserve">COB </w:t>
      </w:r>
      <w:r w:rsidR="00C06000" w:rsidRPr="006F2266">
        <w:rPr>
          <w:rFonts w:ascii="Arial" w:hAnsi="Arial" w:cs="Arial"/>
        </w:rPr>
        <w:t xml:space="preserve">August 27, 2026. </w:t>
      </w:r>
    </w:p>
    <w:p w14:paraId="15ECB6B7" w14:textId="77777777" w:rsidR="00CD61D8" w:rsidRPr="00CD61D8" w:rsidRDefault="00CD61D8" w:rsidP="00CD61D8">
      <w:pPr>
        <w:jc w:val="both"/>
        <w:rPr>
          <w:rFonts w:ascii="Arial" w:hAnsi="Arial" w:cs="Arial"/>
        </w:rPr>
      </w:pPr>
    </w:p>
    <w:p w14:paraId="352A5170" w14:textId="29F11B35" w:rsidR="00CD61D8" w:rsidRPr="00CD61D8" w:rsidRDefault="00CD61D8" w:rsidP="00CD61D8">
      <w:pPr>
        <w:jc w:val="both"/>
        <w:rPr>
          <w:rFonts w:ascii="Arial" w:hAnsi="Arial" w:cs="Arial"/>
        </w:rPr>
      </w:pPr>
      <w:r w:rsidRPr="00CD61D8">
        <w:rPr>
          <w:rFonts w:ascii="Arial" w:hAnsi="Arial" w:cs="Arial"/>
          <w:b/>
        </w:rPr>
        <w:t xml:space="preserve">What if I need assistance to participate in the hearing? </w:t>
      </w:r>
      <w:r w:rsidRPr="00CD61D8">
        <w:rPr>
          <w:rFonts w:ascii="Arial" w:hAnsi="Arial" w:cs="Arial"/>
        </w:rPr>
        <w:t xml:space="preserve">You must tell the Office of the General Counsel if you need a reasonable accommodation of a disability at the hearing. You can tell us by email at </w:t>
      </w:r>
      <w:hyperlink r:id="rId17" w:history="1">
        <w:r w:rsidRPr="00CD61D8">
          <w:rPr>
            <w:rFonts w:ascii="Arial" w:hAnsi="Arial" w:cs="Arial"/>
            <w:u w:val="single"/>
          </w:rPr>
          <w:t>dobrules@buildings.nyc.gov</w:t>
        </w:r>
      </w:hyperlink>
      <w:r w:rsidRPr="00CD61D8">
        <w:rPr>
          <w:rFonts w:ascii="Arial" w:hAnsi="Arial" w:cs="Arial"/>
          <w:u w:val="single"/>
        </w:rPr>
        <w:t>.</w:t>
      </w:r>
      <w:r w:rsidRPr="00CD61D8">
        <w:rPr>
          <w:rFonts w:ascii="Arial" w:hAnsi="Arial" w:cs="Arial"/>
        </w:rPr>
        <w:t xml:space="preserve">  Advance notice is requested to allow sufficient time to arrange the accommodation.  You must tell us by </w:t>
      </w:r>
      <w:r w:rsidR="00C06000" w:rsidRPr="006F2266">
        <w:rPr>
          <w:rFonts w:ascii="Arial" w:hAnsi="Arial" w:cs="Arial"/>
        </w:rPr>
        <w:t>August 13, 2026.</w:t>
      </w:r>
    </w:p>
    <w:p w14:paraId="3383100D" w14:textId="77777777" w:rsidR="00CD61D8" w:rsidRPr="00CD61D8" w:rsidRDefault="00CD61D8" w:rsidP="00CD61D8">
      <w:pPr>
        <w:jc w:val="both"/>
        <w:rPr>
          <w:rFonts w:ascii="Arial" w:hAnsi="Arial" w:cs="Arial"/>
          <w:b/>
        </w:rPr>
      </w:pPr>
    </w:p>
    <w:p w14:paraId="460B9ECF" w14:textId="7694661F" w:rsidR="00CD61D8" w:rsidRPr="00CD61D8" w:rsidRDefault="00CD61D8" w:rsidP="00CD61D8">
      <w:pPr>
        <w:jc w:val="both"/>
        <w:rPr>
          <w:rFonts w:ascii="Arial" w:hAnsi="Arial" w:cs="Arial"/>
          <w:highlight w:val="yellow"/>
        </w:rPr>
      </w:pPr>
      <w:r w:rsidRPr="00CD61D8">
        <w:rPr>
          <w:rFonts w:ascii="Arial" w:hAnsi="Arial" w:cs="Arial"/>
        </w:rPr>
        <w:t xml:space="preserve">This location has the following accessibility option(s) available: Simultaneous transcription for people who are hearing impaired, and audio only access for those who are visually impaired. </w:t>
      </w:r>
    </w:p>
    <w:p w14:paraId="46D84E1B" w14:textId="77777777" w:rsidR="00CD61D8" w:rsidRPr="00CD61D8" w:rsidRDefault="00CD61D8" w:rsidP="00CD61D8">
      <w:pPr>
        <w:jc w:val="both"/>
        <w:rPr>
          <w:rFonts w:ascii="Arial" w:hAnsi="Arial" w:cs="Arial"/>
        </w:rPr>
      </w:pPr>
    </w:p>
    <w:p w14:paraId="733932A7" w14:textId="77777777" w:rsidR="00CD61D8" w:rsidRPr="00CD61D8" w:rsidRDefault="00CD61D8" w:rsidP="00CD61D8">
      <w:pPr>
        <w:jc w:val="both"/>
        <w:rPr>
          <w:rFonts w:ascii="Arial" w:hAnsi="Arial" w:cs="Arial"/>
        </w:rPr>
      </w:pPr>
      <w:r w:rsidRPr="00CD61D8">
        <w:rPr>
          <w:rFonts w:ascii="Arial" w:hAnsi="Arial" w:cs="Arial"/>
          <w:b/>
        </w:rPr>
        <w:lastRenderedPageBreak/>
        <w:t xml:space="preserve">Can I review the comments made on the proposed rules? </w:t>
      </w:r>
      <w:r w:rsidRPr="00CD61D8">
        <w:rPr>
          <w:rFonts w:ascii="Arial" w:hAnsi="Arial" w:cs="Arial"/>
        </w:rPr>
        <w:t xml:space="preserve">You can review the comments made online on the proposed rules by going to the website at </w:t>
      </w:r>
      <w:hyperlink r:id="rId18" w:history="1">
        <w:r w:rsidRPr="00CD61D8">
          <w:rPr>
            <w:rFonts w:ascii="Arial" w:hAnsi="Arial" w:cs="Arial"/>
            <w:u w:val="single"/>
          </w:rPr>
          <w:t>http://rules.cityofnewyork.us/</w:t>
        </w:r>
      </w:hyperlink>
      <w:r w:rsidRPr="00CD61D8">
        <w:rPr>
          <w:rFonts w:ascii="Arial" w:hAnsi="Arial" w:cs="Arial"/>
        </w:rPr>
        <w:t xml:space="preserve">. Copies of all comments submitted online, copies of all written comments and a summary of oral comments concerning the proposed rule will be available to the public at the Office of the General Counsel and may be requested by email at </w:t>
      </w:r>
      <w:hyperlink r:id="rId19" w:history="1">
        <w:r w:rsidRPr="00CD61D8">
          <w:rPr>
            <w:rFonts w:ascii="Arial" w:hAnsi="Arial" w:cs="Arial"/>
            <w:u w:val="single"/>
          </w:rPr>
          <w:t>dobrules@buildings.nyc.gov</w:t>
        </w:r>
      </w:hyperlink>
      <w:r w:rsidRPr="00CD61D8">
        <w:rPr>
          <w:rFonts w:ascii="Arial" w:hAnsi="Arial" w:cs="Arial"/>
        </w:rPr>
        <w:t xml:space="preserve">.  </w:t>
      </w:r>
    </w:p>
    <w:p w14:paraId="7459307E" w14:textId="77777777" w:rsidR="00CD61D8" w:rsidRPr="00CD61D8" w:rsidRDefault="00CD61D8" w:rsidP="00CD61D8">
      <w:pPr>
        <w:jc w:val="both"/>
        <w:rPr>
          <w:rFonts w:ascii="Arial" w:hAnsi="Arial" w:cs="Arial"/>
        </w:rPr>
      </w:pPr>
    </w:p>
    <w:p w14:paraId="1CA64D7C" w14:textId="740C3554" w:rsidR="00CD61D8" w:rsidRPr="00CD61D8" w:rsidRDefault="00CD61D8" w:rsidP="00CD61D8">
      <w:pPr>
        <w:jc w:val="both"/>
        <w:rPr>
          <w:rFonts w:ascii="Arial" w:hAnsi="Arial" w:cs="Arial"/>
        </w:rPr>
      </w:pPr>
      <w:r w:rsidRPr="00CD61D8">
        <w:rPr>
          <w:rFonts w:ascii="Arial" w:hAnsi="Arial" w:cs="Arial"/>
          <w:b/>
        </w:rPr>
        <w:t xml:space="preserve">What authorizes DOB to make this rule? </w:t>
      </w:r>
      <w:r w:rsidR="006804DE" w:rsidRPr="002C29B0">
        <w:rPr>
          <w:rFonts w:ascii="Arial" w:hAnsi="Arial" w:cs="Arial"/>
        </w:rPr>
        <w:t>Sections</w:t>
      </w:r>
      <w:r w:rsidR="006804DE" w:rsidRPr="002C29B0">
        <w:rPr>
          <w:rFonts w:ascii="Arial" w:hAnsi="Arial" w:cs="Arial"/>
          <w:b/>
          <w:bCs/>
        </w:rPr>
        <w:t> </w:t>
      </w:r>
      <w:r w:rsidR="006804DE" w:rsidRPr="002C29B0">
        <w:rPr>
          <w:rFonts w:ascii="Arial" w:hAnsi="Arial" w:cs="Arial"/>
        </w:rPr>
        <w:t>643 and 1043(a) of the City Charter and Section 5 of Local Law 47 authorizes DOB to promulgate rules implementing the changes to the City Energy Code.  Section 3 of Local Law 47 repeals and replaces section 28-1001.2 of the Administrative Code and includes authority for DOB to issue this proposed rule. </w:t>
      </w:r>
    </w:p>
    <w:p w14:paraId="32F73D54" w14:textId="77777777" w:rsidR="00CD61D8" w:rsidRPr="00CD61D8" w:rsidRDefault="00CD61D8" w:rsidP="00CD61D8">
      <w:pPr>
        <w:jc w:val="both"/>
        <w:rPr>
          <w:rFonts w:ascii="Arial" w:hAnsi="Arial" w:cs="Arial"/>
        </w:rPr>
      </w:pPr>
    </w:p>
    <w:p w14:paraId="51F88A98" w14:textId="77777777" w:rsidR="00CD61D8" w:rsidRPr="00CD61D8" w:rsidRDefault="00CD61D8" w:rsidP="00CD61D8">
      <w:pPr>
        <w:jc w:val="both"/>
        <w:rPr>
          <w:rFonts w:ascii="Arial" w:hAnsi="Arial" w:cs="Arial"/>
        </w:rPr>
      </w:pPr>
      <w:r w:rsidRPr="00CD61D8">
        <w:rPr>
          <w:rFonts w:ascii="Arial" w:hAnsi="Arial" w:cs="Arial"/>
          <w:b/>
        </w:rPr>
        <w:t xml:space="preserve">Where can I find DOB’s rules?  </w:t>
      </w:r>
      <w:r w:rsidRPr="00CD61D8">
        <w:rPr>
          <w:rFonts w:ascii="Arial" w:hAnsi="Arial" w:cs="Arial"/>
        </w:rPr>
        <w:t>DOB’s rules are in Title 1 of the Rules of the City of New York.</w:t>
      </w:r>
    </w:p>
    <w:p w14:paraId="46E9C335" w14:textId="77777777" w:rsidR="00CD61D8" w:rsidRPr="00CD61D8" w:rsidRDefault="00CD61D8" w:rsidP="00CD61D8">
      <w:pPr>
        <w:jc w:val="both"/>
        <w:rPr>
          <w:rFonts w:ascii="Arial" w:hAnsi="Arial" w:cs="Arial"/>
          <w:b/>
        </w:rPr>
      </w:pPr>
    </w:p>
    <w:p w14:paraId="10F2A7DE" w14:textId="77777777" w:rsidR="00CD61D8" w:rsidRPr="00CD61D8" w:rsidRDefault="00CD61D8" w:rsidP="00CD61D8">
      <w:pPr>
        <w:jc w:val="both"/>
        <w:rPr>
          <w:rFonts w:ascii="Arial" w:hAnsi="Arial" w:cs="Arial"/>
        </w:rPr>
      </w:pPr>
      <w:r w:rsidRPr="00CD61D8">
        <w:rPr>
          <w:rFonts w:ascii="Arial" w:hAnsi="Arial" w:cs="Arial"/>
          <w:b/>
        </w:rPr>
        <w:t xml:space="preserve">What rules govern the rulemaking process? </w:t>
      </w:r>
      <w:r w:rsidRPr="00CD61D8">
        <w:rPr>
          <w:rFonts w:ascii="Arial" w:hAnsi="Arial" w:cs="Arial"/>
        </w:rPr>
        <w:t>DOB must meet the requirements of Section 1043 of the City Charter when creating or changing rules. This notice is made according to the requirements of Section 1043(b) of the City Charter.</w:t>
      </w:r>
    </w:p>
    <w:p w14:paraId="362019CA" w14:textId="2F69D924" w:rsidR="00520C1A" w:rsidRPr="00AC1AE9" w:rsidRDefault="00520C1A" w:rsidP="00AC1AE9">
      <w:pPr>
        <w:pStyle w:val="BodyText"/>
        <w:ind w:left="360"/>
        <w:rPr>
          <w:rFonts w:ascii="Arial" w:hAnsi="Arial" w:cs="Arial"/>
          <w:sz w:val="22"/>
          <w:szCs w:val="22"/>
        </w:rPr>
      </w:pPr>
      <w:r w:rsidRPr="00AC1AE9">
        <w:rPr>
          <w:rFonts w:ascii="Arial" w:hAnsi="Arial" w:cs="Arial"/>
          <w:spacing w:val="-12"/>
          <w:sz w:val="22"/>
          <w:szCs w:val="22"/>
        </w:rPr>
        <w:br w:type="page"/>
      </w:r>
    </w:p>
    <w:p w14:paraId="088A2D2F" w14:textId="77777777" w:rsidR="00520C1A" w:rsidRPr="00AC1AE9" w:rsidRDefault="00520C1A" w:rsidP="00520C1A">
      <w:pPr>
        <w:rPr>
          <w:rFonts w:ascii="Arial" w:hAnsi="Arial" w:cs="Arial"/>
        </w:rPr>
        <w:sectPr w:rsidR="00520C1A" w:rsidRPr="00AC1AE9" w:rsidSect="00AC1AE9">
          <w:footerReference w:type="default" r:id="rId20"/>
          <w:pgSz w:w="12240" w:h="15840"/>
          <w:pgMar w:top="1440" w:right="1440" w:bottom="1440" w:left="1440" w:header="0" w:footer="1012" w:gutter="0"/>
          <w:pgNumType w:start="1"/>
          <w:cols w:space="720"/>
        </w:sectPr>
      </w:pPr>
    </w:p>
    <w:p w14:paraId="37F40C89" w14:textId="77777777" w:rsidR="00520C1A" w:rsidRPr="008E254B" w:rsidRDefault="00520C1A" w:rsidP="008E254B">
      <w:pPr>
        <w:pStyle w:val="BodyText"/>
        <w:jc w:val="center"/>
        <w:rPr>
          <w:rFonts w:ascii="Arial" w:hAnsi="Arial" w:cs="Arial"/>
          <w:b/>
          <w:bCs/>
          <w:u w:val="single"/>
        </w:rPr>
      </w:pPr>
      <w:r w:rsidRPr="008E254B">
        <w:rPr>
          <w:rFonts w:ascii="Arial" w:hAnsi="Arial" w:cs="Arial"/>
          <w:b/>
          <w:bCs/>
          <w:sz w:val="22"/>
          <w:szCs w:val="22"/>
          <w:u w:val="single"/>
        </w:rPr>
        <w:t>Statement</w:t>
      </w:r>
      <w:r w:rsidRPr="008E254B">
        <w:rPr>
          <w:rFonts w:ascii="Arial" w:hAnsi="Arial" w:cs="Arial"/>
          <w:b/>
          <w:bCs/>
          <w:spacing w:val="-3"/>
          <w:sz w:val="22"/>
          <w:szCs w:val="22"/>
          <w:u w:val="single"/>
        </w:rPr>
        <w:t xml:space="preserve"> </w:t>
      </w:r>
      <w:r w:rsidRPr="008E254B">
        <w:rPr>
          <w:rFonts w:ascii="Arial" w:hAnsi="Arial" w:cs="Arial"/>
          <w:b/>
          <w:bCs/>
          <w:sz w:val="22"/>
          <w:szCs w:val="22"/>
          <w:u w:val="single"/>
        </w:rPr>
        <w:t>of</w:t>
      </w:r>
      <w:r w:rsidRPr="008E254B">
        <w:rPr>
          <w:rFonts w:ascii="Arial" w:hAnsi="Arial" w:cs="Arial"/>
          <w:b/>
          <w:bCs/>
          <w:spacing w:val="-3"/>
          <w:sz w:val="22"/>
          <w:szCs w:val="22"/>
          <w:u w:val="single"/>
        </w:rPr>
        <w:t xml:space="preserve"> </w:t>
      </w:r>
      <w:r w:rsidRPr="008E254B">
        <w:rPr>
          <w:rFonts w:ascii="Arial" w:hAnsi="Arial" w:cs="Arial"/>
          <w:b/>
          <w:bCs/>
          <w:sz w:val="22"/>
          <w:szCs w:val="22"/>
          <w:u w:val="single"/>
        </w:rPr>
        <w:t>Basis</w:t>
      </w:r>
      <w:r w:rsidRPr="008E254B">
        <w:rPr>
          <w:rFonts w:ascii="Arial" w:hAnsi="Arial" w:cs="Arial"/>
          <w:b/>
          <w:bCs/>
          <w:spacing w:val="-3"/>
          <w:sz w:val="22"/>
          <w:szCs w:val="22"/>
          <w:u w:val="single"/>
        </w:rPr>
        <w:t xml:space="preserve"> </w:t>
      </w:r>
      <w:r w:rsidRPr="008E254B">
        <w:rPr>
          <w:rFonts w:ascii="Arial" w:hAnsi="Arial" w:cs="Arial"/>
          <w:b/>
          <w:bCs/>
          <w:sz w:val="22"/>
          <w:szCs w:val="22"/>
          <w:u w:val="single"/>
        </w:rPr>
        <w:t>and</w:t>
      </w:r>
      <w:r w:rsidRPr="008E254B">
        <w:rPr>
          <w:rFonts w:ascii="Arial" w:hAnsi="Arial" w:cs="Arial"/>
          <w:b/>
          <w:bCs/>
          <w:spacing w:val="-5"/>
          <w:sz w:val="22"/>
          <w:szCs w:val="22"/>
          <w:u w:val="single"/>
        </w:rPr>
        <w:t xml:space="preserve"> </w:t>
      </w:r>
      <w:r w:rsidRPr="008E254B">
        <w:rPr>
          <w:rFonts w:ascii="Arial" w:hAnsi="Arial" w:cs="Arial"/>
          <w:b/>
          <w:bCs/>
          <w:spacing w:val="-2"/>
          <w:sz w:val="22"/>
          <w:szCs w:val="22"/>
          <w:u w:val="single"/>
        </w:rPr>
        <w:t>Purpose</w:t>
      </w:r>
    </w:p>
    <w:p w14:paraId="2204F3BB" w14:textId="77777777" w:rsidR="00CD61D8" w:rsidRPr="008E254B" w:rsidRDefault="00CD61D8" w:rsidP="008E254B">
      <w:pPr>
        <w:pStyle w:val="BodyText"/>
        <w:rPr>
          <w:rFonts w:ascii="Arial" w:hAnsi="Arial" w:cs="Arial"/>
        </w:rPr>
      </w:pPr>
    </w:p>
    <w:p w14:paraId="336F64C3" w14:textId="77777777" w:rsidR="008309CA" w:rsidRPr="008309CA" w:rsidRDefault="00520C1A" w:rsidP="008E254B">
      <w:pPr>
        <w:pStyle w:val="BodyText"/>
        <w:ind w:left="0" w:firstLine="0"/>
        <w:rPr>
          <w:rFonts w:ascii="Arial" w:hAnsi="Arial" w:cs="Arial"/>
          <w:spacing w:val="-7"/>
          <w:sz w:val="22"/>
          <w:szCs w:val="22"/>
        </w:rPr>
      </w:pPr>
      <w:r w:rsidRPr="008E254B">
        <w:rPr>
          <w:rFonts w:ascii="Arial" w:hAnsi="Arial" w:cs="Arial"/>
          <w:sz w:val="22"/>
          <w:szCs w:val="22"/>
        </w:rPr>
        <w:t>New</w:t>
      </w:r>
      <w:r w:rsidRPr="008E254B">
        <w:rPr>
          <w:rFonts w:ascii="Arial" w:hAnsi="Arial" w:cs="Arial"/>
          <w:spacing w:val="-7"/>
          <w:sz w:val="22"/>
          <w:szCs w:val="22"/>
        </w:rPr>
        <w:t xml:space="preserve"> </w:t>
      </w:r>
      <w:r w:rsidRPr="008E254B">
        <w:rPr>
          <w:rFonts w:ascii="Arial" w:hAnsi="Arial" w:cs="Arial"/>
          <w:sz w:val="22"/>
          <w:szCs w:val="22"/>
        </w:rPr>
        <w:t>York</w:t>
      </w:r>
      <w:r w:rsidRPr="008E254B">
        <w:rPr>
          <w:rFonts w:ascii="Arial" w:hAnsi="Arial" w:cs="Arial"/>
          <w:spacing w:val="-8"/>
          <w:sz w:val="22"/>
          <w:szCs w:val="22"/>
        </w:rPr>
        <w:t xml:space="preserve"> </w:t>
      </w:r>
      <w:r w:rsidRPr="008E254B">
        <w:rPr>
          <w:rFonts w:ascii="Arial" w:hAnsi="Arial" w:cs="Arial"/>
          <w:sz w:val="22"/>
          <w:szCs w:val="22"/>
        </w:rPr>
        <w:t>City</w:t>
      </w:r>
      <w:r w:rsidRPr="008E254B">
        <w:rPr>
          <w:rFonts w:ascii="Arial" w:hAnsi="Arial" w:cs="Arial"/>
          <w:spacing w:val="-8"/>
          <w:sz w:val="22"/>
          <w:szCs w:val="22"/>
        </w:rPr>
        <w:t xml:space="preserve"> </w:t>
      </w:r>
      <w:r w:rsidRPr="008E254B">
        <w:rPr>
          <w:rFonts w:ascii="Arial" w:hAnsi="Arial" w:cs="Arial"/>
          <w:sz w:val="22"/>
          <w:szCs w:val="22"/>
        </w:rPr>
        <w:t>Council’s</w:t>
      </w:r>
      <w:r w:rsidRPr="008E254B">
        <w:rPr>
          <w:rFonts w:ascii="Arial" w:hAnsi="Arial" w:cs="Arial"/>
          <w:spacing w:val="-8"/>
          <w:sz w:val="22"/>
          <w:szCs w:val="22"/>
        </w:rPr>
        <w:t xml:space="preserve"> </w:t>
      </w:r>
      <w:r w:rsidRPr="008E254B">
        <w:rPr>
          <w:rFonts w:ascii="Arial" w:hAnsi="Arial" w:cs="Arial"/>
          <w:sz w:val="22"/>
          <w:szCs w:val="22"/>
        </w:rPr>
        <w:t>Local</w:t>
      </w:r>
      <w:r w:rsidRPr="008E254B">
        <w:rPr>
          <w:rFonts w:ascii="Arial" w:hAnsi="Arial" w:cs="Arial"/>
          <w:spacing w:val="-7"/>
          <w:sz w:val="22"/>
          <w:szCs w:val="22"/>
        </w:rPr>
        <w:t xml:space="preserve"> </w:t>
      </w:r>
      <w:r w:rsidRPr="008E254B">
        <w:rPr>
          <w:rFonts w:ascii="Arial" w:hAnsi="Arial" w:cs="Arial"/>
          <w:sz w:val="22"/>
          <w:szCs w:val="22"/>
        </w:rPr>
        <w:t>Law</w:t>
      </w:r>
      <w:r w:rsidRPr="008E254B">
        <w:rPr>
          <w:rFonts w:ascii="Arial" w:hAnsi="Arial" w:cs="Arial"/>
          <w:spacing w:val="-9"/>
          <w:sz w:val="22"/>
          <w:szCs w:val="22"/>
        </w:rPr>
        <w:t xml:space="preserve"> </w:t>
      </w:r>
      <w:r w:rsidRPr="008E254B">
        <w:rPr>
          <w:rFonts w:ascii="Arial" w:hAnsi="Arial" w:cs="Arial"/>
          <w:sz w:val="22"/>
          <w:szCs w:val="22"/>
        </w:rPr>
        <w:t>4</w:t>
      </w:r>
      <w:r w:rsidR="00CD61D8" w:rsidRPr="008E254B">
        <w:rPr>
          <w:rFonts w:ascii="Arial" w:hAnsi="Arial" w:cs="Arial"/>
          <w:sz w:val="22"/>
          <w:szCs w:val="22"/>
        </w:rPr>
        <w:t>7</w:t>
      </w:r>
      <w:r w:rsidRPr="008E254B">
        <w:rPr>
          <w:rFonts w:ascii="Arial" w:hAnsi="Arial" w:cs="Arial"/>
          <w:spacing w:val="-9"/>
          <w:sz w:val="22"/>
          <w:szCs w:val="22"/>
        </w:rPr>
        <w:t xml:space="preserve"> </w:t>
      </w:r>
      <w:r w:rsidRPr="008E254B">
        <w:rPr>
          <w:rFonts w:ascii="Arial" w:hAnsi="Arial" w:cs="Arial"/>
          <w:sz w:val="22"/>
          <w:szCs w:val="22"/>
        </w:rPr>
        <w:t>of</w:t>
      </w:r>
      <w:r w:rsidRPr="008E254B">
        <w:rPr>
          <w:rFonts w:ascii="Arial" w:hAnsi="Arial" w:cs="Arial"/>
          <w:spacing w:val="-8"/>
          <w:sz w:val="22"/>
          <w:szCs w:val="22"/>
        </w:rPr>
        <w:t xml:space="preserve"> </w:t>
      </w:r>
      <w:r w:rsidRPr="008E254B">
        <w:rPr>
          <w:rFonts w:ascii="Arial" w:hAnsi="Arial" w:cs="Arial"/>
          <w:sz w:val="22"/>
          <w:szCs w:val="22"/>
        </w:rPr>
        <w:t>202</w:t>
      </w:r>
      <w:r w:rsidR="00CD61D8" w:rsidRPr="008E254B">
        <w:rPr>
          <w:rFonts w:ascii="Arial" w:hAnsi="Arial" w:cs="Arial"/>
          <w:sz w:val="22"/>
          <w:szCs w:val="22"/>
        </w:rPr>
        <w:t>6</w:t>
      </w:r>
      <w:r w:rsidRPr="008E254B">
        <w:rPr>
          <w:rFonts w:ascii="Arial" w:hAnsi="Arial" w:cs="Arial"/>
          <w:spacing w:val="-11"/>
          <w:sz w:val="22"/>
          <w:szCs w:val="22"/>
        </w:rPr>
        <w:t xml:space="preserve"> </w:t>
      </w:r>
      <w:r w:rsidRPr="008E254B">
        <w:rPr>
          <w:rFonts w:ascii="Arial" w:hAnsi="Arial" w:cs="Arial"/>
          <w:sz w:val="22"/>
          <w:szCs w:val="22"/>
        </w:rPr>
        <w:t>(LL</w:t>
      </w:r>
      <w:r w:rsidRPr="008E254B">
        <w:rPr>
          <w:rFonts w:ascii="Arial" w:hAnsi="Arial" w:cs="Arial"/>
          <w:spacing w:val="-9"/>
          <w:sz w:val="22"/>
          <w:szCs w:val="22"/>
        </w:rPr>
        <w:t xml:space="preserve"> </w:t>
      </w:r>
      <w:r w:rsidRPr="008E254B">
        <w:rPr>
          <w:rFonts w:ascii="Arial" w:hAnsi="Arial" w:cs="Arial"/>
          <w:sz w:val="22"/>
          <w:szCs w:val="22"/>
        </w:rPr>
        <w:t>4</w:t>
      </w:r>
      <w:r w:rsidR="00CD61D8" w:rsidRPr="008E254B">
        <w:rPr>
          <w:rFonts w:ascii="Arial" w:hAnsi="Arial" w:cs="Arial"/>
          <w:sz w:val="22"/>
          <w:szCs w:val="22"/>
        </w:rPr>
        <w:t>7</w:t>
      </w:r>
      <w:r w:rsidRPr="008E254B">
        <w:rPr>
          <w:rFonts w:ascii="Arial" w:hAnsi="Arial" w:cs="Arial"/>
          <w:sz w:val="22"/>
          <w:szCs w:val="22"/>
        </w:rPr>
        <w:t>)</w:t>
      </w:r>
      <w:r w:rsidRPr="008E254B">
        <w:rPr>
          <w:rFonts w:ascii="Arial" w:hAnsi="Arial" w:cs="Arial"/>
          <w:spacing w:val="-7"/>
          <w:sz w:val="22"/>
          <w:szCs w:val="22"/>
        </w:rPr>
        <w:t xml:space="preserve"> </w:t>
      </w:r>
      <w:r w:rsidRPr="008E254B">
        <w:rPr>
          <w:rFonts w:ascii="Arial" w:hAnsi="Arial" w:cs="Arial"/>
          <w:sz w:val="22"/>
          <w:szCs w:val="22"/>
        </w:rPr>
        <w:t>was</w:t>
      </w:r>
      <w:r w:rsidRPr="008E254B">
        <w:rPr>
          <w:rFonts w:ascii="Arial" w:hAnsi="Arial" w:cs="Arial"/>
          <w:spacing w:val="-9"/>
          <w:sz w:val="22"/>
          <w:szCs w:val="22"/>
        </w:rPr>
        <w:t xml:space="preserve"> </w:t>
      </w:r>
      <w:r w:rsidRPr="008E254B">
        <w:rPr>
          <w:rFonts w:ascii="Arial" w:hAnsi="Arial" w:cs="Arial"/>
          <w:sz w:val="22"/>
          <w:szCs w:val="22"/>
        </w:rPr>
        <w:t>enacted</w:t>
      </w:r>
      <w:r w:rsidRPr="008E254B">
        <w:rPr>
          <w:rFonts w:ascii="Arial" w:hAnsi="Arial" w:cs="Arial"/>
          <w:spacing w:val="-9"/>
          <w:sz w:val="22"/>
          <w:szCs w:val="22"/>
        </w:rPr>
        <w:t xml:space="preserve"> </w:t>
      </w:r>
      <w:r w:rsidRPr="008E254B">
        <w:rPr>
          <w:rFonts w:ascii="Arial" w:hAnsi="Arial" w:cs="Arial"/>
          <w:sz w:val="22"/>
          <w:szCs w:val="22"/>
        </w:rPr>
        <w:t>on</w:t>
      </w:r>
      <w:r w:rsidRPr="008E254B">
        <w:rPr>
          <w:rFonts w:ascii="Arial" w:hAnsi="Arial" w:cs="Arial"/>
          <w:spacing w:val="-12"/>
          <w:sz w:val="22"/>
          <w:szCs w:val="22"/>
        </w:rPr>
        <w:t xml:space="preserve"> </w:t>
      </w:r>
      <w:r w:rsidR="00CD61D8" w:rsidRPr="008E254B">
        <w:rPr>
          <w:rFonts w:ascii="Arial" w:hAnsi="Arial" w:cs="Arial"/>
          <w:sz w:val="22"/>
          <w:szCs w:val="22"/>
        </w:rPr>
        <w:t>December</w:t>
      </w:r>
      <w:r w:rsidRPr="008E254B">
        <w:rPr>
          <w:rFonts w:ascii="Arial" w:hAnsi="Arial" w:cs="Arial"/>
          <w:spacing w:val="-6"/>
          <w:sz w:val="22"/>
          <w:szCs w:val="22"/>
        </w:rPr>
        <w:t xml:space="preserve"> </w:t>
      </w:r>
      <w:r w:rsidR="00CD61D8" w:rsidRPr="008E254B">
        <w:rPr>
          <w:rFonts w:ascii="Arial" w:hAnsi="Arial" w:cs="Arial"/>
          <w:sz w:val="22"/>
          <w:szCs w:val="22"/>
        </w:rPr>
        <w:t>18</w:t>
      </w:r>
      <w:r w:rsidRPr="008E254B">
        <w:rPr>
          <w:rFonts w:ascii="Arial" w:hAnsi="Arial" w:cs="Arial"/>
          <w:sz w:val="22"/>
          <w:szCs w:val="22"/>
        </w:rPr>
        <w:t>,</w:t>
      </w:r>
    </w:p>
    <w:p w14:paraId="40BCCB8C" w14:textId="25572C4F" w:rsidR="00520C1A" w:rsidRDefault="00520C1A" w:rsidP="008309CA">
      <w:pPr>
        <w:rPr>
          <w:rFonts w:ascii="Arial" w:hAnsi="Arial" w:cs="Arial"/>
        </w:rPr>
      </w:pPr>
      <w:r w:rsidRPr="008E254B">
        <w:rPr>
          <w:rFonts w:ascii="Arial" w:hAnsi="Arial" w:cs="Arial"/>
        </w:rPr>
        <w:t>202</w:t>
      </w:r>
      <w:r w:rsidR="00CD61D8" w:rsidRPr="008E254B">
        <w:rPr>
          <w:rFonts w:ascii="Arial" w:hAnsi="Arial" w:cs="Arial"/>
        </w:rPr>
        <w:t>5</w:t>
      </w:r>
      <w:r w:rsidRPr="008E254B">
        <w:rPr>
          <w:rFonts w:ascii="Arial" w:hAnsi="Arial" w:cs="Arial"/>
        </w:rPr>
        <w:t>,</w:t>
      </w:r>
      <w:r w:rsidRPr="008E254B">
        <w:rPr>
          <w:rFonts w:ascii="Arial" w:hAnsi="Arial" w:cs="Arial"/>
          <w:spacing w:val="-7"/>
        </w:rPr>
        <w:t xml:space="preserve"> </w:t>
      </w:r>
      <w:r w:rsidRPr="008E254B">
        <w:rPr>
          <w:rFonts w:ascii="Arial" w:hAnsi="Arial" w:cs="Arial"/>
        </w:rPr>
        <w:t>and</w:t>
      </w:r>
      <w:r w:rsidRPr="008E254B">
        <w:rPr>
          <w:rFonts w:ascii="Arial" w:hAnsi="Arial" w:cs="Arial"/>
          <w:spacing w:val="-9"/>
        </w:rPr>
        <w:t xml:space="preserve"> </w:t>
      </w:r>
      <w:r w:rsidRPr="008E254B">
        <w:rPr>
          <w:rFonts w:ascii="Arial" w:hAnsi="Arial" w:cs="Arial"/>
        </w:rPr>
        <w:t>went into</w:t>
      </w:r>
      <w:r w:rsidRPr="008E254B">
        <w:rPr>
          <w:rFonts w:ascii="Arial" w:hAnsi="Arial" w:cs="Arial"/>
          <w:spacing w:val="-1"/>
        </w:rPr>
        <w:t xml:space="preserve"> </w:t>
      </w:r>
      <w:r w:rsidRPr="008E254B">
        <w:rPr>
          <w:rFonts w:ascii="Arial" w:hAnsi="Arial" w:cs="Arial"/>
        </w:rPr>
        <w:t>effect on, 202</w:t>
      </w:r>
      <w:r w:rsidR="00CD61D8" w:rsidRPr="008E254B">
        <w:rPr>
          <w:rFonts w:ascii="Arial" w:hAnsi="Arial" w:cs="Arial"/>
        </w:rPr>
        <w:t>6</w:t>
      </w:r>
      <w:r w:rsidRPr="008E254B">
        <w:rPr>
          <w:rFonts w:ascii="Arial" w:hAnsi="Arial" w:cs="Arial"/>
        </w:rPr>
        <w:t>.</w:t>
      </w:r>
      <w:r w:rsidRPr="008E254B">
        <w:rPr>
          <w:rFonts w:ascii="Arial" w:hAnsi="Arial" w:cs="Arial"/>
          <w:spacing w:val="40"/>
        </w:rPr>
        <w:t xml:space="preserve"> </w:t>
      </w:r>
      <w:r w:rsidRPr="008E254B">
        <w:rPr>
          <w:rFonts w:ascii="Arial" w:hAnsi="Arial" w:cs="Arial"/>
        </w:rPr>
        <w:t>LL</w:t>
      </w:r>
      <w:r w:rsidRPr="008E254B">
        <w:rPr>
          <w:rFonts w:ascii="Arial" w:hAnsi="Arial" w:cs="Arial"/>
          <w:spacing w:val="-2"/>
        </w:rPr>
        <w:t xml:space="preserve"> </w:t>
      </w:r>
      <w:r w:rsidRPr="008E254B">
        <w:rPr>
          <w:rFonts w:ascii="Arial" w:hAnsi="Arial" w:cs="Arial"/>
        </w:rPr>
        <w:t>4</w:t>
      </w:r>
      <w:r w:rsidR="00CD61D8" w:rsidRPr="008E254B">
        <w:rPr>
          <w:rFonts w:ascii="Arial" w:hAnsi="Arial" w:cs="Arial"/>
        </w:rPr>
        <w:t>7</w:t>
      </w:r>
      <w:r w:rsidRPr="008E254B">
        <w:rPr>
          <w:rFonts w:ascii="Arial" w:hAnsi="Arial" w:cs="Arial"/>
          <w:spacing w:val="-2"/>
        </w:rPr>
        <w:t xml:space="preserve"> </w:t>
      </w:r>
      <w:r w:rsidRPr="008E254B">
        <w:rPr>
          <w:rFonts w:ascii="Arial" w:hAnsi="Arial" w:cs="Arial"/>
        </w:rPr>
        <w:t>updates</w:t>
      </w:r>
      <w:r w:rsidRPr="008E254B">
        <w:rPr>
          <w:rFonts w:ascii="Arial" w:hAnsi="Arial" w:cs="Arial"/>
          <w:spacing w:val="-2"/>
        </w:rPr>
        <w:t xml:space="preserve"> </w:t>
      </w:r>
      <w:r w:rsidRPr="008E254B">
        <w:rPr>
          <w:rFonts w:ascii="Arial" w:hAnsi="Arial" w:cs="Arial"/>
        </w:rPr>
        <w:t>the</w:t>
      </w:r>
      <w:r w:rsidRPr="008E254B">
        <w:rPr>
          <w:rFonts w:ascii="Arial" w:hAnsi="Arial" w:cs="Arial"/>
          <w:spacing w:val="-4"/>
        </w:rPr>
        <w:t xml:space="preserve"> </w:t>
      </w:r>
      <w:r w:rsidRPr="008E254B">
        <w:rPr>
          <w:rFonts w:ascii="Arial" w:hAnsi="Arial" w:cs="Arial"/>
        </w:rPr>
        <w:t>New</w:t>
      </w:r>
      <w:r w:rsidRPr="008E254B">
        <w:rPr>
          <w:rFonts w:ascii="Arial" w:hAnsi="Arial" w:cs="Arial"/>
          <w:spacing w:val="-3"/>
        </w:rPr>
        <w:t xml:space="preserve"> </w:t>
      </w:r>
      <w:r w:rsidRPr="008E254B">
        <w:rPr>
          <w:rFonts w:ascii="Arial" w:hAnsi="Arial" w:cs="Arial"/>
        </w:rPr>
        <w:t>York</w:t>
      </w:r>
      <w:r w:rsidRPr="008E254B">
        <w:rPr>
          <w:rFonts w:ascii="Arial" w:hAnsi="Arial" w:cs="Arial"/>
          <w:spacing w:val="-1"/>
        </w:rPr>
        <w:t xml:space="preserve"> </w:t>
      </w:r>
      <w:r w:rsidRPr="008E254B">
        <w:rPr>
          <w:rFonts w:ascii="Arial" w:hAnsi="Arial" w:cs="Arial"/>
        </w:rPr>
        <w:t>City</w:t>
      </w:r>
      <w:r w:rsidRPr="008E254B">
        <w:rPr>
          <w:rFonts w:ascii="Arial" w:hAnsi="Arial" w:cs="Arial"/>
          <w:spacing w:val="-1"/>
        </w:rPr>
        <w:t xml:space="preserve"> </w:t>
      </w:r>
      <w:r w:rsidRPr="008E254B">
        <w:rPr>
          <w:rFonts w:ascii="Arial" w:hAnsi="Arial" w:cs="Arial"/>
        </w:rPr>
        <w:t>Energy</w:t>
      </w:r>
      <w:r w:rsidRPr="008E254B">
        <w:rPr>
          <w:rFonts w:ascii="Arial" w:hAnsi="Arial" w:cs="Arial"/>
          <w:spacing w:val="-2"/>
        </w:rPr>
        <w:t xml:space="preserve"> </w:t>
      </w:r>
      <w:r w:rsidRPr="008E254B">
        <w:rPr>
          <w:rFonts w:ascii="Arial" w:hAnsi="Arial" w:cs="Arial"/>
        </w:rPr>
        <w:t>Conservation</w:t>
      </w:r>
      <w:r w:rsidRPr="008E254B">
        <w:rPr>
          <w:rFonts w:ascii="Arial" w:hAnsi="Arial" w:cs="Arial"/>
          <w:spacing w:val="-2"/>
        </w:rPr>
        <w:t xml:space="preserve"> </w:t>
      </w:r>
      <w:r w:rsidRPr="008E254B">
        <w:rPr>
          <w:rFonts w:ascii="Arial" w:hAnsi="Arial" w:cs="Arial"/>
        </w:rPr>
        <w:t>Code</w:t>
      </w:r>
      <w:r w:rsidRPr="008E254B">
        <w:rPr>
          <w:rFonts w:ascii="Arial" w:hAnsi="Arial" w:cs="Arial"/>
          <w:spacing w:val="-4"/>
        </w:rPr>
        <w:t xml:space="preserve"> </w:t>
      </w:r>
      <w:r w:rsidRPr="008E254B">
        <w:rPr>
          <w:rFonts w:ascii="Arial" w:hAnsi="Arial" w:cs="Arial"/>
        </w:rPr>
        <w:t>(“Energy</w:t>
      </w:r>
      <w:r w:rsidRPr="008E254B">
        <w:rPr>
          <w:rFonts w:ascii="Arial" w:hAnsi="Arial" w:cs="Arial"/>
          <w:spacing w:val="-6"/>
        </w:rPr>
        <w:t xml:space="preserve"> </w:t>
      </w:r>
      <w:r w:rsidRPr="008E254B">
        <w:rPr>
          <w:rFonts w:ascii="Arial" w:hAnsi="Arial" w:cs="Arial"/>
        </w:rPr>
        <w:t>Code”</w:t>
      </w:r>
      <w:r w:rsidRPr="008E254B">
        <w:rPr>
          <w:rFonts w:ascii="Arial" w:hAnsi="Arial" w:cs="Arial"/>
          <w:spacing w:val="-8"/>
        </w:rPr>
        <w:t xml:space="preserve"> </w:t>
      </w:r>
      <w:r w:rsidR="00026AD5">
        <w:rPr>
          <w:rFonts w:ascii="Arial" w:hAnsi="Arial" w:cs="Arial"/>
          <w:spacing w:val="-8"/>
        </w:rPr>
        <w:t xml:space="preserve">or “NYCECC”) </w:t>
      </w:r>
      <w:r w:rsidRPr="008E254B">
        <w:rPr>
          <w:rFonts w:ascii="Arial" w:hAnsi="Arial" w:cs="Arial"/>
        </w:rPr>
        <w:t>to</w:t>
      </w:r>
      <w:r w:rsidRPr="008E254B">
        <w:rPr>
          <w:rFonts w:ascii="Arial" w:hAnsi="Arial" w:cs="Arial"/>
          <w:spacing w:val="-9"/>
        </w:rPr>
        <w:t xml:space="preserve"> </w:t>
      </w:r>
      <w:r w:rsidRPr="008E254B">
        <w:rPr>
          <w:rFonts w:ascii="Arial" w:hAnsi="Arial" w:cs="Arial"/>
        </w:rPr>
        <w:t>comply</w:t>
      </w:r>
      <w:r w:rsidRPr="008E254B">
        <w:rPr>
          <w:rFonts w:ascii="Arial" w:hAnsi="Arial" w:cs="Arial"/>
          <w:spacing w:val="-6"/>
        </w:rPr>
        <w:t xml:space="preserve"> </w:t>
      </w:r>
      <w:r w:rsidRPr="008E254B">
        <w:rPr>
          <w:rFonts w:ascii="Arial" w:hAnsi="Arial" w:cs="Arial"/>
        </w:rPr>
        <w:t>with</w:t>
      </w:r>
      <w:r w:rsidRPr="008E254B">
        <w:rPr>
          <w:rFonts w:ascii="Arial" w:hAnsi="Arial" w:cs="Arial"/>
          <w:spacing w:val="-9"/>
        </w:rPr>
        <w:t xml:space="preserve"> </w:t>
      </w:r>
      <w:r w:rsidRPr="008E254B">
        <w:rPr>
          <w:rFonts w:ascii="Arial" w:hAnsi="Arial" w:cs="Arial"/>
        </w:rPr>
        <w:t>the</w:t>
      </w:r>
      <w:r w:rsidRPr="008E254B">
        <w:rPr>
          <w:rFonts w:ascii="Arial" w:hAnsi="Arial" w:cs="Arial"/>
          <w:spacing w:val="-9"/>
        </w:rPr>
        <w:t xml:space="preserve"> </w:t>
      </w:r>
      <w:r w:rsidRPr="008E254B">
        <w:rPr>
          <w:rFonts w:ascii="Arial" w:hAnsi="Arial" w:cs="Arial"/>
        </w:rPr>
        <w:t>requirements</w:t>
      </w:r>
      <w:r w:rsidRPr="008E254B">
        <w:rPr>
          <w:rFonts w:ascii="Arial" w:hAnsi="Arial" w:cs="Arial"/>
          <w:spacing w:val="-8"/>
        </w:rPr>
        <w:t xml:space="preserve"> </w:t>
      </w:r>
      <w:r w:rsidRPr="008E254B">
        <w:rPr>
          <w:rFonts w:ascii="Arial" w:hAnsi="Arial" w:cs="Arial"/>
        </w:rPr>
        <w:t>of</w:t>
      </w:r>
      <w:r w:rsidRPr="008E254B">
        <w:rPr>
          <w:rFonts w:ascii="Arial" w:hAnsi="Arial" w:cs="Arial"/>
          <w:spacing w:val="-7"/>
        </w:rPr>
        <w:t xml:space="preserve"> </w:t>
      </w:r>
      <w:r w:rsidRPr="008E254B">
        <w:rPr>
          <w:rFonts w:ascii="Arial" w:hAnsi="Arial" w:cs="Arial"/>
        </w:rPr>
        <w:t>the</w:t>
      </w:r>
      <w:r w:rsidRPr="008E254B">
        <w:rPr>
          <w:rFonts w:ascii="Arial" w:hAnsi="Arial" w:cs="Arial"/>
          <w:spacing w:val="-7"/>
        </w:rPr>
        <w:t xml:space="preserve"> </w:t>
      </w:r>
      <w:r w:rsidRPr="008E254B">
        <w:rPr>
          <w:rFonts w:ascii="Arial" w:hAnsi="Arial" w:cs="Arial"/>
        </w:rPr>
        <w:t>State</w:t>
      </w:r>
      <w:r w:rsidRPr="008E254B">
        <w:rPr>
          <w:rFonts w:ascii="Arial" w:hAnsi="Arial" w:cs="Arial"/>
          <w:spacing w:val="-8"/>
        </w:rPr>
        <w:t xml:space="preserve"> </w:t>
      </w:r>
      <w:r w:rsidRPr="008E254B">
        <w:rPr>
          <w:rFonts w:ascii="Arial" w:hAnsi="Arial" w:cs="Arial"/>
        </w:rPr>
        <w:t>Energy</w:t>
      </w:r>
      <w:r w:rsidRPr="008E254B">
        <w:rPr>
          <w:rFonts w:ascii="Arial" w:hAnsi="Arial" w:cs="Arial"/>
          <w:spacing w:val="-9"/>
        </w:rPr>
        <w:t xml:space="preserve"> </w:t>
      </w:r>
      <w:r w:rsidRPr="008E254B">
        <w:rPr>
          <w:rFonts w:ascii="Arial" w:hAnsi="Arial" w:cs="Arial"/>
        </w:rPr>
        <w:t>Law</w:t>
      </w:r>
      <w:r w:rsidRPr="008E254B">
        <w:rPr>
          <w:rFonts w:ascii="Arial" w:hAnsi="Arial" w:cs="Arial"/>
          <w:spacing w:val="-7"/>
        </w:rPr>
        <w:t xml:space="preserve"> </w:t>
      </w:r>
      <w:r w:rsidRPr="008E254B">
        <w:rPr>
          <w:rFonts w:ascii="Arial" w:hAnsi="Arial" w:cs="Arial"/>
        </w:rPr>
        <w:t>and</w:t>
      </w:r>
      <w:r w:rsidRPr="008E254B">
        <w:rPr>
          <w:rFonts w:ascii="Arial" w:hAnsi="Arial" w:cs="Arial"/>
          <w:spacing w:val="-6"/>
        </w:rPr>
        <w:t xml:space="preserve"> </w:t>
      </w:r>
      <w:r w:rsidRPr="008E254B">
        <w:rPr>
          <w:rFonts w:ascii="Arial" w:hAnsi="Arial" w:cs="Arial"/>
        </w:rPr>
        <w:t>the</w:t>
      </w:r>
      <w:r w:rsidRPr="008E254B">
        <w:rPr>
          <w:rFonts w:ascii="Arial" w:hAnsi="Arial" w:cs="Arial"/>
          <w:spacing w:val="-9"/>
        </w:rPr>
        <w:t xml:space="preserve"> </w:t>
      </w:r>
      <w:r w:rsidRPr="008E254B">
        <w:rPr>
          <w:rFonts w:ascii="Arial" w:hAnsi="Arial" w:cs="Arial"/>
        </w:rPr>
        <w:t>202</w:t>
      </w:r>
      <w:r w:rsidR="00CD61D8" w:rsidRPr="008E254B">
        <w:rPr>
          <w:rFonts w:ascii="Arial" w:hAnsi="Arial" w:cs="Arial"/>
        </w:rPr>
        <w:t>5</w:t>
      </w:r>
      <w:r w:rsidRPr="008E254B">
        <w:rPr>
          <w:rFonts w:ascii="Arial" w:hAnsi="Arial" w:cs="Arial"/>
          <w:spacing w:val="-9"/>
        </w:rPr>
        <w:t xml:space="preserve"> </w:t>
      </w:r>
      <w:r w:rsidRPr="008E254B">
        <w:rPr>
          <w:rFonts w:ascii="Arial" w:hAnsi="Arial" w:cs="Arial"/>
        </w:rPr>
        <w:t>updates</w:t>
      </w:r>
      <w:r w:rsidRPr="008E254B">
        <w:rPr>
          <w:rFonts w:ascii="Arial" w:hAnsi="Arial" w:cs="Arial"/>
          <w:spacing w:val="-11"/>
        </w:rPr>
        <w:t xml:space="preserve"> </w:t>
      </w:r>
      <w:r w:rsidRPr="008E254B">
        <w:rPr>
          <w:rFonts w:ascii="Arial" w:hAnsi="Arial" w:cs="Arial"/>
        </w:rPr>
        <w:t>to the New York State Energy Conservation Construction Code (“State Energy Code”).</w:t>
      </w:r>
      <w:r w:rsidR="008309CA">
        <w:rPr>
          <w:rFonts w:ascii="Arial" w:hAnsi="Arial" w:cs="Arial"/>
        </w:rPr>
        <w:t xml:space="preserve">  </w:t>
      </w:r>
      <w:r w:rsidR="1441E43B" w:rsidRPr="008E254B">
        <w:rPr>
          <w:rFonts w:ascii="Arial" w:hAnsi="Arial" w:cs="Arial"/>
        </w:rPr>
        <w:t>This rule amends 1 RCNY 5000-01 to conform to the City Energy Conservation Code and to implement code requirements.</w:t>
      </w:r>
    </w:p>
    <w:p w14:paraId="48406526" w14:textId="77777777" w:rsidR="008309CA" w:rsidRPr="008E254B" w:rsidRDefault="008309CA" w:rsidP="008E254B">
      <w:pPr>
        <w:rPr>
          <w:rFonts w:ascii="Arial" w:hAnsi="Arial" w:cs="Arial"/>
        </w:rPr>
      </w:pPr>
    </w:p>
    <w:p w14:paraId="27C1C32A" w14:textId="74B0B2A4" w:rsidR="00520C1A" w:rsidRPr="008E254B" w:rsidRDefault="00520C1A" w:rsidP="008E254B">
      <w:pPr>
        <w:pStyle w:val="BodyText"/>
        <w:ind w:left="0" w:firstLine="0"/>
        <w:rPr>
          <w:rFonts w:ascii="Arial" w:hAnsi="Arial" w:cs="Arial"/>
          <w:sz w:val="22"/>
          <w:szCs w:val="22"/>
        </w:rPr>
      </w:pPr>
      <w:r w:rsidRPr="008E254B">
        <w:rPr>
          <w:rFonts w:ascii="Arial" w:hAnsi="Arial" w:cs="Arial"/>
          <w:sz w:val="22"/>
          <w:szCs w:val="22"/>
        </w:rPr>
        <w:t>This</w:t>
      </w:r>
      <w:r w:rsidRPr="008E254B">
        <w:rPr>
          <w:rFonts w:ascii="Arial" w:hAnsi="Arial" w:cs="Arial"/>
          <w:spacing w:val="-3"/>
          <w:sz w:val="22"/>
          <w:szCs w:val="22"/>
        </w:rPr>
        <w:t xml:space="preserve"> </w:t>
      </w:r>
      <w:r w:rsidRPr="008E254B">
        <w:rPr>
          <w:rFonts w:ascii="Arial" w:hAnsi="Arial" w:cs="Arial"/>
          <w:sz w:val="22"/>
          <w:szCs w:val="22"/>
        </w:rPr>
        <w:t>rule</w:t>
      </w:r>
      <w:r w:rsidRPr="008E254B">
        <w:rPr>
          <w:rFonts w:ascii="Arial" w:hAnsi="Arial" w:cs="Arial"/>
          <w:spacing w:val="-4"/>
          <w:sz w:val="22"/>
          <w:szCs w:val="22"/>
        </w:rPr>
        <w:t xml:space="preserve"> </w:t>
      </w:r>
      <w:r w:rsidRPr="008E254B">
        <w:rPr>
          <w:rFonts w:ascii="Arial" w:hAnsi="Arial" w:cs="Arial"/>
          <w:sz w:val="22"/>
          <w:szCs w:val="22"/>
        </w:rPr>
        <w:t>amends</w:t>
      </w:r>
      <w:r w:rsidRPr="008E254B">
        <w:rPr>
          <w:rFonts w:ascii="Arial" w:hAnsi="Arial" w:cs="Arial"/>
          <w:spacing w:val="-6"/>
          <w:sz w:val="22"/>
          <w:szCs w:val="22"/>
        </w:rPr>
        <w:t xml:space="preserve"> </w:t>
      </w:r>
      <w:r w:rsidR="00487C33" w:rsidRPr="00487C33">
        <w:rPr>
          <w:rFonts w:ascii="Arial" w:hAnsi="Arial" w:cs="Arial"/>
          <w:sz w:val="22"/>
          <w:szCs w:val="22"/>
        </w:rPr>
        <w:t>1</w:t>
      </w:r>
      <w:r w:rsidR="00487C33" w:rsidRPr="00487C33">
        <w:rPr>
          <w:rFonts w:ascii="Arial" w:hAnsi="Arial" w:cs="Arial"/>
          <w:spacing w:val="-3"/>
          <w:sz w:val="22"/>
          <w:szCs w:val="22"/>
        </w:rPr>
        <w:t xml:space="preserve"> </w:t>
      </w:r>
      <w:r w:rsidR="00487C33" w:rsidRPr="00487C33">
        <w:rPr>
          <w:rFonts w:ascii="Arial" w:hAnsi="Arial" w:cs="Arial"/>
          <w:sz w:val="22"/>
          <w:szCs w:val="22"/>
        </w:rPr>
        <w:t>RCNY</w:t>
      </w:r>
      <w:r w:rsidR="00487C33" w:rsidRPr="00487C33">
        <w:rPr>
          <w:rFonts w:ascii="Arial" w:hAnsi="Arial" w:cs="Arial"/>
          <w:spacing w:val="-3"/>
          <w:sz w:val="22"/>
          <w:szCs w:val="22"/>
        </w:rPr>
        <w:t xml:space="preserve"> </w:t>
      </w:r>
      <w:r w:rsidR="00487C33" w:rsidRPr="00487C33">
        <w:rPr>
          <w:rFonts w:ascii="Arial" w:hAnsi="Arial" w:cs="Arial"/>
          <w:sz w:val="22"/>
          <w:szCs w:val="22"/>
        </w:rPr>
        <w:t>5000-</w:t>
      </w:r>
      <w:r w:rsidR="00487C33" w:rsidRPr="00487C33">
        <w:rPr>
          <w:rFonts w:ascii="Arial" w:hAnsi="Arial" w:cs="Arial"/>
          <w:spacing w:val="-5"/>
          <w:sz w:val="22"/>
          <w:szCs w:val="22"/>
        </w:rPr>
        <w:t xml:space="preserve">01 </w:t>
      </w:r>
      <w:r w:rsidRPr="008E254B">
        <w:rPr>
          <w:rFonts w:ascii="Arial" w:hAnsi="Arial" w:cs="Arial"/>
        </w:rPr>
        <w:t>as</w:t>
      </w:r>
      <w:r w:rsidRPr="008E254B">
        <w:rPr>
          <w:rFonts w:ascii="Arial" w:hAnsi="Arial" w:cs="Arial"/>
          <w:spacing w:val="-5"/>
        </w:rPr>
        <w:t xml:space="preserve"> </w:t>
      </w:r>
      <w:r w:rsidRPr="008E254B">
        <w:rPr>
          <w:rFonts w:ascii="Arial" w:hAnsi="Arial" w:cs="Arial"/>
          <w:spacing w:val="-2"/>
        </w:rPr>
        <w:t>follows:</w:t>
      </w:r>
    </w:p>
    <w:p w14:paraId="0DFB27BE" w14:textId="77777777" w:rsidR="008309CA" w:rsidRPr="008E254B" w:rsidRDefault="008309CA" w:rsidP="008E254B">
      <w:pPr>
        <w:pStyle w:val="BodyText"/>
        <w:ind w:left="820" w:firstLine="0"/>
        <w:rPr>
          <w:rFonts w:ascii="Arial" w:hAnsi="Arial" w:cs="Arial"/>
        </w:rPr>
      </w:pPr>
    </w:p>
    <w:p w14:paraId="0906A37C" w14:textId="7956DC1F" w:rsidR="00520C1A" w:rsidRPr="008E254B" w:rsidRDefault="00831AF5" w:rsidP="008E254B">
      <w:pPr>
        <w:pStyle w:val="BodyText"/>
        <w:numPr>
          <w:ilvl w:val="0"/>
          <w:numId w:val="28"/>
        </w:numPr>
        <w:rPr>
          <w:rFonts w:ascii="Arial" w:hAnsi="Arial" w:cs="Arial"/>
        </w:rPr>
      </w:pPr>
      <w:r w:rsidRPr="008E254B">
        <w:rPr>
          <w:rFonts w:ascii="Arial" w:hAnsi="Arial" w:cs="Arial"/>
          <w:sz w:val="22"/>
          <w:szCs w:val="22"/>
        </w:rPr>
        <w:t>Updates references to the Energy Conservation Code to match the 2025 NYCECC</w:t>
      </w:r>
    </w:p>
    <w:p w14:paraId="5EBA6F30" w14:textId="25403CCA" w:rsidR="00520C1A" w:rsidRPr="008E254B" w:rsidRDefault="00831AF5" w:rsidP="008E254B">
      <w:pPr>
        <w:pStyle w:val="BodyText"/>
        <w:numPr>
          <w:ilvl w:val="0"/>
          <w:numId w:val="28"/>
        </w:numPr>
        <w:rPr>
          <w:rFonts w:ascii="Arial" w:hAnsi="Arial" w:cs="Arial"/>
        </w:rPr>
      </w:pPr>
      <w:r w:rsidRPr="008E254B">
        <w:rPr>
          <w:rFonts w:ascii="Arial" w:hAnsi="Arial" w:cs="Arial"/>
          <w:sz w:val="22"/>
          <w:szCs w:val="22"/>
        </w:rPr>
        <w:t>Adds TSPR as a compliance path</w:t>
      </w:r>
      <w:r w:rsidR="00520C1A" w:rsidRPr="008E254B">
        <w:rPr>
          <w:rFonts w:ascii="Arial" w:hAnsi="Arial" w:cs="Arial"/>
          <w:sz w:val="22"/>
          <w:szCs w:val="22"/>
        </w:rPr>
        <w:t>.</w:t>
      </w:r>
    </w:p>
    <w:p w14:paraId="604BDA07" w14:textId="77472BC7" w:rsidR="00831AF5" w:rsidRPr="008E254B" w:rsidRDefault="00831AF5" w:rsidP="008E254B">
      <w:pPr>
        <w:pStyle w:val="BodyText"/>
        <w:numPr>
          <w:ilvl w:val="0"/>
          <w:numId w:val="28"/>
        </w:numPr>
        <w:rPr>
          <w:rFonts w:ascii="Arial" w:hAnsi="Arial" w:cs="Arial"/>
        </w:rPr>
      </w:pPr>
      <w:r w:rsidRPr="008E254B">
        <w:rPr>
          <w:rFonts w:ascii="Arial" w:hAnsi="Arial" w:cs="Arial"/>
          <w:sz w:val="22"/>
          <w:szCs w:val="22"/>
        </w:rPr>
        <w:t>Adds information on how to present supporting</w:t>
      </w:r>
      <w:r w:rsidRPr="008E254B">
        <w:rPr>
          <w:rFonts w:ascii="Arial" w:hAnsi="Arial" w:cs="Arial"/>
          <w:spacing w:val="-8"/>
          <w:sz w:val="22"/>
          <w:szCs w:val="22"/>
        </w:rPr>
        <w:t xml:space="preserve"> </w:t>
      </w:r>
      <w:r w:rsidRPr="008E254B">
        <w:rPr>
          <w:rFonts w:ascii="Arial" w:hAnsi="Arial" w:cs="Arial"/>
          <w:spacing w:val="-2"/>
          <w:sz w:val="22"/>
          <w:szCs w:val="22"/>
        </w:rPr>
        <w:t>documentation</w:t>
      </w:r>
      <w:r w:rsidRPr="008E254B">
        <w:rPr>
          <w:rFonts w:ascii="Arial" w:hAnsi="Arial" w:cs="Arial"/>
          <w:sz w:val="22"/>
          <w:szCs w:val="22"/>
        </w:rPr>
        <w:t xml:space="preserve"> for thermal bridge </w:t>
      </w:r>
      <w:r w:rsidR="008309CA">
        <w:rPr>
          <w:rFonts w:ascii="Arial" w:hAnsi="Arial" w:cs="Arial"/>
          <w:sz w:val="22"/>
          <w:szCs w:val="22"/>
        </w:rPr>
        <w:t xml:space="preserve"> </w:t>
      </w:r>
      <w:r w:rsidRPr="008E254B">
        <w:rPr>
          <w:rFonts w:ascii="Arial" w:hAnsi="Arial" w:cs="Arial"/>
          <w:sz w:val="22"/>
          <w:szCs w:val="22"/>
        </w:rPr>
        <w:t>provisions of the 2025 NYCECC</w:t>
      </w:r>
      <w:r w:rsidR="00487C33">
        <w:rPr>
          <w:rFonts w:ascii="Arial" w:hAnsi="Arial" w:cs="Arial"/>
          <w:sz w:val="22"/>
          <w:szCs w:val="22"/>
        </w:rPr>
        <w:t>.</w:t>
      </w:r>
    </w:p>
    <w:p w14:paraId="3148658C" w14:textId="044D9B2F" w:rsidR="00520C1A" w:rsidRPr="008E254B" w:rsidRDefault="00831AF5" w:rsidP="008E254B">
      <w:pPr>
        <w:pStyle w:val="BodyText"/>
        <w:numPr>
          <w:ilvl w:val="0"/>
          <w:numId w:val="28"/>
        </w:numPr>
        <w:rPr>
          <w:rFonts w:ascii="Arial" w:hAnsi="Arial" w:cs="Arial"/>
        </w:rPr>
      </w:pPr>
      <w:r w:rsidRPr="008E254B">
        <w:rPr>
          <w:rFonts w:ascii="Arial" w:hAnsi="Arial" w:cs="Arial"/>
          <w:sz w:val="22"/>
          <w:szCs w:val="22"/>
        </w:rPr>
        <w:t xml:space="preserve">Adds information on how to present additional efficiency credits on the construction documents. </w:t>
      </w:r>
    </w:p>
    <w:p w14:paraId="530F40CA" w14:textId="330FA7D3" w:rsidR="00831AF5" w:rsidRPr="008E254B" w:rsidRDefault="00831AF5" w:rsidP="008E254B">
      <w:pPr>
        <w:pStyle w:val="BodyText"/>
        <w:numPr>
          <w:ilvl w:val="0"/>
          <w:numId w:val="28"/>
        </w:numPr>
        <w:rPr>
          <w:rFonts w:ascii="Arial" w:hAnsi="Arial" w:cs="Arial"/>
        </w:rPr>
      </w:pPr>
      <w:r w:rsidRPr="008E254B">
        <w:rPr>
          <w:rFonts w:ascii="Arial" w:hAnsi="Arial" w:cs="Arial"/>
          <w:sz w:val="22"/>
          <w:szCs w:val="22"/>
        </w:rPr>
        <w:t>Updates progress inspection requirements to clarify “continuous” or perio</w:t>
      </w:r>
      <w:r w:rsidR="00CD61D8" w:rsidRPr="008E254B">
        <w:rPr>
          <w:rFonts w:ascii="Arial" w:hAnsi="Arial" w:cs="Arial"/>
          <w:sz w:val="22"/>
          <w:szCs w:val="22"/>
        </w:rPr>
        <w:t>d</w:t>
      </w:r>
      <w:r w:rsidRPr="008E254B">
        <w:rPr>
          <w:rFonts w:ascii="Arial" w:hAnsi="Arial" w:cs="Arial"/>
          <w:sz w:val="22"/>
          <w:szCs w:val="22"/>
        </w:rPr>
        <w:t xml:space="preserve">ic” inspections. </w:t>
      </w:r>
    </w:p>
    <w:p w14:paraId="61DEF783" w14:textId="77777777" w:rsidR="008309CA" w:rsidRPr="008E254B" w:rsidRDefault="008309CA" w:rsidP="008E254B">
      <w:pPr>
        <w:pStyle w:val="BodyText"/>
        <w:rPr>
          <w:rFonts w:ascii="Arial" w:hAnsi="Arial" w:cs="Arial"/>
          <w:sz w:val="22"/>
          <w:szCs w:val="22"/>
        </w:rPr>
      </w:pPr>
    </w:p>
    <w:p w14:paraId="5580D4B5" w14:textId="77777777" w:rsidR="00520C1A" w:rsidRPr="008E254B" w:rsidRDefault="00520C1A" w:rsidP="008E254B">
      <w:pPr>
        <w:rPr>
          <w:rFonts w:ascii="Arial" w:hAnsi="Arial" w:cs="Arial"/>
        </w:rPr>
      </w:pPr>
      <w:r w:rsidRPr="008E254B">
        <w:rPr>
          <w:rFonts w:ascii="Arial" w:hAnsi="Arial" w:cs="Arial"/>
        </w:rPr>
        <w:t>The</w:t>
      </w:r>
      <w:r w:rsidRPr="008E254B">
        <w:rPr>
          <w:rFonts w:ascii="Arial" w:hAnsi="Arial" w:cs="Arial"/>
          <w:spacing w:val="-5"/>
        </w:rPr>
        <w:t xml:space="preserve"> </w:t>
      </w:r>
      <w:r w:rsidRPr="008E254B">
        <w:rPr>
          <w:rFonts w:ascii="Arial" w:hAnsi="Arial" w:cs="Arial"/>
        </w:rPr>
        <w:t>proposed</w:t>
      </w:r>
      <w:r w:rsidRPr="008E254B">
        <w:rPr>
          <w:rFonts w:ascii="Arial" w:hAnsi="Arial" w:cs="Arial"/>
          <w:spacing w:val="-7"/>
        </w:rPr>
        <w:t xml:space="preserve"> </w:t>
      </w:r>
      <w:r w:rsidRPr="008E254B">
        <w:rPr>
          <w:rFonts w:ascii="Arial" w:hAnsi="Arial" w:cs="Arial"/>
        </w:rPr>
        <w:t>rule</w:t>
      </w:r>
      <w:r w:rsidRPr="008E254B">
        <w:rPr>
          <w:rFonts w:ascii="Arial" w:hAnsi="Arial" w:cs="Arial"/>
          <w:spacing w:val="-6"/>
        </w:rPr>
        <w:t xml:space="preserve"> </w:t>
      </w:r>
      <w:r w:rsidRPr="008E254B">
        <w:rPr>
          <w:rFonts w:ascii="Arial" w:hAnsi="Arial" w:cs="Arial"/>
        </w:rPr>
        <w:t>also</w:t>
      </w:r>
      <w:r w:rsidRPr="008E254B">
        <w:rPr>
          <w:rFonts w:ascii="Arial" w:hAnsi="Arial" w:cs="Arial"/>
          <w:spacing w:val="-5"/>
        </w:rPr>
        <w:t xml:space="preserve"> </w:t>
      </w:r>
      <w:r w:rsidRPr="008E254B">
        <w:rPr>
          <w:rFonts w:ascii="Arial" w:hAnsi="Arial" w:cs="Arial"/>
        </w:rPr>
        <w:t>includes</w:t>
      </w:r>
      <w:r w:rsidRPr="008E254B">
        <w:rPr>
          <w:rFonts w:ascii="Arial" w:hAnsi="Arial" w:cs="Arial"/>
          <w:spacing w:val="-5"/>
        </w:rPr>
        <w:t xml:space="preserve"> </w:t>
      </w:r>
      <w:r w:rsidRPr="008E254B">
        <w:rPr>
          <w:rFonts w:ascii="Arial" w:hAnsi="Arial" w:cs="Arial"/>
        </w:rPr>
        <w:t>plain</w:t>
      </w:r>
      <w:r w:rsidRPr="008E254B">
        <w:rPr>
          <w:rFonts w:ascii="Arial" w:hAnsi="Arial" w:cs="Arial"/>
          <w:spacing w:val="-5"/>
        </w:rPr>
        <w:t xml:space="preserve"> </w:t>
      </w:r>
      <w:r w:rsidRPr="008E254B">
        <w:rPr>
          <w:rFonts w:ascii="Arial" w:hAnsi="Arial" w:cs="Arial"/>
        </w:rPr>
        <w:t>language</w:t>
      </w:r>
      <w:r w:rsidRPr="008E254B">
        <w:rPr>
          <w:rFonts w:ascii="Arial" w:hAnsi="Arial" w:cs="Arial"/>
          <w:spacing w:val="-4"/>
        </w:rPr>
        <w:t xml:space="preserve"> </w:t>
      </w:r>
      <w:r w:rsidRPr="008E254B">
        <w:rPr>
          <w:rFonts w:ascii="Arial" w:hAnsi="Arial" w:cs="Arial"/>
          <w:spacing w:val="-2"/>
        </w:rPr>
        <w:t>revisions.</w:t>
      </w:r>
    </w:p>
    <w:p w14:paraId="4A6D054F" w14:textId="77777777" w:rsidR="00520C1A" w:rsidRPr="008E254B" w:rsidRDefault="00520C1A" w:rsidP="008309CA">
      <w:pPr>
        <w:pStyle w:val="BodyText"/>
        <w:rPr>
          <w:rFonts w:ascii="Arial" w:hAnsi="Arial" w:cs="Arial"/>
          <w:sz w:val="22"/>
          <w:szCs w:val="22"/>
        </w:rPr>
      </w:pPr>
    </w:p>
    <w:p w14:paraId="53719492" w14:textId="3F8CDEBD" w:rsidR="00520C1A" w:rsidRDefault="00520C1A" w:rsidP="008309CA">
      <w:pPr>
        <w:rPr>
          <w:rFonts w:ascii="Arial" w:hAnsi="Arial" w:cs="Arial"/>
        </w:rPr>
      </w:pPr>
      <w:r w:rsidRPr="008E254B">
        <w:rPr>
          <w:rFonts w:ascii="Arial" w:hAnsi="Arial" w:cs="Arial"/>
        </w:rPr>
        <w:t xml:space="preserve">References in this proposed rule to the Administrative Code or the New York City Energy Conservation Code mean the Administrative Code of the City of New York or the New York City Energy Conservation Code, respectively, as amended by Local Law </w:t>
      </w:r>
      <w:r w:rsidR="008309CA">
        <w:rPr>
          <w:rFonts w:ascii="Arial" w:hAnsi="Arial" w:cs="Arial"/>
        </w:rPr>
        <w:t>47</w:t>
      </w:r>
      <w:r w:rsidRPr="008E254B">
        <w:rPr>
          <w:rFonts w:ascii="Arial" w:hAnsi="Arial" w:cs="Arial"/>
        </w:rPr>
        <w:t>.</w:t>
      </w:r>
    </w:p>
    <w:p w14:paraId="238A7DD4" w14:textId="77777777" w:rsidR="008309CA" w:rsidRPr="008E254B" w:rsidRDefault="008309CA" w:rsidP="008E254B">
      <w:pPr>
        <w:rPr>
          <w:rFonts w:ascii="Arial" w:hAnsi="Arial" w:cs="Arial"/>
        </w:rPr>
      </w:pPr>
    </w:p>
    <w:p w14:paraId="475D7BF5" w14:textId="1E92F95D" w:rsidR="00520C1A" w:rsidRPr="008E254B" w:rsidRDefault="00520C1A" w:rsidP="008E254B">
      <w:pPr>
        <w:rPr>
          <w:rFonts w:ascii="Arial" w:hAnsi="Arial" w:cs="Arial"/>
        </w:rPr>
      </w:pPr>
      <w:r w:rsidRPr="008E254B">
        <w:rPr>
          <w:rFonts w:ascii="Arial" w:hAnsi="Arial" w:cs="Arial"/>
        </w:rPr>
        <w:t>The</w:t>
      </w:r>
      <w:r w:rsidRPr="008E254B">
        <w:rPr>
          <w:rFonts w:ascii="Arial" w:hAnsi="Arial" w:cs="Arial"/>
          <w:spacing w:val="-2"/>
        </w:rPr>
        <w:t xml:space="preserve"> </w:t>
      </w:r>
      <w:r w:rsidRPr="008E254B">
        <w:rPr>
          <w:rFonts w:ascii="Arial" w:hAnsi="Arial" w:cs="Arial"/>
        </w:rPr>
        <w:t>Department of Buildings’</w:t>
      </w:r>
      <w:r w:rsidRPr="008E254B">
        <w:rPr>
          <w:rFonts w:ascii="Arial" w:hAnsi="Arial" w:cs="Arial"/>
          <w:spacing w:val="-2"/>
        </w:rPr>
        <w:t xml:space="preserve"> </w:t>
      </w:r>
      <w:r w:rsidRPr="008E254B">
        <w:rPr>
          <w:rFonts w:ascii="Arial" w:hAnsi="Arial" w:cs="Arial"/>
        </w:rPr>
        <w:t>authority</w:t>
      </w:r>
      <w:r w:rsidRPr="008E254B">
        <w:rPr>
          <w:rFonts w:ascii="Arial" w:hAnsi="Arial" w:cs="Arial"/>
          <w:spacing w:val="-4"/>
        </w:rPr>
        <w:t xml:space="preserve"> </w:t>
      </w:r>
      <w:r w:rsidRPr="008E254B">
        <w:rPr>
          <w:rFonts w:ascii="Arial" w:hAnsi="Arial" w:cs="Arial"/>
        </w:rPr>
        <w:t>for</w:t>
      </w:r>
      <w:r w:rsidRPr="008E254B">
        <w:rPr>
          <w:rFonts w:ascii="Arial" w:hAnsi="Arial" w:cs="Arial"/>
          <w:spacing w:val="-1"/>
        </w:rPr>
        <w:t xml:space="preserve"> </w:t>
      </w:r>
      <w:r w:rsidRPr="008E254B">
        <w:rPr>
          <w:rFonts w:ascii="Arial" w:hAnsi="Arial" w:cs="Arial"/>
        </w:rPr>
        <w:t>this</w:t>
      </w:r>
      <w:r w:rsidRPr="008E254B">
        <w:rPr>
          <w:rFonts w:ascii="Arial" w:hAnsi="Arial" w:cs="Arial"/>
          <w:spacing w:val="-4"/>
        </w:rPr>
        <w:t xml:space="preserve"> </w:t>
      </w:r>
      <w:r w:rsidRPr="008E254B">
        <w:rPr>
          <w:rFonts w:ascii="Arial" w:hAnsi="Arial" w:cs="Arial"/>
        </w:rPr>
        <w:t>rule</w:t>
      </w:r>
      <w:r w:rsidRPr="008E254B">
        <w:rPr>
          <w:rFonts w:ascii="Arial" w:hAnsi="Arial" w:cs="Arial"/>
          <w:spacing w:val="-1"/>
        </w:rPr>
        <w:t xml:space="preserve"> </w:t>
      </w:r>
      <w:r w:rsidRPr="008E254B">
        <w:rPr>
          <w:rFonts w:ascii="Arial" w:hAnsi="Arial" w:cs="Arial"/>
        </w:rPr>
        <w:t>is</w:t>
      </w:r>
      <w:r w:rsidRPr="008E254B">
        <w:rPr>
          <w:rFonts w:ascii="Arial" w:hAnsi="Arial" w:cs="Arial"/>
          <w:spacing w:val="-1"/>
        </w:rPr>
        <w:t xml:space="preserve"> </w:t>
      </w:r>
      <w:r w:rsidRPr="008E254B">
        <w:rPr>
          <w:rFonts w:ascii="Arial" w:hAnsi="Arial" w:cs="Arial"/>
        </w:rPr>
        <w:t>found</w:t>
      </w:r>
      <w:r w:rsidRPr="008E254B">
        <w:rPr>
          <w:rFonts w:ascii="Arial" w:hAnsi="Arial" w:cs="Arial"/>
          <w:spacing w:val="-2"/>
        </w:rPr>
        <w:t xml:space="preserve"> </w:t>
      </w:r>
      <w:r w:rsidRPr="008E254B">
        <w:rPr>
          <w:rFonts w:ascii="Arial" w:hAnsi="Arial" w:cs="Arial"/>
        </w:rPr>
        <w:t>in</w:t>
      </w:r>
      <w:r w:rsidRPr="008E254B">
        <w:rPr>
          <w:rFonts w:ascii="Arial" w:hAnsi="Arial" w:cs="Arial"/>
          <w:spacing w:val="-2"/>
        </w:rPr>
        <w:t xml:space="preserve"> </w:t>
      </w:r>
      <w:r w:rsidRPr="008E254B">
        <w:rPr>
          <w:rFonts w:ascii="Arial" w:hAnsi="Arial" w:cs="Arial"/>
        </w:rPr>
        <w:t>sections</w:t>
      </w:r>
      <w:r w:rsidRPr="008E254B">
        <w:rPr>
          <w:rFonts w:ascii="Arial" w:hAnsi="Arial" w:cs="Arial"/>
          <w:spacing w:val="-1"/>
        </w:rPr>
        <w:t xml:space="preserve"> </w:t>
      </w:r>
      <w:r w:rsidRPr="008E254B">
        <w:rPr>
          <w:rFonts w:ascii="Arial" w:hAnsi="Arial" w:cs="Arial"/>
        </w:rPr>
        <w:t>643</w:t>
      </w:r>
      <w:r w:rsidRPr="008E254B">
        <w:rPr>
          <w:rFonts w:ascii="Arial" w:hAnsi="Arial" w:cs="Arial"/>
          <w:spacing w:val="-2"/>
        </w:rPr>
        <w:t xml:space="preserve"> </w:t>
      </w:r>
      <w:r w:rsidRPr="008E254B">
        <w:rPr>
          <w:rFonts w:ascii="Arial" w:hAnsi="Arial" w:cs="Arial"/>
        </w:rPr>
        <w:t>and</w:t>
      </w:r>
      <w:r w:rsidRPr="008E254B">
        <w:rPr>
          <w:rFonts w:ascii="Arial" w:hAnsi="Arial" w:cs="Arial"/>
          <w:spacing w:val="-2"/>
        </w:rPr>
        <w:t xml:space="preserve"> </w:t>
      </w:r>
      <w:r w:rsidRPr="008E254B">
        <w:rPr>
          <w:rFonts w:ascii="Arial" w:hAnsi="Arial" w:cs="Arial"/>
        </w:rPr>
        <w:t>1043</w:t>
      </w:r>
      <w:r w:rsidRPr="008E254B">
        <w:rPr>
          <w:rFonts w:ascii="Arial" w:hAnsi="Arial" w:cs="Arial"/>
          <w:spacing w:val="-2"/>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the</w:t>
      </w:r>
      <w:r w:rsidRPr="008E254B">
        <w:rPr>
          <w:rFonts w:ascii="Arial" w:hAnsi="Arial" w:cs="Arial"/>
          <w:spacing w:val="-2"/>
        </w:rPr>
        <w:t xml:space="preserve"> </w:t>
      </w:r>
      <w:r w:rsidRPr="008E254B">
        <w:rPr>
          <w:rFonts w:ascii="Arial" w:hAnsi="Arial" w:cs="Arial"/>
        </w:rPr>
        <w:t>New York City Charter.</w:t>
      </w:r>
      <w:r w:rsidRPr="008E254B">
        <w:rPr>
          <w:rFonts w:ascii="Arial" w:hAnsi="Arial" w:cs="Arial"/>
          <w:spacing w:val="40"/>
        </w:rPr>
        <w:t xml:space="preserve"> </w:t>
      </w:r>
      <w:r w:rsidRPr="008E254B">
        <w:rPr>
          <w:rFonts w:ascii="Arial" w:hAnsi="Arial" w:cs="Arial"/>
        </w:rPr>
        <w:t>Section 5 of Local Law 4</w:t>
      </w:r>
      <w:r w:rsidR="00D66211">
        <w:rPr>
          <w:rFonts w:ascii="Arial" w:hAnsi="Arial" w:cs="Arial"/>
        </w:rPr>
        <w:t>7</w:t>
      </w:r>
      <w:r w:rsidRPr="008E254B">
        <w:rPr>
          <w:rFonts w:ascii="Arial" w:hAnsi="Arial" w:cs="Arial"/>
        </w:rPr>
        <w:t xml:space="preserve"> authorizes DOB</w:t>
      </w:r>
      <w:r w:rsidRPr="008E254B">
        <w:rPr>
          <w:rFonts w:ascii="Arial" w:hAnsi="Arial" w:cs="Arial"/>
          <w:spacing w:val="-2"/>
        </w:rPr>
        <w:t xml:space="preserve"> </w:t>
      </w:r>
      <w:r w:rsidRPr="008E254B">
        <w:rPr>
          <w:rFonts w:ascii="Arial" w:hAnsi="Arial" w:cs="Arial"/>
        </w:rPr>
        <w:t>to promulgate rules</w:t>
      </w:r>
      <w:r w:rsidRPr="008E254B">
        <w:rPr>
          <w:rFonts w:ascii="Arial" w:hAnsi="Arial" w:cs="Arial"/>
          <w:spacing w:val="-2"/>
        </w:rPr>
        <w:t xml:space="preserve"> </w:t>
      </w:r>
      <w:r w:rsidRPr="008E254B">
        <w:rPr>
          <w:rFonts w:ascii="Arial" w:hAnsi="Arial" w:cs="Arial"/>
        </w:rPr>
        <w:t>implementing the changes to the City Energy Code.</w:t>
      </w:r>
      <w:r w:rsidRPr="008E254B">
        <w:rPr>
          <w:rFonts w:ascii="Arial" w:hAnsi="Arial" w:cs="Arial"/>
          <w:spacing w:val="40"/>
        </w:rPr>
        <w:t xml:space="preserve"> </w:t>
      </w:r>
      <w:r w:rsidRPr="008E254B">
        <w:rPr>
          <w:rFonts w:ascii="Arial" w:hAnsi="Arial" w:cs="Arial"/>
        </w:rPr>
        <w:t>Section 3 of Local Law 48 repeals and replaces section 28-1001.2</w:t>
      </w:r>
      <w:r w:rsidRPr="008E254B">
        <w:rPr>
          <w:rFonts w:ascii="Arial" w:hAnsi="Arial" w:cs="Arial"/>
          <w:spacing w:val="-10"/>
        </w:rPr>
        <w:t xml:space="preserve"> </w:t>
      </w:r>
      <w:r w:rsidRPr="008E254B">
        <w:rPr>
          <w:rFonts w:ascii="Arial" w:hAnsi="Arial" w:cs="Arial"/>
        </w:rPr>
        <w:t>of</w:t>
      </w:r>
      <w:r w:rsidRPr="008E254B">
        <w:rPr>
          <w:rFonts w:ascii="Arial" w:hAnsi="Arial" w:cs="Arial"/>
          <w:spacing w:val="-8"/>
        </w:rPr>
        <w:t xml:space="preserve"> </w:t>
      </w:r>
      <w:r w:rsidRPr="008E254B">
        <w:rPr>
          <w:rFonts w:ascii="Arial" w:hAnsi="Arial" w:cs="Arial"/>
        </w:rPr>
        <w:t>the</w:t>
      </w:r>
      <w:r w:rsidRPr="008E254B">
        <w:rPr>
          <w:rFonts w:ascii="Arial" w:hAnsi="Arial" w:cs="Arial"/>
          <w:spacing w:val="-10"/>
        </w:rPr>
        <w:t xml:space="preserve"> </w:t>
      </w:r>
      <w:r w:rsidRPr="008E254B">
        <w:rPr>
          <w:rFonts w:ascii="Arial" w:hAnsi="Arial" w:cs="Arial"/>
        </w:rPr>
        <w:t>Administrative</w:t>
      </w:r>
      <w:r w:rsidRPr="008E254B">
        <w:rPr>
          <w:rFonts w:ascii="Arial" w:hAnsi="Arial" w:cs="Arial"/>
          <w:spacing w:val="-7"/>
        </w:rPr>
        <w:t xml:space="preserve"> </w:t>
      </w:r>
      <w:r w:rsidRPr="008E254B">
        <w:rPr>
          <w:rFonts w:ascii="Arial" w:hAnsi="Arial" w:cs="Arial"/>
        </w:rPr>
        <w:t>Code,</w:t>
      </w:r>
      <w:r w:rsidR="00D66211">
        <w:rPr>
          <w:rFonts w:ascii="Arial" w:hAnsi="Arial" w:cs="Arial"/>
          <w:spacing w:val="-7"/>
        </w:rPr>
        <w:t xml:space="preserve"> </w:t>
      </w:r>
      <w:r w:rsidRPr="008E254B">
        <w:rPr>
          <w:rFonts w:ascii="Arial" w:hAnsi="Arial" w:cs="Arial"/>
        </w:rPr>
        <w:t>and</w:t>
      </w:r>
      <w:r w:rsidRPr="008E254B">
        <w:rPr>
          <w:rFonts w:ascii="Arial" w:hAnsi="Arial" w:cs="Arial"/>
          <w:spacing w:val="-10"/>
        </w:rPr>
        <w:t xml:space="preserve"> </w:t>
      </w:r>
      <w:r w:rsidRPr="008E254B">
        <w:rPr>
          <w:rFonts w:ascii="Arial" w:hAnsi="Arial" w:cs="Arial"/>
        </w:rPr>
        <w:t>includes</w:t>
      </w:r>
      <w:r w:rsidRPr="008E254B">
        <w:rPr>
          <w:rFonts w:ascii="Arial" w:hAnsi="Arial" w:cs="Arial"/>
          <w:spacing w:val="-7"/>
        </w:rPr>
        <w:t xml:space="preserve"> </w:t>
      </w:r>
      <w:r w:rsidRPr="008E254B">
        <w:rPr>
          <w:rFonts w:ascii="Arial" w:hAnsi="Arial" w:cs="Arial"/>
        </w:rPr>
        <w:t>authority</w:t>
      </w:r>
      <w:r w:rsidRPr="008E254B">
        <w:rPr>
          <w:rFonts w:ascii="Arial" w:hAnsi="Arial" w:cs="Arial"/>
          <w:spacing w:val="-12"/>
        </w:rPr>
        <w:t xml:space="preserve"> </w:t>
      </w:r>
      <w:r w:rsidRPr="008E254B">
        <w:rPr>
          <w:rFonts w:ascii="Arial" w:hAnsi="Arial" w:cs="Arial"/>
        </w:rPr>
        <w:t>for</w:t>
      </w:r>
      <w:r w:rsidRPr="008E254B">
        <w:rPr>
          <w:rFonts w:ascii="Arial" w:hAnsi="Arial" w:cs="Arial"/>
          <w:spacing w:val="-8"/>
        </w:rPr>
        <w:t xml:space="preserve"> </w:t>
      </w:r>
      <w:r w:rsidRPr="008E254B">
        <w:rPr>
          <w:rFonts w:ascii="Arial" w:hAnsi="Arial" w:cs="Arial"/>
        </w:rPr>
        <w:t>DOB</w:t>
      </w:r>
      <w:r w:rsidRPr="008E254B">
        <w:rPr>
          <w:rFonts w:ascii="Arial" w:hAnsi="Arial" w:cs="Arial"/>
          <w:spacing w:val="-10"/>
        </w:rPr>
        <w:t xml:space="preserve"> </w:t>
      </w:r>
      <w:r w:rsidRPr="008E254B">
        <w:rPr>
          <w:rFonts w:ascii="Arial" w:hAnsi="Arial" w:cs="Arial"/>
        </w:rPr>
        <w:t>to</w:t>
      </w:r>
      <w:r w:rsidRPr="008E254B">
        <w:rPr>
          <w:rFonts w:ascii="Arial" w:hAnsi="Arial" w:cs="Arial"/>
          <w:spacing w:val="-10"/>
        </w:rPr>
        <w:t xml:space="preserve"> </w:t>
      </w:r>
      <w:r w:rsidRPr="008E254B">
        <w:rPr>
          <w:rFonts w:ascii="Arial" w:hAnsi="Arial" w:cs="Arial"/>
        </w:rPr>
        <w:t>issue</w:t>
      </w:r>
      <w:r w:rsidRPr="008E254B">
        <w:rPr>
          <w:rFonts w:ascii="Arial" w:hAnsi="Arial" w:cs="Arial"/>
          <w:spacing w:val="-8"/>
        </w:rPr>
        <w:t xml:space="preserve"> </w:t>
      </w:r>
      <w:r w:rsidRPr="008E254B">
        <w:rPr>
          <w:rFonts w:ascii="Arial" w:hAnsi="Arial" w:cs="Arial"/>
        </w:rPr>
        <w:t>this</w:t>
      </w:r>
      <w:r w:rsidRPr="008E254B">
        <w:rPr>
          <w:rFonts w:ascii="Arial" w:hAnsi="Arial" w:cs="Arial"/>
          <w:spacing w:val="-7"/>
        </w:rPr>
        <w:t xml:space="preserve"> </w:t>
      </w:r>
      <w:r w:rsidRPr="008E254B">
        <w:rPr>
          <w:rFonts w:ascii="Arial" w:hAnsi="Arial" w:cs="Arial"/>
        </w:rPr>
        <w:t>proposed</w:t>
      </w:r>
      <w:r w:rsidRPr="008E254B">
        <w:rPr>
          <w:rFonts w:ascii="Arial" w:hAnsi="Arial" w:cs="Arial"/>
          <w:spacing w:val="-9"/>
        </w:rPr>
        <w:t xml:space="preserve"> </w:t>
      </w:r>
      <w:r w:rsidRPr="008E254B">
        <w:rPr>
          <w:rFonts w:ascii="Arial" w:hAnsi="Arial" w:cs="Arial"/>
        </w:rPr>
        <w:t>rule.</w:t>
      </w:r>
    </w:p>
    <w:p w14:paraId="68693474" w14:textId="77777777" w:rsidR="00520C1A" w:rsidRPr="008309CA" w:rsidRDefault="00520C1A" w:rsidP="00520C1A">
      <w:pPr>
        <w:pStyle w:val="BodyText"/>
        <w:rPr>
          <w:rFonts w:ascii="Arial" w:hAnsi="Arial" w:cs="Arial"/>
          <w:sz w:val="22"/>
          <w:szCs w:val="22"/>
        </w:rPr>
      </w:pPr>
    </w:p>
    <w:p w14:paraId="270E26CD" w14:textId="0775192A" w:rsidR="00520C1A" w:rsidRPr="008E254B" w:rsidRDefault="00520C1A" w:rsidP="008E254B">
      <w:pPr>
        <w:rPr>
          <w:rFonts w:ascii="Arial" w:hAnsi="Arial" w:cs="Arial"/>
        </w:rPr>
      </w:pPr>
      <w:r w:rsidRPr="008E254B">
        <w:rPr>
          <w:rFonts w:ascii="Arial" w:hAnsi="Arial" w:cs="Arial"/>
          <w:u w:val="single"/>
        </w:rPr>
        <w:t>New material</w:t>
      </w:r>
      <w:r w:rsidR="008309CA" w:rsidRPr="008E254B">
        <w:rPr>
          <w:rFonts w:ascii="Arial" w:hAnsi="Arial" w:cs="Arial"/>
          <w:u w:val="single"/>
        </w:rPr>
        <w:t xml:space="preserve"> </w:t>
      </w:r>
      <w:r w:rsidRPr="008E254B">
        <w:rPr>
          <w:rFonts w:ascii="Arial" w:hAnsi="Arial" w:cs="Arial"/>
          <w:u w:val="single"/>
        </w:rPr>
        <w:t>is underlined.</w:t>
      </w:r>
      <w:r w:rsidRPr="008E254B">
        <w:rPr>
          <w:rFonts w:ascii="Arial" w:hAnsi="Arial" w:cs="Arial"/>
        </w:rPr>
        <w:t xml:space="preserve"> [Deleted</w:t>
      </w:r>
      <w:r w:rsidRPr="008E254B">
        <w:rPr>
          <w:rFonts w:ascii="Arial" w:hAnsi="Arial" w:cs="Arial"/>
          <w:spacing w:val="-11"/>
        </w:rPr>
        <w:t xml:space="preserve"> </w:t>
      </w:r>
      <w:r w:rsidRPr="008E254B">
        <w:rPr>
          <w:rFonts w:ascii="Arial" w:hAnsi="Arial" w:cs="Arial"/>
        </w:rPr>
        <w:t>material</w:t>
      </w:r>
      <w:r w:rsidRPr="008E254B">
        <w:rPr>
          <w:rFonts w:ascii="Arial" w:hAnsi="Arial" w:cs="Arial"/>
          <w:spacing w:val="-11"/>
        </w:rPr>
        <w:t xml:space="preserve"> </w:t>
      </w:r>
      <w:r w:rsidRPr="008E254B">
        <w:rPr>
          <w:rFonts w:ascii="Arial" w:hAnsi="Arial" w:cs="Arial"/>
        </w:rPr>
        <w:t>is</w:t>
      </w:r>
      <w:r w:rsidRPr="008E254B">
        <w:rPr>
          <w:rFonts w:ascii="Arial" w:hAnsi="Arial" w:cs="Arial"/>
          <w:spacing w:val="-9"/>
        </w:rPr>
        <w:t xml:space="preserve"> </w:t>
      </w:r>
      <w:r w:rsidRPr="008E254B">
        <w:rPr>
          <w:rFonts w:ascii="Arial" w:hAnsi="Arial" w:cs="Arial"/>
        </w:rPr>
        <w:t>in</w:t>
      </w:r>
      <w:r w:rsidRPr="008E254B">
        <w:rPr>
          <w:rFonts w:ascii="Arial" w:hAnsi="Arial" w:cs="Arial"/>
          <w:spacing w:val="-10"/>
        </w:rPr>
        <w:t xml:space="preserve"> </w:t>
      </w:r>
      <w:r w:rsidRPr="008E254B">
        <w:rPr>
          <w:rFonts w:ascii="Arial" w:hAnsi="Arial" w:cs="Arial"/>
        </w:rPr>
        <w:t>brackets.]</w:t>
      </w:r>
    </w:p>
    <w:p w14:paraId="64F34616" w14:textId="77777777" w:rsidR="00520C1A" w:rsidRPr="008309CA" w:rsidRDefault="00520C1A" w:rsidP="00520C1A">
      <w:pPr>
        <w:pStyle w:val="BodyText"/>
        <w:spacing w:before="1"/>
        <w:rPr>
          <w:rFonts w:ascii="Arial" w:hAnsi="Arial" w:cs="Arial"/>
          <w:sz w:val="22"/>
          <w:szCs w:val="22"/>
        </w:rPr>
      </w:pPr>
    </w:p>
    <w:p w14:paraId="4F31EFD9" w14:textId="306D0511" w:rsidR="00520C1A" w:rsidRPr="008E254B" w:rsidRDefault="7D959A36" w:rsidP="008E254B">
      <w:pPr>
        <w:rPr>
          <w:rFonts w:ascii="Arial" w:hAnsi="Arial" w:cs="Arial"/>
        </w:rPr>
      </w:pPr>
      <w:r w:rsidRPr="008E254B">
        <w:rPr>
          <w:rFonts w:ascii="Arial" w:hAnsi="Arial" w:cs="Arial"/>
        </w:rPr>
        <w:t>“Shall”</w:t>
      </w:r>
      <w:r w:rsidRPr="008E254B">
        <w:rPr>
          <w:rFonts w:ascii="Arial" w:hAnsi="Arial" w:cs="Arial"/>
          <w:spacing w:val="-6"/>
        </w:rPr>
        <w:t xml:space="preserve"> </w:t>
      </w:r>
      <w:r w:rsidRPr="008E254B">
        <w:rPr>
          <w:rFonts w:ascii="Arial" w:hAnsi="Arial" w:cs="Arial"/>
        </w:rPr>
        <w:t>and</w:t>
      </w:r>
      <w:r w:rsidRPr="008E254B">
        <w:rPr>
          <w:rFonts w:ascii="Arial" w:hAnsi="Arial" w:cs="Arial"/>
          <w:spacing w:val="-10"/>
        </w:rPr>
        <w:t xml:space="preserve"> </w:t>
      </w:r>
      <w:r w:rsidRPr="008E254B">
        <w:rPr>
          <w:rFonts w:ascii="Arial" w:hAnsi="Arial" w:cs="Arial"/>
        </w:rPr>
        <w:t>“must”</w:t>
      </w:r>
      <w:r w:rsidRPr="008E254B">
        <w:rPr>
          <w:rFonts w:ascii="Arial" w:hAnsi="Arial" w:cs="Arial"/>
          <w:spacing w:val="-9"/>
        </w:rPr>
        <w:t xml:space="preserve"> </w:t>
      </w:r>
      <w:r w:rsidRPr="008E254B">
        <w:rPr>
          <w:rFonts w:ascii="Arial" w:hAnsi="Arial" w:cs="Arial"/>
        </w:rPr>
        <w:t>denote</w:t>
      </w:r>
      <w:r w:rsidRPr="008E254B">
        <w:rPr>
          <w:rFonts w:ascii="Arial" w:hAnsi="Arial" w:cs="Arial"/>
          <w:spacing w:val="-7"/>
        </w:rPr>
        <w:t xml:space="preserve"> </w:t>
      </w:r>
      <w:r w:rsidRPr="008E254B">
        <w:rPr>
          <w:rFonts w:ascii="Arial" w:hAnsi="Arial" w:cs="Arial"/>
        </w:rPr>
        <w:t>mandatory</w:t>
      </w:r>
      <w:r w:rsidRPr="008E254B">
        <w:rPr>
          <w:rFonts w:ascii="Arial" w:hAnsi="Arial" w:cs="Arial"/>
          <w:spacing w:val="-9"/>
        </w:rPr>
        <w:t xml:space="preserve"> </w:t>
      </w:r>
      <w:r w:rsidRPr="008E254B">
        <w:rPr>
          <w:rFonts w:ascii="Arial" w:hAnsi="Arial" w:cs="Arial"/>
        </w:rPr>
        <w:t>requirements</w:t>
      </w:r>
      <w:r w:rsidRPr="008E254B">
        <w:rPr>
          <w:rFonts w:ascii="Arial" w:hAnsi="Arial" w:cs="Arial"/>
          <w:spacing w:val="-7"/>
        </w:rPr>
        <w:t xml:space="preserve"> </w:t>
      </w:r>
      <w:r w:rsidRPr="008E254B">
        <w:rPr>
          <w:rFonts w:ascii="Arial" w:hAnsi="Arial" w:cs="Arial"/>
        </w:rPr>
        <w:t>and</w:t>
      </w:r>
      <w:r w:rsidRPr="008E254B">
        <w:rPr>
          <w:rFonts w:ascii="Arial" w:hAnsi="Arial" w:cs="Arial"/>
          <w:spacing w:val="-10"/>
        </w:rPr>
        <w:t xml:space="preserve"> </w:t>
      </w:r>
      <w:r w:rsidRPr="008E254B">
        <w:rPr>
          <w:rFonts w:ascii="Arial" w:hAnsi="Arial" w:cs="Arial"/>
        </w:rPr>
        <w:t>may</w:t>
      </w:r>
      <w:r w:rsidRPr="008E254B">
        <w:rPr>
          <w:rFonts w:ascii="Arial" w:hAnsi="Arial" w:cs="Arial"/>
          <w:spacing w:val="-10"/>
        </w:rPr>
        <w:t xml:space="preserve"> </w:t>
      </w:r>
      <w:r w:rsidRPr="008E254B">
        <w:rPr>
          <w:rFonts w:ascii="Arial" w:hAnsi="Arial" w:cs="Arial"/>
        </w:rPr>
        <w:t>be</w:t>
      </w:r>
      <w:r w:rsidRPr="008E254B">
        <w:rPr>
          <w:rFonts w:ascii="Arial" w:hAnsi="Arial" w:cs="Arial"/>
          <w:spacing w:val="-10"/>
        </w:rPr>
        <w:t xml:space="preserve"> </w:t>
      </w:r>
      <w:r w:rsidRPr="008E254B">
        <w:rPr>
          <w:rFonts w:ascii="Arial" w:hAnsi="Arial" w:cs="Arial"/>
        </w:rPr>
        <w:t>used</w:t>
      </w:r>
      <w:r w:rsidRPr="008E254B">
        <w:rPr>
          <w:rFonts w:ascii="Arial" w:hAnsi="Arial" w:cs="Arial"/>
          <w:spacing w:val="-10"/>
        </w:rPr>
        <w:t xml:space="preserve"> </w:t>
      </w:r>
      <w:r w:rsidRPr="008E254B">
        <w:rPr>
          <w:rFonts w:ascii="Arial" w:hAnsi="Arial" w:cs="Arial"/>
        </w:rPr>
        <w:t>interchangeably</w:t>
      </w:r>
      <w:r w:rsidRPr="008E254B">
        <w:rPr>
          <w:rFonts w:ascii="Arial" w:hAnsi="Arial" w:cs="Arial"/>
          <w:spacing w:val="-7"/>
        </w:rPr>
        <w:t xml:space="preserve"> </w:t>
      </w:r>
      <w:r w:rsidRPr="008E254B">
        <w:rPr>
          <w:rFonts w:ascii="Arial" w:hAnsi="Arial" w:cs="Arial"/>
        </w:rPr>
        <w:t>in</w:t>
      </w:r>
      <w:r w:rsidRPr="008E254B">
        <w:rPr>
          <w:rFonts w:ascii="Arial" w:hAnsi="Arial" w:cs="Arial"/>
          <w:spacing w:val="-10"/>
        </w:rPr>
        <w:t xml:space="preserve"> </w:t>
      </w:r>
      <w:r w:rsidRPr="008E254B">
        <w:rPr>
          <w:rFonts w:ascii="Arial" w:hAnsi="Arial" w:cs="Arial"/>
        </w:rPr>
        <w:t>the</w:t>
      </w:r>
      <w:r w:rsidRPr="008E254B">
        <w:rPr>
          <w:rFonts w:ascii="Arial" w:hAnsi="Arial" w:cs="Arial"/>
          <w:spacing w:val="-10"/>
        </w:rPr>
        <w:t xml:space="preserve"> </w:t>
      </w:r>
      <w:r w:rsidRPr="008E254B">
        <w:rPr>
          <w:rFonts w:ascii="Arial" w:hAnsi="Arial" w:cs="Arial"/>
        </w:rPr>
        <w:t>rules of this department, unless otherwise specified or unless the context clearly indicates otherwise.</w:t>
      </w:r>
    </w:p>
    <w:p w14:paraId="1309A77D" w14:textId="77777777" w:rsidR="00831AF5" w:rsidRPr="00AC1AE9" w:rsidRDefault="00831AF5" w:rsidP="00520C1A">
      <w:pPr>
        <w:ind w:left="720" w:right="1436"/>
        <w:jc w:val="both"/>
        <w:rPr>
          <w:rFonts w:ascii="Arial" w:hAnsi="Arial" w:cs="Arial"/>
        </w:rPr>
      </w:pPr>
    </w:p>
    <w:p w14:paraId="4B59F04F" w14:textId="77777777" w:rsidR="00831AF5" w:rsidRPr="00AC1AE9" w:rsidRDefault="00831AF5" w:rsidP="00520C1A">
      <w:pPr>
        <w:ind w:left="720" w:right="1436"/>
        <w:jc w:val="both"/>
        <w:rPr>
          <w:rFonts w:ascii="Arial" w:hAnsi="Arial" w:cs="Arial"/>
        </w:rPr>
      </w:pPr>
    </w:p>
    <w:p w14:paraId="70FEEBF9" w14:textId="6E7175F4" w:rsidR="00520C1A" w:rsidRPr="00AC1AE9" w:rsidRDefault="00520C1A">
      <w:pPr>
        <w:rPr>
          <w:rFonts w:ascii="Arial" w:hAnsi="Arial" w:cs="Arial"/>
          <w:b/>
          <w:bCs/>
          <w:spacing w:val="-12"/>
        </w:rPr>
      </w:pPr>
    </w:p>
    <w:p w14:paraId="7F4CF702" w14:textId="77777777" w:rsidR="00D66211" w:rsidRDefault="00D66211" w:rsidP="0035334E">
      <w:pPr>
        <w:spacing w:before="82"/>
        <w:ind w:left="1" w:right="715"/>
        <w:jc w:val="center"/>
        <w:rPr>
          <w:rFonts w:ascii="Arial" w:hAnsi="Arial" w:cs="Arial"/>
          <w:b/>
          <w:u w:val="single"/>
        </w:rPr>
      </w:pPr>
    </w:p>
    <w:p w14:paraId="758CA30B" w14:textId="77777777" w:rsidR="00D66211" w:rsidRDefault="00D66211" w:rsidP="0035334E">
      <w:pPr>
        <w:spacing w:before="82"/>
        <w:ind w:left="1" w:right="715"/>
        <w:jc w:val="center"/>
        <w:rPr>
          <w:rFonts w:ascii="Arial" w:hAnsi="Arial" w:cs="Arial"/>
          <w:b/>
          <w:u w:val="single"/>
        </w:rPr>
      </w:pPr>
    </w:p>
    <w:p w14:paraId="58FBBD34" w14:textId="77777777" w:rsidR="00D66211" w:rsidRDefault="00D66211" w:rsidP="0035334E">
      <w:pPr>
        <w:spacing w:before="82"/>
        <w:ind w:left="1" w:right="715"/>
        <w:jc w:val="center"/>
        <w:rPr>
          <w:rFonts w:ascii="Arial" w:hAnsi="Arial" w:cs="Arial"/>
          <w:b/>
          <w:u w:val="single"/>
        </w:rPr>
      </w:pPr>
    </w:p>
    <w:p w14:paraId="3FC8D2BB" w14:textId="77777777" w:rsidR="00D66211" w:rsidRDefault="00D66211" w:rsidP="0035334E">
      <w:pPr>
        <w:spacing w:before="82"/>
        <w:ind w:left="1" w:right="715"/>
        <w:jc w:val="center"/>
        <w:rPr>
          <w:rFonts w:ascii="Arial" w:hAnsi="Arial" w:cs="Arial"/>
          <w:b/>
          <w:u w:val="single"/>
        </w:rPr>
      </w:pPr>
    </w:p>
    <w:p w14:paraId="10D43718" w14:textId="77777777" w:rsidR="00D66211" w:rsidRDefault="00D66211" w:rsidP="0035334E">
      <w:pPr>
        <w:spacing w:before="82"/>
        <w:ind w:left="1" w:right="715"/>
        <w:jc w:val="center"/>
        <w:rPr>
          <w:rFonts w:ascii="Arial" w:hAnsi="Arial" w:cs="Arial"/>
          <w:b/>
          <w:u w:val="single"/>
        </w:rPr>
      </w:pPr>
    </w:p>
    <w:p w14:paraId="3078116F" w14:textId="77777777" w:rsidR="002537F1" w:rsidRDefault="002537F1" w:rsidP="0035334E">
      <w:pPr>
        <w:spacing w:before="82"/>
        <w:ind w:left="1" w:right="715"/>
        <w:jc w:val="center"/>
        <w:rPr>
          <w:rFonts w:ascii="Arial" w:hAnsi="Arial" w:cs="Arial"/>
          <w:b/>
          <w:u w:val="single"/>
        </w:rPr>
      </w:pPr>
    </w:p>
    <w:p w14:paraId="367F47E1" w14:textId="77777777" w:rsidR="002537F1" w:rsidRDefault="002537F1" w:rsidP="0035334E">
      <w:pPr>
        <w:spacing w:before="82"/>
        <w:ind w:left="1" w:right="715"/>
        <w:jc w:val="center"/>
        <w:rPr>
          <w:rFonts w:ascii="Arial" w:hAnsi="Arial" w:cs="Arial"/>
          <w:b/>
          <w:u w:val="single"/>
        </w:rPr>
      </w:pPr>
    </w:p>
    <w:p w14:paraId="1E85F018" w14:textId="77777777" w:rsidR="002537F1" w:rsidRDefault="002537F1" w:rsidP="0035334E">
      <w:pPr>
        <w:spacing w:before="82"/>
        <w:ind w:left="1" w:right="715"/>
        <w:jc w:val="center"/>
        <w:rPr>
          <w:rFonts w:ascii="Arial" w:hAnsi="Arial" w:cs="Arial"/>
          <w:b/>
          <w:u w:val="single"/>
        </w:rPr>
      </w:pPr>
    </w:p>
    <w:p w14:paraId="498C6331" w14:textId="77777777" w:rsidR="002537F1" w:rsidRDefault="002537F1" w:rsidP="0035334E">
      <w:pPr>
        <w:spacing w:before="82"/>
        <w:ind w:left="1" w:right="715"/>
        <w:jc w:val="center"/>
        <w:rPr>
          <w:rFonts w:ascii="Arial" w:hAnsi="Arial" w:cs="Arial"/>
          <w:b/>
          <w:u w:val="single"/>
        </w:rPr>
      </w:pPr>
    </w:p>
    <w:p w14:paraId="31B5F164" w14:textId="77777777" w:rsidR="002537F1" w:rsidRDefault="002537F1" w:rsidP="0035334E">
      <w:pPr>
        <w:spacing w:before="82"/>
        <w:ind w:left="1" w:right="715"/>
        <w:jc w:val="center"/>
        <w:rPr>
          <w:rFonts w:ascii="Arial" w:hAnsi="Arial" w:cs="Arial"/>
          <w:b/>
          <w:u w:val="single"/>
        </w:rPr>
      </w:pPr>
    </w:p>
    <w:p w14:paraId="44FB7B5F" w14:textId="29C6263E" w:rsidR="0035334E" w:rsidRPr="00AC1AE9" w:rsidRDefault="0035334E" w:rsidP="0035334E">
      <w:pPr>
        <w:spacing w:before="82"/>
        <w:ind w:left="1" w:right="715"/>
        <w:jc w:val="center"/>
        <w:rPr>
          <w:rFonts w:ascii="Arial" w:hAnsi="Arial" w:cs="Arial"/>
          <w:b/>
        </w:rPr>
      </w:pPr>
      <w:r w:rsidRPr="00AC1AE9">
        <w:rPr>
          <w:rFonts w:ascii="Arial" w:hAnsi="Arial" w:cs="Arial"/>
          <w:b/>
          <w:u w:val="single"/>
        </w:rPr>
        <w:t>Proposed</w:t>
      </w:r>
      <w:r w:rsidRPr="00AC1AE9">
        <w:rPr>
          <w:rFonts w:ascii="Arial" w:hAnsi="Arial" w:cs="Arial"/>
          <w:b/>
          <w:spacing w:val="-5"/>
          <w:u w:val="single"/>
        </w:rPr>
        <w:t xml:space="preserve"> </w:t>
      </w:r>
      <w:r w:rsidRPr="00AC1AE9">
        <w:rPr>
          <w:rFonts w:ascii="Arial" w:hAnsi="Arial" w:cs="Arial"/>
          <w:b/>
          <w:u w:val="single"/>
        </w:rPr>
        <w:t>Rule</w:t>
      </w:r>
      <w:r w:rsidRPr="00AC1AE9">
        <w:rPr>
          <w:rFonts w:ascii="Arial" w:hAnsi="Arial" w:cs="Arial"/>
          <w:b/>
          <w:spacing w:val="-5"/>
          <w:u w:val="single"/>
        </w:rPr>
        <w:t xml:space="preserve"> </w:t>
      </w:r>
      <w:r w:rsidRPr="00AC1AE9">
        <w:rPr>
          <w:rFonts w:ascii="Arial" w:hAnsi="Arial" w:cs="Arial"/>
          <w:b/>
          <w:spacing w:val="-2"/>
          <w:u w:val="single"/>
        </w:rPr>
        <w:t>Amendment</w:t>
      </w:r>
    </w:p>
    <w:p w14:paraId="7EB8C8F2" w14:textId="77777777" w:rsidR="0035334E" w:rsidRPr="00AC1AE9" w:rsidRDefault="0035334E" w:rsidP="0035334E">
      <w:pPr>
        <w:pStyle w:val="BodyText"/>
        <w:spacing w:before="236"/>
        <w:rPr>
          <w:rFonts w:ascii="Arial" w:hAnsi="Arial" w:cs="Arial"/>
          <w:b/>
          <w:sz w:val="22"/>
          <w:szCs w:val="22"/>
        </w:rPr>
      </w:pPr>
    </w:p>
    <w:p w14:paraId="3DD6BADC" w14:textId="77777777" w:rsidR="0035334E" w:rsidRPr="008E254B" w:rsidRDefault="5FECCF56" w:rsidP="008E254B">
      <w:pPr>
        <w:ind w:firstLine="460"/>
        <w:rPr>
          <w:rFonts w:ascii="Arial" w:hAnsi="Arial" w:cs="Arial"/>
        </w:rPr>
      </w:pPr>
      <w:r w:rsidRPr="008E254B">
        <w:rPr>
          <w:rFonts w:ascii="Arial" w:hAnsi="Arial" w:cs="Arial"/>
        </w:rPr>
        <w:t>Section</w:t>
      </w:r>
      <w:r w:rsidRPr="008E254B">
        <w:rPr>
          <w:rFonts w:ascii="Arial" w:hAnsi="Arial" w:cs="Arial"/>
          <w:spacing w:val="-3"/>
        </w:rPr>
        <w:t xml:space="preserve"> </w:t>
      </w:r>
      <w:r w:rsidRPr="008E254B">
        <w:rPr>
          <w:rFonts w:ascii="Arial" w:hAnsi="Arial" w:cs="Arial"/>
        </w:rPr>
        <w:t>1.</w:t>
      </w:r>
      <w:r w:rsidRPr="008E254B">
        <w:rPr>
          <w:rFonts w:ascii="Arial" w:hAnsi="Arial" w:cs="Arial"/>
          <w:spacing w:val="40"/>
        </w:rPr>
        <w:t xml:space="preserve"> </w:t>
      </w:r>
      <w:r w:rsidRPr="008E254B">
        <w:rPr>
          <w:rFonts w:ascii="Arial" w:hAnsi="Arial" w:cs="Arial"/>
        </w:rPr>
        <w:t>Subdivision</w:t>
      </w:r>
      <w:r w:rsidRPr="008E254B">
        <w:rPr>
          <w:rFonts w:ascii="Arial" w:hAnsi="Arial" w:cs="Arial"/>
          <w:spacing w:val="-4"/>
        </w:rPr>
        <w:t xml:space="preserve"> </w:t>
      </w:r>
      <w:r w:rsidRPr="008E254B">
        <w:rPr>
          <w:rFonts w:ascii="Arial" w:hAnsi="Arial" w:cs="Arial"/>
        </w:rPr>
        <w:t>(b)</w:t>
      </w:r>
      <w:r w:rsidRPr="008E254B">
        <w:rPr>
          <w:rFonts w:ascii="Arial" w:hAnsi="Arial" w:cs="Arial"/>
          <w:spacing w:val="-2"/>
        </w:rPr>
        <w:t xml:space="preserve"> </w:t>
      </w:r>
      <w:r w:rsidRPr="008E254B">
        <w:rPr>
          <w:rFonts w:ascii="Arial" w:hAnsi="Arial" w:cs="Arial"/>
        </w:rPr>
        <w:t>of</w:t>
      </w:r>
      <w:r w:rsidRPr="008E254B">
        <w:rPr>
          <w:rFonts w:ascii="Arial" w:hAnsi="Arial" w:cs="Arial"/>
          <w:spacing w:val="-1"/>
        </w:rPr>
        <w:t xml:space="preserve"> </w:t>
      </w:r>
      <w:r w:rsidRPr="008E254B">
        <w:rPr>
          <w:rFonts w:ascii="Arial" w:hAnsi="Arial" w:cs="Arial"/>
        </w:rPr>
        <w:t>section</w:t>
      </w:r>
      <w:r w:rsidRPr="008E254B">
        <w:rPr>
          <w:rFonts w:ascii="Arial" w:hAnsi="Arial" w:cs="Arial"/>
          <w:spacing w:val="-3"/>
        </w:rPr>
        <w:t xml:space="preserve"> </w:t>
      </w:r>
      <w:r w:rsidRPr="008E254B">
        <w:rPr>
          <w:rFonts w:ascii="Arial" w:hAnsi="Arial" w:cs="Arial"/>
        </w:rPr>
        <w:t>5000-01</w:t>
      </w:r>
      <w:r w:rsidRPr="008E254B">
        <w:rPr>
          <w:rFonts w:ascii="Arial" w:hAnsi="Arial" w:cs="Arial"/>
          <w:spacing w:val="-3"/>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Chapter</w:t>
      </w:r>
      <w:r w:rsidRPr="008E254B">
        <w:rPr>
          <w:rFonts w:ascii="Arial" w:hAnsi="Arial" w:cs="Arial"/>
          <w:spacing w:val="-1"/>
        </w:rPr>
        <w:t xml:space="preserve"> </w:t>
      </w:r>
      <w:r w:rsidRPr="008E254B">
        <w:rPr>
          <w:rFonts w:ascii="Arial" w:hAnsi="Arial" w:cs="Arial"/>
        </w:rPr>
        <w:t>5000</w:t>
      </w:r>
      <w:r w:rsidRPr="008E254B">
        <w:rPr>
          <w:rFonts w:ascii="Arial" w:hAnsi="Arial" w:cs="Arial"/>
          <w:spacing w:val="-4"/>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title</w:t>
      </w:r>
      <w:r w:rsidRPr="008E254B">
        <w:rPr>
          <w:rFonts w:ascii="Arial" w:hAnsi="Arial" w:cs="Arial"/>
          <w:spacing w:val="-3"/>
        </w:rPr>
        <w:t xml:space="preserve"> </w:t>
      </w:r>
      <w:r w:rsidRPr="008E254B">
        <w:rPr>
          <w:rFonts w:ascii="Arial" w:hAnsi="Arial" w:cs="Arial"/>
        </w:rPr>
        <w:t>1</w:t>
      </w:r>
      <w:r w:rsidRPr="008E254B">
        <w:rPr>
          <w:rFonts w:ascii="Arial" w:hAnsi="Arial" w:cs="Arial"/>
          <w:spacing w:val="-2"/>
        </w:rPr>
        <w:t xml:space="preserve"> </w:t>
      </w:r>
      <w:r w:rsidRPr="008E254B">
        <w:rPr>
          <w:rFonts w:ascii="Arial" w:hAnsi="Arial" w:cs="Arial"/>
        </w:rPr>
        <w:t>of</w:t>
      </w:r>
      <w:r w:rsidRPr="008E254B">
        <w:rPr>
          <w:rFonts w:ascii="Arial" w:hAnsi="Arial" w:cs="Arial"/>
          <w:spacing w:val="-4"/>
        </w:rPr>
        <w:t xml:space="preserve"> </w:t>
      </w:r>
      <w:r w:rsidRPr="008E254B">
        <w:rPr>
          <w:rFonts w:ascii="Arial" w:hAnsi="Arial" w:cs="Arial"/>
        </w:rPr>
        <w:t>the</w:t>
      </w:r>
      <w:r w:rsidRPr="008E254B">
        <w:rPr>
          <w:rFonts w:ascii="Arial" w:hAnsi="Arial" w:cs="Arial"/>
          <w:spacing w:val="-4"/>
        </w:rPr>
        <w:t xml:space="preserve"> </w:t>
      </w:r>
      <w:r w:rsidRPr="008E254B">
        <w:rPr>
          <w:rFonts w:ascii="Arial" w:hAnsi="Arial" w:cs="Arial"/>
        </w:rPr>
        <w:t>rules</w:t>
      </w:r>
      <w:r w:rsidRPr="008E254B">
        <w:rPr>
          <w:rFonts w:ascii="Arial" w:hAnsi="Arial" w:cs="Arial"/>
          <w:spacing w:val="-3"/>
        </w:rPr>
        <w:t xml:space="preserve"> </w:t>
      </w:r>
      <w:r w:rsidRPr="008E254B">
        <w:rPr>
          <w:rFonts w:ascii="Arial" w:hAnsi="Arial" w:cs="Arial"/>
        </w:rPr>
        <w:t>of the city of New York is amended to read as follows:</w:t>
      </w:r>
    </w:p>
    <w:p w14:paraId="7FD8EEB4" w14:textId="0074A7FF" w:rsidR="00F004FD" w:rsidRPr="008E254B" w:rsidRDefault="00F004FD" w:rsidP="4D0B53B3">
      <w:pPr>
        <w:ind w:firstLine="460"/>
        <w:rPr>
          <w:rFonts w:ascii="Arial" w:hAnsi="Arial" w:cs="Arial"/>
        </w:rPr>
      </w:pPr>
    </w:p>
    <w:p w14:paraId="3500FB33" w14:textId="4137CF58" w:rsidR="00F004FD" w:rsidRPr="008E254B" w:rsidRDefault="49DB3AE3" w:rsidP="3AB151E1">
      <w:pPr>
        <w:rPr>
          <w:rFonts w:ascii="Arial" w:hAnsi="Arial" w:cs="Arial"/>
        </w:rPr>
      </w:pPr>
      <w:r w:rsidRPr="008E254B">
        <w:rPr>
          <w:rFonts w:ascii="Arial" w:hAnsi="Arial" w:cs="Arial"/>
          <w:w w:val="99"/>
        </w:rPr>
        <w:t>(b)</w:t>
      </w:r>
      <w:r w:rsidR="1A7DB297" w:rsidRPr="3AB151E1">
        <w:rPr>
          <w:rFonts w:ascii="Arial" w:hAnsi="Arial" w:cs="Arial"/>
          <w:b/>
          <w:bCs/>
        </w:rPr>
        <w:t xml:space="preserve">  </w:t>
      </w:r>
      <w:r w:rsidRPr="008E254B">
        <w:rPr>
          <w:rFonts w:ascii="Arial" w:hAnsi="Arial" w:cs="Arial"/>
          <w:b/>
          <w:bCs/>
        </w:rPr>
        <w:t>References.</w:t>
      </w:r>
      <w:r w:rsidRPr="008E254B">
        <w:rPr>
          <w:rFonts w:ascii="Arial" w:hAnsi="Arial" w:cs="Arial"/>
          <w:b/>
          <w:bCs/>
          <w:spacing w:val="40"/>
        </w:rPr>
        <w:t xml:space="preserve"> </w:t>
      </w:r>
      <w:r w:rsidRPr="008E254B">
        <w:rPr>
          <w:rFonts w:ascii="Arial" w:hAnsi="Arial" w:cs="Arial"/>
        </w:rPr>
        <w:t xml:space="preserve">See </w:t>
      </w:r>
      <w:r w:rsidR="3D2410D0" w:rsidRPr="008E254B">
        <w:rPr>
          <w:rFonts w:ascii="Arial" w:hAnsi="Arial" w:cs="Arial"/>
        </w:rPr>
        <w:t>[</w:t>
      </w:r>
      <w:r w:rsidR="31D259BC" w:rsidRPr="008E254B">
        <w:rPr>
          <w:rFonts w:ascii="Arial" w:hAnsi="Arial" w:cs="Arial"/>
        </w:rPr>
        <w:t>2020</w:t>
      </w:r>
      <w:r w:rsidR="3D2410D0" w:rsidRPr="008E254B">
        <w:rPr>
          <w:rFonts w:ascii="Arial" w:hAnsi="Arial" w:cs="Arial"/>
        </w:rPr>
        <w:t>]</w:t>
      </w:r>
      <w:r w:rsidR="00487C33">
        <w:rPr>
          <w:rFonts w:ascii="Arial" w:hAnsi="Arial" w:cs="Arial"/>
        </w:rPr>
        <w:t xml:space="preserve"> </w:t>
      </w:r>
      <w:r w:rsidR="0625F9E5" w:rsidRPr="008E254B">
        <w:rPr>
          <w:rFonts w:ascii="Arial" w:hAnsi="Arial" w:cs="Arial"/>
          <w:u w:val="single"/>
        </w:rPr>
        <w:t xml:space="preserve">2025 </w:t>
      </w:r>
      <w:r w:rsidRPr="008E254B">
        <w:rPr>
          <w:rFonts w:ascii="Arial" w:hAnsi="Arial" w:cs="Arial"/>
        </w:rPr>
        <w:t>New York City</w:t>
      </w:r>
      <w:r w:rsidRPr="008E254B">
        <w:rPr>
          <w:rFonts w:ascii="Arial" w:hAnsi="Arial" w:cs="Arial"/>
          <w:spacing w:val="-1"/>
        </w:rPr>
        <w:t xml:space="preserve"> </w:t>
      </w:r>
      <w:r w:rsidRPr="008E254B">
        <w:rPr>
          <w:rFonts w:ascii="Arial" w:hAnsi="Arial" w:cs="Arial"/>
        </w:rPr>
        <w:t>Energy Conservation Code</w:t>
      </w:r>
      <w:r w:rsidRPr="008E254B">
        <w:rPr>
          <w:rFonts w:ascii="Arial" w:hAnsi="Arial" w:cs="Arial"/>
          <w:spacing w:val="-2"/>
        </w:rPr>
        <w:t xml:space="preserve"> </w:t>
      </w:r>
      <w:r w:rsidRPr="008E254B">
        <w:rPr>
          <w:rFonts w:ascii="Arial" w:hAnsi="Arial" w:cs="Arial"/>
        </w:rPr>
        <w:t xml:space="preserve">(Administrative Code </w:t>
      </w:r>
      <w:r w:rsidR="5EE1A940" w:rsidRPr="3AB151E1">
        <w:rPr>
          <w:rFonts w:ascii="Arial" w:eastAsia="Arial" w:hAnsi="Arial" w:cs="Arial"/>
        </w:rPr>
        <w:t xml:space="preserve">§§ </w:t>
      </w:r>
      <w:r w:rsidRPr="008E254B">
        <w:rPr>
          <w:rFonts w:ascii="Arial" w:hAnsi="Arial" w:cs="Arial"/>
        </w:rPr>
        <w:t xml:space="preserve">28-1001.1 et seq.); </w:t>
      </w:r>
      <w:r w:rsidR="3D2410D0" w:rsidRPr="008E254B">
        <w:rPr>
          <w:rFonts w:ascii="Arial" w:hAnsi="Arial" w:cs="Arial"/>
        </w:rPr>
        <w:t>[</w:t>
      </w:r>
      <w:r w:rsidR="31D259BC" w:rsidRPr="008E254B">
        <w:rPr>
          <w:rFonts w:ascii="Arial" w:hAnsi="Arial" w:cs="Arial"/>
        </w:rPr>
        <w:t>2020</w:t>
      </w:r>
      <w:r w:rsidR="3D2410D0" w:rsidRPr="008E254B">
        <w:rPr>
          <w:rFonts w:ascii="Arial" w:hAnsi="Arial" w:cs="Arial"/>
        </w:rPr>
        <w:t>]</w:t>
      </w:r>
      <w:r w:rsidR="0EA9B342" w:rsidRPr="008E254B">
        <w:rPr>
          <w:rFonts w:ascii="Arial" w:hAnsi="Arial" w:cs="Arial"/>
          <w:u w:val="single"/>
        </w:rPr>
        <w:t xml:space="preserve">2025 </w:t>
      </w:r>
      <w:r w:rsidRPr="008E254B" w:rsidDel="0B29CC04">
        <w:rPr>
          <w:rFonts w:ascii="Arial" w:hAnsi="Arial" w:cs="Arial"/>
        </w:rPr>
        <w:t xml:space="preserve">New York State Energy Conservation Construction Code (19 NYCRR part 1240); Administrative Code </w:t>
      </w:r>
      <w:r w:rsidR="65A0ECA7" w:rsidRPr="3AB151E1">
        <w:rPr>
          <w:rFonts w:ascii="Arial" w:hAnsi="Arial" w:cs="Arial"/>
        </w:rPr>
        <w:t xml:space="preserve">§ </w:t>
      </w:r>
      <w:r w:rsidRPr="3AB151E1">
        <w:rPr>
          <w:rFonts w:ascii="Arial" w:hAnsi="Arial" w:cs="Arial"/>
        </w:rPr>
        <w:t>28-104.7.9, Sections BC</w:t>
      </w:r>
      <w:r w:rsidR="745EC408" w:rsidRPr="00487C33">
        <w:rPr>
          <w:rFonts w:ascii="Arial" w:hAnsi="Arial" w:cs="Arial"/>
        </w:rPr>
        <w:t xml:space="preserve"> </w:t>
      </w:r>
      <w:r w:rsidRPr="3AB151E1">
        <w:rPr>
          <w:rFonts w:ascii="Arial" w:hAnsi="Arial" w:cs="Arial"/>
        </w:rPr>
        <w:t>107.13 and BC</w:t>
      </w:r>
      <w:r w:rsidR="622CE7B1" w:rsidRPr="00487C33">
        <w:rPr>
          <w:rFonts w:ascii="Arial" w:hAnsi="Arial" w:cs="Arial"/>
        </w:rPr>
        <w:t xml:space="preserve"> </w:t>
      </w:r>
      <w:r w:rsidRPr="008E254B">
        <w:rPr>
          <w:rFonts w:ascii="Arial" w:hAnsi="Arial" w:cs="Arial"/>
        </w:rPr>
        <w:t>110.3.5, Mechanical Code, and Fuel Gas Code; 1 RCNY §</w:t>
      </w:r>
      <w:r w:rsidR="17EC0359" w:rsidRPr="00D66211">
        <w:rPr>
          <w:rFonts w:ascii="Arial" w:hAnsi="Arial" w:cs="Arial"/>
        </w:rPr>
        <w:t xml:space="preserve"> </w:t>
      </w:r>
      <w:r w:rsidRPr="008E254B">
        <w:rPr>
          <w:rFonts w:ascii="Arial" w:hAnsi="Arial" w:cs="Arial"/>
        </w:rPr>
        <w:t>101-07 (“Approved Agencies”).</w:t>
      </w:r>
    </w:p>
    <w:p w14:paraId="00A0989F" w14:textId="77777777" w:rsidR="0035334E" w:rsidRPr="00AC1AE9" w:rsidRDefault="0035334E" w:rsidP="00C466FC">
      <w:pPr>
        <w:tabs>
          <w:tab w:val="left" w:pos="458"/>
          <w:tab w:val="left" w:pos="460"/>
        </w:tabs>
        <w:spacing w:before="1"/>
        <w:ind w:left="460" w:right="174" w:hanging="360"/>
        <w:jc w:val="both"/>
        <w:rPr>
          <w:rFonts w:ascii="Arial" w:hAnsi="Arial" w:cs="Arial"/>
        </w:rPr>
      </w:pPr>
    </w:p>
    <w:p w14:paraId="452393DB" w14:textId="77777777" w:rsidR="0035334E" w:rsidRPr="008E254B" w:rsidRDefault="0035334E" w:rsidP="008E254B">
      <w:pPr>
        <w:ind w:firstLine="460"/>
        <w:rPr>
          <w:rFonts w:ascii="Arial" w:hAnsi="Arial" w:cs="Arial"/>
        </w:rPr>
      </w:pPr>
      <w:r w:rsidRPr="008E254B">
        <w:rPr>
          <w:rFonts w:ascii="Arial" w:hAnsi="Arial" w:cs="Arial"/>
        </w:rPr>
        <w:t>§2.</w:t>
      </w:r>
      <w:r w:rsidRPr="008E254B">
        <w:rPr>
          <w:rFonts w:ascii="Arial" w:hAnsi="Arial" w:cs="Arial"/>
          <w:spacing w:val="40"/>
        </w:rPr>
        <w:t xml:space="preserve"> </w:t>
      </w:r>
      <w:r w:rsidRPr="008E254B">
        <w:rPr>
          <w:rFonts w:ascii="Arial" w:hAnsi="Arial" w:cs="Arial"/>
        </w:rPr>
        <w:t>Subdivision</w:t>
      </w:r>
      <w:r w:rsidRPr="008E254B">
        <w:rPr>
          <w:rFonts w:ascii="Arial" w:hAnsi="Arial" w:cs="Arial"/>
          <w:spacing w:val="-2"/>
        </w:rPr>
        <w:t xml:space="preserve"> </w:t>
      </w:r>
      <w:r w:rsidRPr="008E254B">
        <w:rPr>
          <w:rFonts w:ascii="Arial" w:hAnsi="Arial" w:cs="Arial"/>
        </w:rPr>
        <w:t>(c)</w:t>
      </w:r>
      <w:r w:rsidRPr="008E254B">
        <w:rPr>
          <w:rFonts w:ascii="Arial" w:hAnsi="Arial" w:cs="Arial"/>
          <w:spacing w:val="-1"/>
        </w:rPr>
        <w:t xml:space="preserve"> </w:t>
      </w:r>
      <w:r w:rsidRPr="008E254B">
        <w:rPr>
          <w:rFonts w:ascii="Arial" w:hAnsi="Arial" w:cs="Arial"/>
        </w:rPr>
        <w:t>of</w:t>
      </w:r>
      <w:r w:rsidRPr="008E254B">
        <w:rPr>
          <w:rFonts w:ascii="Arial" w:hAnsi="Arial" w:cs="Arial"/>
          <w:spacing w:val="-1"/>
        </w:rPr>
        <w:t xml:space="preserve"> </w:t>
      </w:r>
      <w:r w:rsidRPr="008E254B">
        <w:rPr>
          <w:rFonts w:ascii="Arial" w:hAnsi="Arial" w:cs="Arial"/>
        </w:rPr>
        <w:t>section</w:t>
      </w:r>
      <w:r w:rsidRPr="008E254B">
        <w:rPr>
          <w:rFonts w:ascii="Arial" w:hAnsi="Arial" w:cs="Arial"/>
          <w:spacing w:val="-2"/>
        </w:rPr>
        <w:t xml:space="preserve"> </w:t>
      </w:r>
      <w:r w:rsidRPr="008E254B">
        <w:rPr>
          <w:rFonts w:ascii="Arial" w:hAnsi="Arial" w:cs="Arial"/>
        </w:rPr>
        <w:t>5000-01</w:t>
      </w:r>
      <w:r w:rsidRPr="008E254B">
        <w:rPr>
          <w:rFonts w:ascii="Arial" w:hAnsi="Arial" w:cs="Arial"/>
          <w:spacing w:val="-4"/>
        </w:rPr>
        <w:t xml:space="preserve"> </w:t>
      </w:r>
      <w:r w:rsidRPr="008E254B">
        <w:rPr>
          <w:rFonts w:ascii="Arial" w:hAnsi="Arial" w:cs="Arial"/>
        </w:rPr>
        <w:t>of Chapter</w:t>
      </w:r>
      <w:r w:rsidRPr="008E254B">
        <w:rPr>
          <w:rFonts w:ascii="Arial" w:hAnsi="Arial" w:cs="Arial"/>
          <w:spacing w:val="-1"/>
        </w:rPr>
        <w:t xml:space="preserve"> </w:t>
      </w:r>
      <w:r w:rsidRPr="008E254B">
        <w:rPr>
          <w:rFonts w:ascii="Arial" w:hAnsi="Arial" w:cs="Arial"/>
        </w:rPr>
        <w:t>5000</w:t>
      </w:r>
      <w:r w:rsidRPr="008E254B">
        <w:rPr>
          <w:rFonts w:ascii="Arial" w:hAnsi="Arial" w:cs="Arial"/>
          <w:spacing w:val="-4"/>
        </w:rPr>
        <w:t xml:space="preserve"> </w:t>
      </w:r>
      <w:r w:rsidRPr="008E254B">
        <w:rPr>
          <w:rFonts w:ascii="Arial" w:hAnsi="Arial" w:cs="Arial"/>
        </w:rPr>
        <w:t>of</w:t>
      </w:r>
      <w:r w:rsidRPr="008E254B">
        <w:rPr>
          <w:rFonts w:ascii="Arial" w:hAnsi="Arial" w:cs="Arial"/>
          <w:spacing w:val="-2"/>
        </w:rPr>
        <w:t xml:space="preserve"> </w:t>
      </w:r>
      <w:r w:rsidRPr="008E254B">
        <w:rPr>
          <w:rFonts w:ascii="Arial" w:hAnsi="Arial" w:cs="Arial"/>
        </w:rPr>
        <w:t>title</w:t>
      </w:r>
      <w:r w:rsidRPr="008E254B">
        <w:rPr>
          <w:rFonts w:ascii="Arial" w:hAnsi="Arial" w:cs="Arial"/>
          <w:spacing w:val="-4"/>
        </w:rPr>
        <w:t xml:space="preserve"> </w:t>
      </w:r>
      <w:r w:rsidRPr="008E254B">
        <w:rPr>
          <w:rFonts w:ascii="Arial" w:hAnsi="Arial" w:cs="Arial"/>
        </w:rPr>
        <w:t>1</w:t>
      </w:r>
      <w:r w:rsidRPr="008E254B">
        <w:rPr>
          <w:rFonts w:ascii="Arial" w:hAnsi="Arial" w:cs="Arial"/>
          <w:spacing w:val="-2"/>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the</w:t>
      </w:r>
      <w:r w:rsidRPr="008E254B">
        <w:rPr>
          <w:rFonts w:ascii="Arial" w:hAnsi="Arial" w:cs="Arial"/>
          <w:spacing w:val="-4"/>
        </w:rPr>
        <w:t xml:space="preserve"> </w:t>
      </w:r>
      <w:r w:rsidRPr="008E254B">
        <w:rPr>
          <w:rFonts w:ascii="Arial" w:hAnsi="Arial" w:cs="Arial"/>
        </w:rPr>
        <w:t>rules</w:t>
      </w:r>
      <w:r w:rsidRPr="008E254B">
        <w:rPr>
          <w:rFonts w:ascii="Arial" w:hAnsi="Arial" w:cs="Arial"/>
          <w:spacing w:val="-2"/>
        </w:rPr>
        <w:t xml:space="preserve"> </w:t>
      </w:r>
      <w:r w:rsidRPr="008E254B">
        <w:rPr>
          <w:rFonts w:ascii="Arial" w:hAnsi="Arial" w:cs="Arial"/>
        </w:rPr>
        <w:t>of</w:t>
      </w:r>
      <w:r w:rsidRPr="008E254B">
        <w:rPr>
          <w:rFonts w:ascii="Arial" w:hAnsi="Arial" w:cs="Arial"/>
          <w:spacing w:val="-2"/>
        </w:rPr>
        <w:t xml:space="preserve"> </w:t>
      </w:r>
      <w:r w:rsidRPr="008E254B">
        <w:rPr>
          <w:rFonts w:ascii="Arial" w:hAnsi="Arial" w:cs="Arial"/>
        </w:rPr>
        <w:t>the</w:t>
      </w:r>
      <w:r w:rsidRPr="008E254B">
        <w:rPr>
          <w:rFonts w:ascii="Arial" w:hAnsi="Arial" w:cs="Arial"/>
          <w:spacing w:val="-3"/>
        </w:rPr>
        <w:t xml:space="preserve"> </w:t>
      </w:r>
      <w:r w:rsidRPr="008E254B">
        <w:rPr>
          <w:rFonts w:ascii="Arial" w:hAnsi="Arial" w:cs="Arial"/>
        </w:rPr>
        <w:t>city of New York is amended to read as follows:</w:t>
      </w:r>
    </w:p>
    <w:p w14:paraId="5C019E52" w14:textId="77777777" w:rsidR="0035334E" w:rsidRPr="00AC1AE9" w:rsidRDefault="0035334E" w:rsidP="00C466FC">
      <w:pPr>
        <w:tabs>
          <w:tab w:val="left" w:pos="458"/>
          <w:tab w:val="left" w:pos="460"/>
        </w:tabs>
        <w:spacing w:before="1"/>
        <w:ind w:left="460" w:right="174" w:hanging="360"/>
        <w:jc w:val="both"/>
        <w:rPr>
          <w:rFonts w:ascii="Arial" w:hAnsi="Arial" w:cs="Arial"/>
        </w:rPr>
      </w:pPr>
    </w:p>
    <w:p w14:paraId="3BD2079C" w14:textId="27E9C1E9" w:rsidR="00C31A34" w:rsidRPr="008E254B" w:rsidRDefault="00C466FC" w:rsidP="008E254B">
      <w:pPr>
        <w:rPr>
          <w:rFonts w:ascii="Arial" w:hAnsi="Arial" w:cs="Arial"/>
          <w:u w:val="single"/>
        </w:rPr>
      </w:pPr>
      <w:r w:rsidRPr="008E254B">
        <w:rPr>
          <w:rFonts w:ascii="Arial" w:hAnsi="Arial" w:cs="Arial"/>
          <w:w w:val="99"/>
        </w:rPr>
        <w:t>(c)</w:t>
      </w:r>
      <w:r w:rsidR="001F6770">
        <w:rPr>
          <w:rFonts w:ascii="Arial" w:hAnsi="Arial" w:cs="Arial"/>
          <w:w w:val="99"/>
        </w:rPr>
        <w:t xml:space="preserve">  </w:t>
      </w:r>
      <w:r w:rsidRPr="00B631F5">
        <w:rPr>
          <w:rFonts w:ascii="Arial" w:hAnsi="Arial" w:cs="Arial"/>
          <w:b/>
          <w:bCs/>
        </w:rPr>
        <w:t>Definitions.</w:t>
      </w:r>
      <w:r w:rsidRPr="008E254B">
        <w:rPr>
          <w:rFonts w:ascii="Arial" w:hAnsi="Arial" w:cs="Arial"/>
          <w:b/>
          <w:spacing w:val="80"/>
        </w:rPr>
        <w:t xml:space="preserve"> </w:t>
      </w:r>
      <w:r w:rsidRPr="008E254B">
        <w:rPr>
          <w:rFonts w:ascii="Arial" w:hAnsi="Arial" w:cs="Arial"/>
        </w:rPr>
        <w:t>For the purposes of this chapter, the following terms shall have the</w:t>
      </w:r>
      <w:r w:rsidR="001F6770" w:rsidRPr="008E254B">
        <w:rPr>
          <w:rFonts w:ascii="Arial" w:hAnsi="Arial" w:cs="Arial"/>
        </w:rPr>
        <w:t xml:space="preserve"> </w:t>
      </w:r>
      <w:r w:rsidRPr="008E254B">
        <w:rPr>
          <w:rFonts w:ascii="Arial" w:hAnsi="Arial" w:cs="Arial"/>
        </w:rPr>
        <w:t xml:space="preserve">following meanings: </w:t>
      </w:r>
    </w:p>
    <w:p w14:paraId="6FC0FBA4" w14:textId="77777777" w:rsidR="001F4EF5" w:rsidRPr="00AC1AE9" w:rsidRDefault="001F4EF5" w:rsidP="001F4EF5">
      <w:pPr>
        <w:pStyle w:val="BodyText"/>
        <w:spacing w:line="228" w:lineRule="exact"/>
        <w:ind w:left="460" w:firstLine="0"/>
        <w:rPr>
          <w:rFonts w:ascii="Arial" w:hAnsi="Arial" w:cs="Arial"/>
          <w:b/>
          <w:sz w:val="22"/>
          <w:szCs w:val="22"/>
          <w:u w:val="single"/>
        </w:rPr>
      </w:pPr>
    </w:p>
    <w:p w14:paraId="19BE2816" w14:textId="77777777" w:rsidR="001F4EF5" w:rsidRPr="00AC1AE9" w:rsidRDefault="466EA31A" w:rsidP="4D0B53B3">
      <w:pPr>
        <w:pStyle w:val="BodyText"/>
        <w:spacing w:line="228" w:lineRule="exact"/>
        <w:ind w:left="432" w:firstLine="0"/>
        <w:rPr>
          <w:rFonts w:ascii="Arial" w:hAnsi="Arial" w:cs="Arial"/>
          <w:b/>
          <w:bCs/>
          <w:sz w:val="22"/>
          <w:szCs w:val="22"/>
          <w:u w:val="single"/>
        </w:rPr>
      </w:pPr>
      <w:r w:rsidRPr="4D0B53B3">
        <w:rPr>
          <w:rFonts w:ascii="Arial" w:hAnsi="Arial" w:cs="Arial"/>
          <w:b/>
          <w:bCs/>
          <w:sz w:val="22"/>
          <w:szCs w:val="22"/>
          <w:u w:val="single"/>
        </w:rPr>
        <w:t xml:space="preserve">2025 NYS ASHRAE 90.1. </w:t>
      </w:r>
      <w:r w:rsidRPr="4D0B53B3">
        <w:rPr>
          <w:rFonts w:ascii="Arial" w:hAnsi="Arial" w:cs="Arial"/>
          <w:sz w:val="22"/>
          <w:szCs w:val="22"/>
          <w:u w:val="single"/>
        </w:rPr>
        <w:t>The New York State-specific version of the publication entitled “Standard 90.1, Energy Standard for Buildings Except Low-rise Residential Buildings,” published by the International Code Council (ICC), and also known as “NYS ASHRAE 90.1- 2025: New York State version of the Energy Standard for Buildings Except Low-Rise Residential Buildings.</w:t>
      </w:r>
    </w:p>
    <w:p w14:paraId="2AAB7DE7" w14:textId="38F4CA54" w:rsidR="4D0B53B3" w:rsidRDefault="4D0B53B3" w:rsidP="4D0B53B3">
      <w:pPr>
        <w:pStyle w:val="BodyText"/>
        <w:spacing w:line="228" w:lineRule="exact"/>
        <w:ind w:left="432" w:firstLine="0"/>
        <w:rPr>
          <w:rFonts w:ascii="Arial" w:hAnsi="Arial" w:cs="Arial"/>
          <w:sz w:val="22"/>
          <w:szCs w:val="22"/>
          <w:u w:val="single"/>
        </w:rPr>
      </w:pPr>
    </w:p>
    <w:p w14:paraId="2F1498B4" w14:textId="24F6D5A6" w:rsidR="001F4EF5" w:rsidRDefault="466EA31A" w:rsidP="4D0B53B3">
      <w:pPr>
        <w:pStyle w:val="BodyText"/>
        <w:ind w:left="432" w:firstLine="0"/>
        <w:rPr>
          <w:rFonts w:ascii="Arial" w:hAnsi="Arial" w:cs="Arial"/>
          <w:b/>
          <w:bCs/>
          <w:sz w:val="22"/>
          <w:szCs w:val="22"/>
          <w:u w:val="single"/>
        </w:rPr>
      </w:pPr>
      <w:r w:rsidRPr="4D0B53B3">
        <w:rPr>
          <w:rFonts w:ascii="Arial" w:hAnsi="Arial" w:cs="Arial"/>
          <w:b/>
          <w:bCs/>
          <w:sz w:val="22"/>
          <w:szCs w:val="22"/>
          <w:u w:val="single"/>
        </w:rPr>
        <w:t xml:space="preserve">2025 NYC ASHRAE 90.1. </w:t>
      </w:r>
      <w:r w:rsidRPr="4D0B53B3">
        <w:rPr>
          <w:rFonts w:ascii="Arial" w:hAnsi="Arial" w:cs="Arial"/>
          <w:sz w:val="22"/>
          <w:szCs w:val="22"/>
          <w:u w:val="single"/>
        </w:rPr>
        <w:t>New York City amendments to 2025 NYS ASHRAE 90.1</w:t>
      </w:r>
    </w:p>
    <w:p w14:paraId="76536F87" w14:textId="77777777" w:rsidR="001F6770" w:rsidRPr="00AC1AE9" w:rsidRDefault="001F6770" w:rsidP="00EB4465">
      <w:pPr>
        <w:pStyle w:val="BodyText"/>
        <w:ind w:left="432" w:firstLine="0"/>
        <w:rPr>
          <w:rFonts w:ascii="Arial" w:hAnsi="Arial" w:cs="Arial"/>
          <w:b/>
          <w:sz w:val="22"/>
          <w:szCs w:val="22"/>
          <w:u w:val="single"/>
        </w:rPr>
      </w:pPr>
    </w:p>
    <w:p w14:paraId="01B1ABB9" w14:textId="34E4E343" w:rsidR="00F004FD" w:rsidRDefault="00125FBF" w:rsidP="00EB4465">
      <w:pPr>
        <w:tabs>
          <w:tab w:val="left" w:pos="460"/>
        </w:tabs>
        <w:ind w:left="432" w:right="418"/>
        <w:rPr>
          <w:rFonts w:ascii="Arial" w:hAnsi="Arial" w:cs="Arial"/>
        </w:rPr>
      </w:pPr>
      <w:r>
        <w:rPr>
          <w:rFonts w:ascii="Arial" w:hAnsi="Arial" w:cs="Arial"/>
          <w:b/>
        </w:rPr>
        <w:t>Above-Grade Wall.</w:t>
      </w:r>
      <w:r w:rsidR="00C466FC" w:rsidRPr="00AC1AE9">
        <w:rPr>
          <w:rFonts w:ascii="Arial" w:hAnsi="Arial" w:cs="Arial"/>
          <w:b/>
          <w:spacing w:val="-1"/>
        </w:rPr>
        <w:t xml:space="preserve"> </w:t>
      </w:r>
      <w:r w:rsidR="00C466FC" w:rsidRPr="00AC1AE9">
        <w:rPr>
          <w:rFonts w:ascii="Arial" w:hAnsi="Arial" w:cs="Arial"/>
        </w:rPr>
        <w:t>An</w:t>
      </w:r>
      <w:r w:rsidR="00C466FC" w:rsidRPr="00AC1AE9">
        <w:rPr>
          <w:rFonts w:ascii="Arial" w:hAnsi="Arial" w:cs="Arial"/>
          <w:spacing w:val="-2"/>
        </w:rPr>
        <w:t xml:space="preserve"> </w:t>
      </w:r>
      <w:r w:rsidR="00C466FC" w:rsidRPr="00AC1AE9">
        <w:rPr>
          <w:rFonts w:ascii="Arial" w:hAnsi="Arial" w:cs="Arial"/>
        </w:rPr>
        <w:t>above-grade</w:t>
      </w:r>
      <w:r w:rsidR="00C466FC" w:rsidRPr="00AC1AE9">
        <w:rPr>
          <w:rFonts w:ascii="Arial" w:hAnsi="Arial" w:cs="Arial"/>
          <w:spacing w:val="-3"/>
        </w:rPr>
        <w:t xml:space="preserve"> </w:t>
      </w:r>
      <w:r w:rsidR="00C466FC" w:rsidRPr="00AC1AE9">
        <w:rPr>
          <w:rFonts w:ascii="Arial" w:hAnsi="Arial" w:cs="Arial"/>
        </w:rPr>
        <w:t>wall</w:t>
      </w:r>
      <w:r w:rsidR="00C466FC" w:rsidRPr="00AC1AE9">
        <w:rPr>
          <w:rFonts w:ascii="Arial" w:hAnsi="Arial" w:cs="Arial"/>
          <w:spacing w:val="-3"/>
        </w:rPr>
        <w:t xml:space="preserve"> </w:t>
      </w:r>
      <w:r w:rsidR="00C466FC" w:rsidRPr="00AC1AE9">
        <w:rPr>
          <w:rFonts w:ascii="Arial" w:hAnsi="Arial" w:cs="Arial"/>
        </w:rPr>
        <w:t>as</w:t>
      </w:r>
      <w:r w:rsidR="00C466FC" w:rsidRPr="00AC1AE9">
        <w:rPr>
          <w:rFonts w:ascii="Arial" w:hAnsi="Arial" w:cs="Arial"/>
          <w:spacing w:val="-4"/>
        </w:rPr>
        <w:t xml:space="preserve"> </w:t>
      </w:r>
      <w:r w:rsidR="00C466FC" w:rsidRPr="00AC1AE9">
        <w:rPr>
          <w:rFonts w:ascii="Arial" w:hAnsi="Arial" w:cs="Arial"/>
        </w:rPr>
        <w:t>defined</w:t>
      </w:r>
      <w:r w:rsidR="00C466FC" w:rsidRPr="00AC1AE9">
        <w:rPr>
          <w:rFonts w:ascii="Arial" w:hAnsi="Arial" w:cs="Arial"/>
          <w:spacing w:val="-6"/>
        </w:rPr>
        <w:t xml:space="preserve"> </w:t>
      </w:r>
      <w:r w:rsidR="00C466FC" w:rsidRPr="00AC1AE9">
        <w:rPr>
          <w:rFonts w:ascii="Arial" w:hAnsi="Arial" w:cs="Arial"/>
        </w:rPr>
        <w:t>in</w:t>
      </w:r>
      <w:r w:rsidR="00C466FC" w:rsidRPr="00AC1AE9">
        <w:rPr>
          <w:rFonts w:ascii="Arial" w:hAnsi="Arial" w:cs="Arial"/>
          <w:spacing w:val="-2"/>
        </w:rPr>
        <w:t xml:space="preserve"> </w:t>
      </w:r>
      <w:r w:rsidR="00C466FC" w:rsidRPr="00AC1AE9">
        <w:rPr>
          <w:rFonts w:ascii="Arial" w:hAnsi="Arial" w:cs="Arial"/>
        </w:rPr>
        <w:t>the</w:t>
      </w:r>
      <w:r w:rsidR="00C466FC" w:rsidRPr="00AC1AE9">
        <w:rPr>
          <w:rFonts w:ascii="Arial" w:hAnsi="Arial" w:cs="Arial"/>
          <w:spacing w:val="-3"/>
        </w:rPr>
        <w:t xml:space="preserve"> </w:t>
      </w:r>
      <w:r w:rsidR="00C466FC" w:rsidRPr="00AC1AE9">
        <w:rPr>
          <w:rFonts w:ascii="Arial" w:hAnsi="Arial" w:cs="Arial"/>
        </w:rPr>
        <w:t>Energy</w:t>
      </w:r>
      <w:r w:rsidR="00C466FC" w:rsidRPr="00AC1AE9">
        <w:rPr>
          <w:rFonts w:ascii="Arial" w:hAnsi="Arial" w:cs="Arial"/>
          <w:spacing w:val="-2"/>
        </w:rPr>
        <w:t xml:space="preserve"> </w:t>
      </w:r>
      <w:r w:rsidR="00C466FC" w:rsidRPr="00AC1AE9">
        <w:rPr>
          <w:rFonts w:ascii="Arial" w:hAnsi="Arial" w:cs="Arial"/>
        </w:rPr>
        <w:t>Code.</w:t>
      </w:r>
      <w:r w:rsidR="00C466FC" w:rsidRPr="00AC1AE9">
        <w:rPr>
          <w:rFonts w:ascii="Arial" w:hAnsi="Arial" w:cs="Arial"/>
          <w:spacing w:val="-5"/>
        </w:rPr>
        <w:t xml:space="preserve"> </w:t>
      </w:r>
      <w:r w:rsidR="00C466FC" w:rsidRPr="00AC1AE9">
        <w:rPr>
          <w:rFonts w:ascii="Arial" w:hAnsi="Arial" w:cs="Arial"/>
        </w:rPr>
        <w:t>This</w:t>
      </w:r>
      <w:r w:rsidR="00C466FC" w:rsidRPr="00AC1AE9">
        <w:rPr>
          <w:rFonts w:ascii="Arial" w:hAnsi="Arial" w:cs="Arial"/>
          <w:spacing w:val="-4"/>
        </w:rPr>
        <w:t xml:space="preserve"> </w:t>
      </w:r>
      <w:r w:rsidR="00C466FC" w:rsidRPr="00AC1AE9">
        <w:rPr>
          <w:rFonts w:ascii="Arial" w:hAnsi="Arial" w:cs="Arial"/>
        </w:rPr>
        <w:t>definition</w:t>
      </w:r>
      <w:r w:rsidR="00C466FC" w:rsidRPr="00AC1AE9">
        <w:rPr>
          <w:rFonts w:ascii="Arial" w:hAnsi="Arial" w:cs="Arial"/>
          <w:spacing w:val="-2"/>
        </w:rPr>
        <w:t xml:space="preserve"> </w:t>
      </w:r>
      <w:r w:rsidR="00C466FC" w:rsidRPr="00AC1AE9">
        <w:rPr>
          <w:rFonts w:ascii="Arial" w:hAnsi="Arial" w:cs="Arial"/>
        </w:rPr>
        <w:t>differs</w:t>
      </w:r>
      <w:r w:rsidR="00C466FC" w:rsidRPr="00AC1AE9">
        <w:rPr>
          <w:rFonts w:ascii="Arial" w:hAnsi="Arial" w:cs="Arial"/>
          <w:spacing w:val="-4"/>
        </w:rPr>
        <w:t xml:space="preserve"> </w:t>
      </w:r>
      <w:r w:rsidR="00C466FC" w:rsidRPr="00AC1AE9">
        <w:rPr>
          <w:rFonts w:ascii="Arial" w:hAnsi="Arial" w:cs="Arial"/>
        </w:rPr>
        <w:t>in</w:t>
      </w:r>
      <w:r w:rsidR="00C466FC" w:rsidRPr="00AC1AE9">
        <w:rPr>
          <w:rFonts w:ascii="Arial" w:hAnsi="Arial" w:cs="Arial"/>
          <w:spacing w:val="-2"/>
        </w:rPr>
        <w:t xml:space="preserve"> </w:t>
      </w:r>
      <w:r w:rsidR="00C466FC" w:rsidRPr="00AC1AE9">
        <w:rPr>
          <w:rFonts w:ascii="Arial" w:hAnsi="Arial" w:cs="Arial"/>
        </w:rPr>
        <w:t>the residential provisions and the commercial provisions of the Energy Code.</w:t>
      </w:r>
    </w:p>
    <w:p w14:paraId="213717F2" w14:textId="77777777" w:rsidR="001F6770" w:rsidRPr="00AC1AE9" w:rsidRDefault="001F6770" w:rsidP="00EB4465">
      <w:pPr>
        <w:tabs>
          <w:tab w:val="left" w:pos="460"/>
        </w:tabs>
        <w:ind w:left="432" w:right="418"/>
        <w:rPr>
          <w:rFonts w:ascii="Arial" w:hAnsi="Arial" w:cs="Arial"/>
        </w:rPr>
      </w:pPr>
    </w:p>
    <w:p w14:paraId="181583AB" w14:textId="4BEF57BB" w:rsidR="00F004FD" w:rsidRDefault="00930B86" w:rsidP="00EB4465">
      <w:pPr>
        <w:pStyle w:val="BodyText"/>
        <w:spacing w:before="1"/>
        <w:ind w:left="432" w:firstLine="0"/>
        <w:jc w:val="left"/>
        <w:rPr>
          <w:rFonts w:ascii="Arial" w:hAnsi="Arial" w:cs="Arial"/>
          <w:spacing w:val="-4"/>
          <w:sz w:val="22"/>
          <w:szCs w:val="22"/>
        </w:rPr>
      </w:pPr>
      <w:r w:rsidRPr="00AC1AE9">
        <w:rPr>
          <w:rFonts w:ascii="Arial" w:hAnsi="Arial" w:cs="Arial"/>
          <w:b/>
          <w:sz w:val="22"/>
          <w:szCs w:val="22"/>
        </w:rPr>
        <w:t>A</w:t>
      </w:r>
      <w:r w:rsidR="00125FBF">
        <w:rPr>
          <w:rFonts w:ascii="Arial" w:hAnsi="Arial" w:cs="Arial"/>
          <w:b/>
          <w:sz w:val="22"/>
          <w:szCs w:val="22"/>
        </w:rPr>
        <w:t>ddition</w:t>
      </w:r>
      <w:r w:rsidRPr="00AC1AE9">
        <w:rPr>
          <w:rFonts w:ascii="Arial" w:hAnsi="Arial" w:cs="Arial"/>
          <w:b/>
          <w:sz w:val="22"/>
          <w:szCs w:val="22"/>
        </w:rPr>
        <w:t>.</w:t>
      </w:r>
      <w:r w:rsidRPr="00AC1AE9">
        <w:rPr>
          <w:rFonts w:ascii="Arial" w:hAnsi="Arial" w:cs="Arial"/>
          <w:b/>
          <w:spacing w:val="43"/>
          <w:sz w:val="22"/>
          <w:szCs w:val="22"/>
        </w:rPr>
        <w:t xml:space="preserve"> </w:t>
      </w:r>
      <w:r w:rsidRPr="00AC1AE9">
        <w:rPr>
          <w:rFonts w:ascii="Arial" w:hAnsi="Arial" w:cs="Arial"/>
          <w:sz w:val="22"/>
          <w:szCs w:val="22"/>
        </w:rPr>
        <w:t>An</w:t>
      </w:r>
      <w:r w:rsidRPr="00AC1AE9">
        <w:rPr>
          <w:rFonts w:ascii="Arial" w:hAnsi="Arial" w:cs="Arial"/>
          <w:spacing w:val="-3"/>
          <w:sz w:val="22"/>
          <w:szCs w:val="22"/>
        </w:rPr>
        <w:t xml:space="preserve"> </w:t>
      </w:r>
      <w:r w:rsidRPr="00AC1AE9">
        <w:rPr>
          <w:rFonts w:ascii="Arial" w:hAnsi="Arial" w:cs="Arial"/>
          <w:sz w:val="22"/>
          <w:szCs w:val="22"/>
        </w:rPr>
        <w:t>addition</w:t>
      </w:r>
      <w:r w:rsidRPr="00AC1AE9">
        <w:rPr>
          <w:rFonts w:ascii="Arial" w:hAnsi="Arial" w:cs="Arial"/>
          <w:spacing w:val="-2"/>
          <w:sz w:val="22"/>
          <w:szCs w:val="22"/>
        </w:rPr>
        <w:t xml:space="preserve"> </w:t>
      </w:r>
      <w:r w:rsidRPr="00AC1AE9">
        <w:rPr>
          <w:rFonts w:ascii="Arial" w:hAnsi="Arial" w:cs="Arial"/>
          <w:sz w:val="22"/>
          <w:szCs w:val="22"/>
        </w:rPr>
        <w:t>as</w:t>
      </w:r>
      <w:r w:rsidRPr="00AC1AE9">
        <w:rPr>
          <w:rFonts w:ascii="Arial" w:hAnsi="Arial" w:cs="Arial"/>
          <w:spacing w:val="-7"/>
          <w:sz w:val="22"/>
          <w:szCs w:val="22"/>
        </w:rPr>
        <w:t xml:space="preserve"> </w:t>
      </w:r>
      <w:r w:rsidRPr="00AC1AE9">
        <w:rPr>
          <w:rFonts w:ascii="Arial" w:hAnsi="Arial" w:cs="Arial"/>
          <w:sz w:val="22"/>
          <w:szCs w:val="22"/>
        </w:rPr>
        <w:t>defined</w:t>
      </w:r>
      <w:r w:rsidRPr="00AC1AE9">
        <w:rPr>
          <w:rFonts w:ascii="Arial" w:hAnsi="Arial" w:cs="Arial"/>
          <w:spacing w:val="-3"/>
          <w:sz w:val="22"/>
          <w:szCs w:val="22"/>
        </w:rPr>
        <w:t xml:space="preserve"> </w:t>
      </w:r>
      <w:r w:rsidRPr="00AC1AE9">
        <w:rPr>
          <w:rFonts w:ascii="Arial" w:hAnsi="Arial" w:cs="Arial"/>
          <w:sz w:val="22"/>
          <w:szCs w:val="22"/>
        </w:rPr>
        <w:t>in</w:t>
      </w:r>
      <w:r w:rsidRPr="00AC1AE9">
        <w:rPr>
          <w:rFonts w:ascii="Arial" w:hAnsi="Arial" w:cs="Arial"/>
          <w:spacing w:val="-5"/>
          <w:sz w:val="22"/>
          <w:szCs w:val="22"/>
        </w:rPr>
        <w:t xml:space="preserve"> </w:t>
      </w:r>
      <w:r w:rsidRPr="00AC1AE9">
        <w:rPr>
          <w:rFonts w:ascii="Arial" w:hAnsi="Arial" w:cs="Arial"/>
          <w:sz w:val="22"/>
          <w:szCs w:val="22"/>
        </w:rPr>
        <w:t>the</w:t>
      </w:r>
      <w:r w:rsidRPr="00AC1AE9">
        <w:rPr>
          <w:rFonts w:ascii="Arial" w:hAnsi="Arial" w:cs="Arial"/>
          <w:spacing w:val="-4"/>
          <w:sz w:val="22"/>
          <w:szCs w:val="22"/>
        </w:rPr>
        <w:t xml:space="preserve"> </w:t>
      </w:r>
      <w:r w:rsidRPr="00AC1AE9">
        <w:rPr>
          <w:rFonts w:ascii="Arial" w:hAnsi="Arial" w:cs="Arial"/>
          <w:sz w:val="22"/>
          <w:szCs w:val="22"/>
        </w:rPr>
        <w:t>Energy</w:t>
      </w:r>
      <w:r w:rsidRPr="00AC1AE9">
        <w:rPr>
          <w:rFonts w:ascii="Arial" w:hAnsi="Arial" w:cs="Arial"/>
          <w:spacing w:val="-3"/>
          <w:sz w:val="22"/>
          <w:szCs w:val="22"/>
        </w:rPr>
        <w:t xml:space="preserve"> </w:t>
      </w:r>
      <w:r w:rsidRPr="00AC1AE9">
        <w:rPr>
          <w:rFonts w:ascii="Arial" w:hAnsi="Arial" w:cs="Arial"/>
          <w:spacing w:val="-4"/>
          <w:sz w:val="22"/>
          <w:szCs w:val="22"/>
        </w:rPr>
        <w:t>Code.</w:t>
      </w:r>
    </w:p>
    <w:p w14:paraId="12AAF19C" w14:textId="77777777" w:rsidR="001F6770" w:rsidRPr="00AC1AE9" w:rsidRDefault="001F6770" w:rsidP="00EB4465">
      <w:pPr>
        <w:pStyle w:val="BodyText"/>
        <w:spacing w:before="1"/>
        <w:ind w:left="432" w:firstLine="0"/>
        <w:jc w:val="left"/>
        <w:rPr>
          <w:rFonts w:ascii="Arial" w:hAnsi="Arial" w:cs="Arial"/>
          <w:sz w:val="22"/>
          <w:szCs w:val="22"/>
        </w:rPr>
      </w:pPr>
    </w:p>
    <w:p w14:paraId="0C68F817" w14:textId="47BF1305" w:rsidR="00F004FD" w:rsidRPr="00AC1AE9" w:rsidRDefault="3F37EBCB" w:rsidP="00EB4465">
      <w:pPr>
        <w:pStyle w:val="BodyText"/>
        <w:spacing w:before="1"/>
        <w:ind w:left="432" w:right="179" w:firstLine="0"/>
        <w:rPr>
          <w:rFonts w:ascii="Arial" w:hAnsi="Arial" w:cs="Arial"/>
          <w:sz w:val="22"/>
          <w:szCs w:val="22"/>
        </w:rPr>
      </w:pPr>
      <w:r w:rsidRPr="4D0B53B3">
        <w:rPr>
          <w:rFonts w:ascii="Arial" w:hAnsi="Arial" w:cs="Arial"/>
          <w:b/>
          <w:bCs/>
          <w:sz w:val="22"/>
          <w:szCs w:val="22"/>
        </w:rPr>
        <w:t>A</w:t>
      </w:r>
      <w:r w:rsidR="13A2918D" w:rsidRPr="7E963BB2">
        <w:rPr>
          <w:rFonts w:ascii="Arial" w:hAnsi="Arial" w:cs="Arial"/>
          <w:b/>
          <w:bCs/>
          <w:sz w:val="22"/>
          <w:szCs w:val="22"/>
        </w:rPr>
        <w:t xml:space="preserve">pproved </w:t>
      </w:r>
      <w:r w:rsidR="55218782" w:rsidRPr="7E963BB2">
        <w:rPr>
          <w:rFonts w:ascii="Arial" w:hAnsi="Arial" w:cs="Arial"/>
          <w:b/>
          <w:bCs/>
          <w:sz w:val="22"/>
          <w:szCs w:val="22"/>
        </w:rPr>
        <w:t>Progress Inspection Agency</w:t>
      </w:r>
      <w:r w:rsidRPr="4D0B53B3">
        <w:rPr>
          <w:rFonts w:ascii="Arial" w:hAnsi="Arial" w:cs="Arial"/>
          <w:b/>
          <w:bCs/>
          <w:sz w:val="22"/>
          <w:szCs w:val="22"/>
        </w:rPr>
        <w:t>.</w:t>
      </w:r>
      <w:r w:rsidRPr="4D0B53B3">
        <w:rPr>
          <w:rFonts w:ascii="Arial" w:hAnsi="Arial" w:cs="Arial"/>
          <w:b/>
          <w:bCs/>
          <w:spacing w:val="40"/>
          <w:sz w:val="22"/>
          <w:szCs w:val="22"/>
        </w:rPr>
        <w:t xml:space="preserve"> </w:t>
      </w:r>
      <w:r w:rsidRPr="00AC1AE9">
        <w:rPr>
          <w:rFonts w:ascii="Arial" w:hAnsi="Arial" w:cs="Arial"/>
          <w:sz w:val="22"/>
          <w:szCs w:val="22"/>
        </w:rPr>
        <w:t>An approved progress inspection agency as described in subparagraph (iii) of paragraph (3) of subdivision (c) of</w:t>
      </w:r>
      <w:r w:rsidR="66CB2E1F" w:rsidRPr="4D0B53B3">
        <w:rPr>
          <w:rFonts w:ascii="Arial" w:hAnsi="Arial" w:cs="Arial"/>
          <w:sz w:val="22"/>
          <w:szCs w:val="22"/>
        </w:rPr>
        <w:t xml:space="preserve"> 1 RCNY § 101-07</w:t>
      </w:r>
      <w:r w:rsidRPr="4D0B53B3">
        <w:rPr>
          <w:rFonts w:ascii="Arial" w:hAnsi="Arial" w:cs="Arial"/>
          <w:sz w:val="22"/>
          <w:szCs w:val="22"/>
        </w:rPr>
        <w:t>.</w:t>
      </w:r>
    </w:p>
    <w:p w14:paraId="0F6A0363" w14:textId="75360AAB" w:rsidR="4D0B53B3" w:rsidRDefault="4D0B53B3" w:rsidP="4D0B53B3">
      <w:pPr>
        <w:pStyle w:val="BodyText"/>
        <w:spacing w:line="228" w:lineRule="exact"/>
        <w:ind w:left="432" w:firstLine="0"/>
        <w:rPr>
          <w:rFonts w:ascii="Arial" w:hAnsi="Arial" w:cs="Arial"/>
          <w:sz w:val="22"/>
          <w:szCs w:val="22"/>
        </w:rPr>
      </w:pPr>
    </w:p>
    <w:p w14:paraId="320240FB" w14:textId="08498A2D" w:rsidR="00F004FD" w:rsidRPr="00AC1AE9" w:rsidRDefault="618FA2D2" w:rsidP="00EB4465">
      <w:pPr>
        <w:pStyle w:val="BodyText"/>
        <w:spacing w:line="228" w:lineRule="exact"/>
        <w:ind w:left="432" w:firstLine="0"/>
        <w:rPr>
          <w:rFonts w:ascii="Arial" w:hAnsi="Arial" w:cs="Arial"/>
          <w:sz w:val="22"/>
          <w:szCs w:val="22"/>
        </w:rPr>
      </w:pPr>
      <w:r w:rsidRPr="00AC1AE9">
        <w:rPr>
          <w:rFonts w:ascii="Arial" w:hAnsi="Arial" w:cs="Arial"/>
          <w:spacing w:val="-2"/>
          <w:sz w:val="22"/>
          <w:szCs w:val="22"/>
        </w:rPr>
        <w:t>[</w:t>
      </w:r>
      <w:r w:rsidR="1091F365" w:rsidRPr="00AC1AE9">
        <w:rPr>
          <w:rFonts w:ascii="Arial" w:hAnsi="Arial" w:cs="Arial"/>
          <w:b/>
          <w:bCs/>
          <w:spacing w:val="-2"/>
          <w:sz w:val="22"/>
          <w:szCs w:val="22"/>
        </w:rPr>
        <w:t>ASHRAE 90.1</w:t>
      </w:r>
      <w:r w:rsidR="1091F365" w:rsidRPr="00AC1AE9">
        <w:rPr>
          <w:rFonts w:ascii="Arial" w:hAnsi="Arial" w:cs="Arial"/>
          <w:spacing w:val="-2"/>
          <w:sz w:val="22"/>
          <w:szCs w:val="22"/>
        </w:rPr>
        <w:t>. ASHRAE 90.1-2016 (as amended) as defined in the Energy Code</w:t>
      </w:r>
      <w:r w:rsidR="0B507567" w:rsidRPr="00AC1AE9">
        <w:rPr>
          <w:rFonts w:ascii="Arial" w:hAnsi="Arial" w:cs="Arial"/>
          <w:spacing w:val="-2"/>
          <w:sz w:val="22"/>
          <w:szCs w:val="22"/>
        </w:rPr>
        <w:t>.</w:t>
      </w:r>
      <w:r w:rsidR="00487C33">
        <w:rPr>
          <w:rFonts w:ascii="Arial" w:hAnsi="Arial" w:cs="Arial"/>
          <w:spacing w:val="-2"/>
          <w:sz w:val="22"/>
          <w:szCs w:val="22"/>
        </w:rPr>
        <w:t>]</w:t>
      </w:r>
    </w:p>
    <w:p w14:paraId="5896C042" w14:textId="4D68B60D" w:rsidR="4D0B53B3" w:rsidRDefault="4D0B53B3" w:rsidP="4D0B53B3">
      <w:pPr>
        <w:pStyle w:val="BodyText"/>
        <w:spacing w:line="228" w:lineRule="exact"/>
        <w:ind w:left="432" w:firstLine="0"/>
        <w:rPr>
          <w:rFonts w:ascii="Arial" w:hAnsi="Arial" w:cs="Arial"/>
          <w:sz w:val="22"/>
          <w:szCs w:val="22"/>
        </w:rPr>
      </w:pPr>
    </w:p>
    <w:p w14:paraId="5E15142F" w14:textId="5725DF9A" w:rsidR="00C76F64" w:rsidRDefault="00487C33" w:rsidP="00C76F64">
      <w:pPr>
        <w:spacing w:before="1" w:line="229" w:lineRule="exact"/>
        <w:ind w:left="432"/>
        <w:rPr>
          <w:rFonts w:ascii="Arial" w:hAnsi="Arial" w:cs="Arial"/>
          <w:u w:val="single"/>
        </w:rPr>
      </w:pPr>
      <w:r w:rsidRPr="00AC1AE9">
        <w:rPr>
          <w:rFonts w:ascii="Arial" w:hAnsi="Arial" w:cs="Arial"/>
          <w:b/>
          <w:bCs/>
          <w:u w:val="single"/>
        </w:rPr>
        <w:t>Character-Defining Features</w:t>
      </w:r>
      <w:r w:rsidR="00C76F64" w:rsidRPr="00AC1AE9">
        <w:rPr>
          <w:rFonts w:ascii="Arial" w:hAnsi="Arial" w:cs="Arial"/>
          <w:b/>
          <w:bCs/>
          <w:u w:val="single"/>
        </w:rPr>
        <w:t>.</w:t>
      </w:r>
      <w:r w:rsidR="00C76F64" w:rsidRPr="00AC1AE9">
        <w:rPr>
          <w:rFonts w:ascii="Arial" w:hAnsi="Arial" w:cs="Arial"/>
          <w:u w:val="single"/>
        </w:rPr>
        <w:t xml:space="preserve"> As defined in the Energy Code.</w:t>
      </w:r>
    </w:p>
    <w:p w14:paraId="75D13544" w14:textId="77777777" w:rsidR="001F6770" w:rsidRPr="00AC1AE9" w:rsidRDefault="001F6770" w:rsidP="00C76F64">
      <w:pPr>
        <w:spacing w:before="1" w:line="229" w:lineRule="exact"/>
        <w:ind w:left="432"/>
        <w:rPr>
          <w:rFonts w:ascii="Arial" w:hAnsi="Arial" w:cs="Arial"/>
          <w:u w:val="single"/>
        </w:rPr>
      </w:pPr>
    </w:p>
    <w:p w14:paraId="1B83A09F" w14:textId="7973C8A1" w:rsidR="00F004FD" w:rsidRDefault="00930B86" w:rsidP="00EB4465">
      <w:pPr>
        <w:ind w:left="432"/>
        <w:rPr>
          <w:rFonts w:ascii="Arial" w:hAnsi="Arial" w:cs="Arial"/>
          <w:spacing w:val="-2"/>
        </w:rPr>
      </w:pPr>
      <w:r w:rsidRPr="00AC1AE9">
        <w:rPr>
          <w:rFonts w:ascii="Arial" w:hAnsi="Arial" w:cs="Arial"/>
          <w:b/>
        </w:rPr>
        <w:t>C</w:t>
      </w:r>
      <w:r w:rsidR="00923E1F">
        <w:rPr>
          <w:rFonts w:ascii="Arial" w:hAnsi="Arial" w:cs="Arial"/>
          <w:b/>
        </w:rPr>
        <w:t>ommercial Building</w:t>
      </w:r>
      <w:r w:rsidRPr="00AC1AE9">
        <w:rPr>
          <w:rFonts w:ascii="Arial" w:hAnsi="Arial" w:cs="Arial"/>
          <w:b/>
        </w:rPr>
        <w:t>.</w:t>
      </w:r>
      <w:r w:rsidRPr="00AC1AE9">
        <w:rPr>
          <w:rFonts w:ascii="Arial" w:hAnsi="Arial" w:cs="Arial"/>
          <w:b/>
          <w:spacing w:val="42"/>
        </w:rPr>
        <w:t xml:space="preserve"> </w:t>
      </w:r>
      <w:r w:rsidRPr="00AC1AE9">
        <w:rPr>
          <w:rFonts w:ascii="Arial" w:hAnsi="Arial" w:cs="Arial"/>
        </w:rPr>
        <w:t>A</w:t>
      </w:r>
      <w:r w:rsidRPr="00AC1AE9">
        <w:rPr>
          <w:rFonts w:ascii="Arial" w:hAnsi="Arial" w:cs="Arial"/>
          <w:spacing w:val="-5"/>
        </w:rPr>
        <w:t xml:space="preserve"> </w:t>
      </w:r>
      <w:r w:rsidRPr="00AC1AE9">
        <w:rPr>
          <w:rFonts w:ascii="Arial" w:hAnsi="Arial" w:cs="Arial"/>
        </w:rPr>
        <w:t>commercial</w:t>
      </w:r>
      <w:r w:rsidRPr="00AC1AE9">
        <w:rPr>
          <w:rFonts w:ascii="Arial" w:hAnsi="Arial" w:cs="Arial"/>
          <w:spacing w:val="-5"/>
        </w:rPr>
        <w:t xml:space="preserve"> </w:t>
      </w:r>
      <w:r w:rsidRPr="00AC1AE9">
        <w:rPr>
          <w:rFonts w:ascii="Arial" w:hAnsi="Arial" w:cs="Arial"/>
        </w:rPr>
        <w:t>building</w:t>
      </w:r>
      <w:r w:rsidRPr="00AC1AE9">
        <w:rPr>
          <w:rFonts w:ascii="Arial" w:hAnsi="Arial" w:cs="Arial"/>
          <w:spacing w:val="-5"/>
        </w:rPr>
        <w:t xml:space="preserve"> </w:t>
      </w:r>
      <w:r w:rsidRPr="00AC1AE9">
        <w:rPr>
          <w:rFonts w:ascii="Arial" w:hAnsi="Arial" w:cs="Arial"/>
        </w:rPr>
        <w:t>as</w:t>
      </w:r>
      <w:r w:rsidRPr="00AC1AE9">
        <w:rPr>
          <w:rFonts w:ascii="Arial" w:hAnsi="Arial" w:cs="Arial"/>
          <w:spacing w:val="-7"/>
        </w:rPr>
        <w:t xml:space="preserve"> </w:t>
      </w:r>
      <w:r w:rsidRPr="00AC1AE9">
        <w:rPr>
          <w:rFonts w:ascii="Arial" w:hAnsi="Arial" w:cs="Arial"/>
        </w:rPr>
        <w:t>defined</w:t>
      </w:r>
      <w:r w:rsidRPr="00AC1AE9">
        <w:rPr>
          <w:rFonts w:ascii="Arial" w:hAnsi="Arial" w:cs="Arial"/>
          <w:spacing w:val="-4"/>
        </w:rPr>
        <w:t xml:space="preserve"> </w:t>
      </w:r>
      <w:r w:rsidRPr="00AC1AE9">
        <w:rPr>
          <w:rFonts w:ascii="Arial" w:hAnsi="Arial" w:cs="Arial"/>
        </w:rPr>
        <w:t>in</w:t>
      </w:r>
      <w:r w:rsidRPr="00AC1AE9">
        <w:rPr>
          <w:rFonts w:ascii="Arial" w:hAnsi="Arial" w:cs="Arial"/>
          <w:spacing w:val="-7"/>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Energy</w:t>
      </w:r>
      <w:r w:rsidRPr="00AC1AE9">
        <w:rPr>
          <w:rFonts w:ascii="Arial" w:hAnsi="Arial" w:cs="Arial"/>
          <w:spacing w:val="-5"/>
        </w:rPr>
        <w:t xml:space="preserve"> </w:t>
      </w:r>
      <w:r w:rsidRPr="00AC1AE9">
        <w:rPr>
          <w:rFonts w:ascii="Arial" w:hAnsi="Arial" w:cs="Arial"/>
          <w:spacing w:val="-2"/>
        </w:rPr>
        <w:t>Code.</w:t>
      </w:r>
    </w:p>
    <w:p w14:paraId="0A1E8DEC" w14:textId="77777777" w:rsidR="001F6770" w:rsidRPr="00AC1AE9" w:rsidRDefault="001F6770" w:rsidP="00EB4465">
      <w:pPr>
        <w:ind w:left="432"/>
        <w:rPr>
          <w:rFonts w:ascii="Arial" w:hAnsi="Arial" w:cs="Arial"/>
        </w:rPr>
      </w:pPr>
    </w:p>
    <w:p w14:paraId="23B5B986" w14:textId="7A222C02" w:rsidR="00F004FD" w:rsidRDefault="00C30D01" w:rsidP="00EB4465">
      <w:pPr>
        <w:pStyle w:val="BodyText"/>
        <w:spacing w:before="1"/>
        <w:ind w:left="432" w:right="179" w:firstLine="0"/>
        <w:rPr>
          <w:rFonts w:ascii="Arial" w:hAnsi="Arial" w:cs="Arial"/>
          <w:sz w:val="22"/>
          <w:szCs w:val="22"/>
        </w:rPr>
      </w:pPr>
      <w:r>
        <w:rPr>
          <w:rFonts w:ascii="Arial" w:hAnsi="Arial" w:cs="Arial"/>
          <w:b/>
          <w:sz w:val="22"/>
          <w:szCs w:val="22"/>
        </w:rPr>
        <w:t>Design Applicant</w:t>
      </w:r>
      <w:r w:rsidR="00930B86" w:rsidRPr="00AC1AE9">
        <w:rPr>
          <w:rFonts w:ascii="Arial" w:hAnsi="Arial" w:cs="Arial"/>
          <w:b/>
          <w:sz w:val="22"/>
          <w:szCs w:val="22"/>
        </w:rPr>
        <w:t>.</w:t>
      </w:r>
      <w:r w:rsidR="00930B86" w:rsidRPr="00AC1AE9">
        <w:rPr>
          <w:rFonts w:ascii="Arial" w:hAnsi="Arial" w:cs="Arial"/>
          <w:b/>
          <w:spacing w:val="40"/>
          <w:sz w:val="22"/>
          <w:szCs w:val="22"/>
        </w:rPr>
        <w:t xml:space="preserve"> </w:t>
      </w:r>
      <w:r w:rsidR="00930B86" w:rsidRPr="00AC1AE9">
        <w:rPr>
          <w:rFonts w:ascii="Arial" w:hAnsi="Arial" w:cs="Arial"/>
          <w:sz w:val="22"/>
          <w:szCs w:val="22"/>
        </w:rPr>
        <w:t>An applicant</w:t>
      </w:r>
      <w:r w:rsidR="00930B86" w:rsidRPr="00AC1AE9">
        <w:rPr>
          <w:rFonts w:ascii="Arial" w:hAnsi="Arial" w:cs="Arial"/>
          <w:spacing w:val="-1"/>
          <w:sz w:val="22"/>
          <w:szCs w:val="22"/>
        </w:rPr>
        <w:t xml:space="preserve"> </w:t>
      </w:r>
      <w:r w:rsidR="00930B86" w:rsidRPr="00AC1AE9">
        <w:rPr>
          <w:rFonts w:ascii="Arial" w:hAnsi="Arial" w:cs="Arial"/>
          <w:sz w:val="22"/>
          <w:szCs w:val="22"/>
        </w:rPr>
        <w:t>of</w:t>
      </w:r>
      <w:r w:rsidR="00930B86" w:rsidRPr="00AC1AE9">
        <w:rPr>
          <w:rFonts w:ascii="Arial" w:hAnsi="Arial" w:cs="Arial"/>
          <w:spacing w:val="-3"/>
          <w:sz w:val="22"/>
          <w:szCs w:val="22"/>
        </w:rPr>
        <w:t xml:space="preserve"> </w:t>
      </w:r>
      <w:r w:rsidR="00930B86" w:rsidRPr="00AC1AE9">
        <w:rPr>
          <w:rFonts w:ascii="Arial" w:hAnsi="Arial" w:cs="Arial"/>
          <w:sz w:val="22"/>
          <w:szCs w:val="22"/>
        </w:rPr>
        <w:t>record who</w:t>
      </w:r>
      <w:r w:rsidR="00930B86" w:rsidRPr="00AC1AE9">
        <w:rPr>
          <w:rFonts w:ascii="Arial" w:hAnsi="Arial" w:cs="Arial"/>
          <w:spacing w:val="-2"/>
          <w:sz w:val="22"/>
          <w:szCs w:val="22"/>
        </w:rPr>
        <w:t xml:space="preserve"> </w:t>
      </w:r>
      <w:r w:rsidR="00930B86" w:rsidRPr="00AC1AE9">
        <w:rPr>
          <w:rFonts w:ascii="Arial" w:hAnsi="Arial" w:cs="Arial"/>
          <w:sz w:val="22"/>
          <w:szCs w:val="22"/>
        </w:rPr>
        <w:t>develops,</w:t>
      </w:r>
      <w:r w:rsidR="00930B86" w:rsidRPr="00AC1AE9">
        <w:rPr>
          <w:rFonts w:ascii="Arial" w:hAnsi="Arial" w:cs="Arial"/>
          <w:spacing w:val="-1"/>
          <w:sz w:val="22"/>
          <w:szCs w:val="22"/>
        </w:rPr>
        <w:t xml:space="preserve"> </w:t>
      </w:r>
      <w:r w:rsidR="00930B86" w:rsidRPr="00AC1AE9">
        <w:rPr>
          <w:rFonts w:ascii="Arial" w:hAnsi="Arial" w:cs="Arial"/>
          <w:sz w:val="22"/>
          <w:szCs w:val="22"/>
        </w:rPr>
        <w:t>signs</w:t>
      </w:r>
      <w:r w:rsidR="00930B86" w:rsidRPr="00AC1AE9">
        <w:rPr>
          <w:rFonts w:ascii="Arial" w:hAnsi="Arial" w:cs="Arial"/>
          <w:spacing w:val="-1"/>
          <w:sz w:val="22"/>
          <w:szCs w:val="22"/>
        </w:rPr>
        <w:t xml:space="preserve"> </w:t>
      </w:r>
      <w:r w:rsidR="00930B86" w:rsidRPr="00AC1AE9">
        <w:rPr>
          <w:rFonts w:ascii="Arial" w:hAnsi="Arial" w:cs="Arial"/>
          <w:sz w:val="22"/>
          <w:szCs w:val="22"/>
        </w:rPr>
        <w:t>and seals</w:t>
      </w:r>
      <w:r w:rsidR="00930B86" w:rsidRPr="00AC1AE9">
        <w:rPr>
          <w:rFonts w:ascii="Arial" w:hAnsi="Arial" w:cs="Arial"/>
          <w:spacing w:val="-2"/>
          <w:sz w:val="22"/>
          <w:szCs w:val="22"/>
        </w:rPr>
        <w:t xml:space="preserve"> </w:t>
      </w:r>
      <w:r w:rsidR="00930B86" w:rsidRPr="00AC1AE9">
        <w:rPr>
          <w:rFonts w:ascii="Arial" w:hAnsi="Arial" w:cs="Arial"/>
          <w:sz w:val="22"/>
          <w:szCs w:val="22"/>
        </w:rPr>
        <w:t>the</w:t>
      </w:r>
      <w:r w:rsidR="00930B86" w:rsidRPr="00AC1AE9">
        <w:rPr>
          <w:rFonts w:ascii="Arial" w:hAnsi="Arial" w:cs="Arial"/>
          <w:spacing w:val="-1"/>
          <w:sz w:val="22"/>
          <w:szCs w:val="22"/>
        </w:rPr>
        <w:t xml:space="preserve"> </w:t>
      </w:r>
      <w:r w:rsidR="00930B86" w:rsidRPr="00AC1AE9">
        <w:rPr>
          <w:rFonts w:ascii="Arial" w:hAnsi="Arial" w:cs="Arial"/>
          <w:sz w:val="22"/>
          <w:szCs w:val="22"/>
        </w:rPr>
        <w:t>construction drawings.</w:t>
      </w:r>
      <w:r w:rsidR="00930B86" w:rsidRPr="00AC1AE9">
        <w:rPr>
          <w:rFonts w:ascii="Arial" w:hAnsi="Arial" w:cs="Arial"/>
          <w:spacing w:val="40"/>
          <w:sz w:val="22"/>
          <w:szCs w:val="22"/>
        </w:rPr>
        <w:t xml:space="preserve"> </w:t>
      </w:r>
      <w:r w:rsidR="00930B86" w:rsidRPr="00AC1AE9">
        <w:rPr>
          <w:rFonts w:ascii="Arial" w:hAnsi="Arial" w:cs="Arial"/>
          <w:sz w:val="22"/>
          <w:szCs w:val="22"/>
        </w:rPr>
        <w:t>The design</w:t>
      </w:r>
      <w:r w:rsidR="00930B86" w:rsidRPr="00AC1AE9">
        <w:rPr>
          <w:rFonts w:ascii="Arial" w:hAnsi="Arial" w:cs="Arial"/>
          <w:spacing w:val="-2"/>
          <w:sz w:val="22"/>
          <w:szCs w:val="22"/>
        </w:rPr>
        <w:t xml:space="preserve"> </w:t>
      </w:r>
      <w:r w:rsidR="00930B86" w:rsidRPr="00AC1AE9">
        <w:rPr>
          <w:rFonts w:ascii="Arial" w:hAnsi="Arial" w:cs="Arial"/>
          <w:sz w:val="22"/>
          <w:szCs w:val="22"/>
        </w:rPr>
        <w:t>applicant</w:t>
      </w:r>
      <w:r w:rsidR="00930B86" w:rsidRPr="00AC1AE9">
        <w:rPr>
          <w:rFonts w:ascii="Arial" w:hAnsi="Arial" w:cs="Arial"/>
          <w:spacing w:val="-4"/>
          <w:sz w:val="22"/>
          <w:szCs w:val="22"/>
        </w:rPr>
        <w:t xml:space="preserve"> </w:t>
      </w:r>
      <w:r w:rsidR="00930B86" w:rsidRPr="00AC1AE9">
        <w:rPr>
          <w:rFonts w:ascii="Arial" w:hAnsi="Arial" w:cs="Arial"/>
          <w:sz w:val="22"/>
          <w:szCs w:val="22"/>
        </w:rPr>
        <w:t>may</w:t>
      </w:r>
      <w:r w:rsidR="00930B86" w:rsidRPr="00AC1AE9">
        <w:rPr>
          <w:rFonts w:ascii="Arial" w:hAnsi="Arial" w:cs="Arial"/>
          <w:spacing w:val="-4"/>
          <w:sz w:val="22"/>
          <w:szCs w:val="22"/>
        </w:rPr>
        <w:t xml:space="preserve"> </w:t>
      </w:r>
      <w:r w:rsidR="00930B86" w:rsidRPr="00AC1AE9">
        <w:rPr>
          <w:rFonts w:ascii="Arial" w:hAnsi="Arial" w:cs="Arial"/>
          <w:sz w:val="22"/>
          <w:szCs w:val="22"/>
        </w:rPr>
        <w:t>be</w:t>
      </w:r>
      <w:r w:rsidR="00930B86" w:rsidRPr="00AC1AE9">
        <w:rPr>
          <w:rFonts w:ascii="Arial" w:hAnsi="Arial" w:cs="Arial"/>
          <w:spacing w:val="-3"/>
          <w:sz w:val="22"/>
          <w:szCs w:val="22"/>
        </w:rPr>
        <w:t xml:space="preserve"> </w:t>
      </w:r>
      <w:r w:rsidR="00930B86" w:rsidRPr="00AC1AE9">
        <w:rPr>
          <w:rFonts w:ascii="Arial" w:hAnsi="Arial" w:cs="Arial"/>
          <w:sz w:val="22"/>
          <w:szCs w:val="22"/>
        </w:rPr>
        <w:t>someone</w:t>
      </w:r>
      <w:r w:rsidR="00930B86" w:rsidRPr="00AC1AE9">
        <w:rPr>
          <w:rFonts w:ascii="Arial" w:hAnsi="Arial" w:cs="Arial"/>
          <w:spacing w:val="-3"/>
          <w:sz w:val="22"/>
          <w:szCs w:val="22"/>
        </w:rPr>
        <w:t xml:space="preserve"> </w:t>
      </w:r>
      <w:r w:rsidR="00930B86" w:rsidRPr="00AC1AE9">
        <w:rPr>
          <w:rFonts w:ascii="Arial" w:hAnsi="Arial" w:cs="Arial"/>
          <w:sz w:val="22"/>
          <w:szCs w:val="22"/>
        </w:rPr>
        <w:t>other</w:t>
      </w:r>
      <w:r w:rsidR="00930B86" w:rsidRPr="00AC1AE9">
        <w:rPr>
          <w:rFonts w:ascii="Arial" w:hAnsi="Arial" w:cs="Arial"/>
          <w:spacing w:val="-2"/>
          <w:sz w:val="22"/>
          <w:szCs w:val="22"/>
        </w:rPr>
        <w:t xml:space="preserve"> </w:t>
      </w:r>
      <w:r w:rsidR="00930B86" w:rsidRPr="00AC1AE9">
        <w:rPr>
          <w:rFonts w:ascii="Arial" w:hAnsi="Arial" w:cs="Arial"/>
          <w:sz w:val="22"/>
          <w:szCs w:val="22"/>
        </w:rPr>
        <w:t>than</w:t>
      </w:r>
      <w:r w:rsidR="00930B86" w:rsidRPr="00AC1AE9">
        <w:rPr>
          <w:rFonts w:ascii="Arial" w:hAnsi="Arial" w:cs="Arial"/>
          <w:spacing w:val="-2"/>
          <w:sz w:val="22"/>
          <w:szCs w:val="22"/>
        </w:rPr>
        <w:t xml:space="preserve"> </w:t>
      </w:r>
      <w:r w:rsidR="00930B86" w:rsidRPr="00AC1AE9">
        <w:rPr>
          <w:rFonts w:ascii="Arial" w:hAnsi="Arial" w:cs="Arial"/>
          <w:sz w:val="22"/>
          <w:szCs w:val="22"/>
        </w:rPr>
        <w:t>the</w:t>
      </w:r>
      <w:r w:rsidR="00930B86" w:rsidRPr="00AC1AE9">
        <w:rPr>
          <w:rFonts w:ascii="Arial" w:hAnsi="Arial" w:cs="Arial"/>
          <w:spacing w:val="-3"/>
          <w:sz w:val="22"/>
          <w:szCs w:val="22"/>
        </w:rPr>
        <w:t xml:space="preserve"> </w:t>
      </w:r>
      <w:r w:rsidR="00930B86" w:rsidRPr="00AC1AE9">
        <w:rPr>
          <w:rFonts w:ascii="Arial" w:hAnsi="Arial" w:cs="Arial"/>
          <w:sz w:val="22"/>
          <w:szCs w:val="22"/>
        </w:rPr>
        <w:t>registered</w:t>
      </w:r>
      <w:r w:rsidR="00930B86" w:rsidRPr="00AC1AE9">
        <w:rPr>
          <w:rFonts w:ascii="Arial" w:hAnsi="Arial" w:cs="Arial"/>
          <w:spacing w:val="-2"/>
          <w:sz w:val="22"/>
          <w:szCs w:val="22"/>
        </w:rPr>
        <w:t xml:space="preserve"> </w:t>
      </w:r>
      <w:r w:rsidR="00930B86" w:rsidRPr="00AC1AE9">
        <w:rPr>
          <w:rFonts w:ascii="Arial" w:hAnsi="Arial" w:cs="Arial"/>
          <w:sz w:val="22"/>
          <w:szCs w:val="22"/>
        </w:rPr>
        <w:t>design</w:t>
      </w:r>
      <w:r w:rsidR="00930B86" w:rsidRPr="00AC1AE9">
        <w:rPr>
          <w:rFonts w:ascii="Arial" w:hAnsi="Arial" w:cs="Arial"/>
          <w:spacing w:val="-2"/>
          <w:sz w:val="22"/>
          <w:szCs w:val="22"/>
        </w:rPr>
        <w:t xml:space="preserve"> </w:t>
      </w:r>
      <w:r w:rsidR="00930B86" w:rsidRPr="00AC1AE9">
        <w:rPr>
          <w:rFonts w:ascii="Arial" w:hAnsi="Arial" w:cs="Arial"/>
          <w:sz w:val="22"/>
          <w:szCs w:val="22"/>
        </w:rPr>
        <w:t>professional</w:t>
      </w:r>
      <w:r w:rsidR="00930B86" w:rsidRPr="00AC1AE9">
        <w:rPr>
          <w:rFonts w:ascii="Arial" w:hAnsi="Arial" w:cs="Arial"/>
          <w:spacing w:val="-3"/>
          <w:sz w:val="22"/>
          <w:szCs w:val="22"/>
        </w:rPr>
        <w:t xml:space="preserve"> </w:t>
      </w:r>
      <w:r w:rsidR="00930B86" w:rsidRPr="00AC1AE9">
        <w:rPr>
          <w:rFonts w:ascii="Arial" w:hAnsi="Arial" w:cs="Arial"/>
          <w:sz w:val="22"/>
          <w:szCs w:val="22"/>
        </w:rPr>
        <w:t>who</w:t>
      </w:r>
      <w:r w:rsidR="00930B86" w:rsidRPr="00AC1AE9">
        <w:rPr>
          <w:rFonts w:ascii="Arial" w:hAnsi="Arial" w:cs="Arial"/>
          <w:spacing w:val="-2"/>
          <w:sz w:val="22"/>
          <w:szCs w:val="22"/>
        </w:rPr>
        <w:t xml:space="preserve"> </w:t>
      </w:r>
      <w:r w:rsidR="00930B86" w:rsidRPr="00AC1AE9">
        <w:rPr>
          <w:rFonts w:ascii="Arial" w:hAnsi="Arial" w:cs="Arial"/>
          <w:sz w:val="22"/>
          <w:szCs w:val="22"/>
        </w:rPr>
        <w:t>prepares,</w:t>
      </w:r>
      <w:r w:rsidR="00930B86" w:rsidRPr="00AC1AE9">
        <w:rPr>
          <w:rFonts w:ascii="Arial" w:hAnsi="Arial" w:cs="Arial"/>
          <w:spacing w:val="-3"/>
          <w:sz w:val="22"/>
          <w:szCs w:val="22"/>
        </w:rPr>
        <w:t xml:space="preserve"> </w:t>
      </w:r>
      <w:r w:rsidR="00930B86" w:rsidRPr="00AC1AE9">
        <w:rPr>
          <w:rFonts w:ascii="Arial" w:hAnsi="Arial" w:cs="Arial"/>
          <w:sz w:val="22"/>
          <w:szCs w:val="22"/>
        </w:rPr>
        <w:t>signs and</w:t>
      </w:r>
      <w:r w:rsidR="00930B86" w:rsidRPr="00AC1AE9">
        <w:rPr>
          <w:rFonts w:ascii="Arial" w:hAnsi="Arial" w:cs="Arial"/>
          <w:spacing w:val="-2"/>
          <w:sz w:val="22"/>
          <w:szCs w:val="22"/>
        </w:rPr>
        <w:t xml:space="preserve"> </w:t>
      </w:r>
      <w:r w:rsidR="00930B86" w:rsidRPr="00AC1AE9">
        <w:rPr>
          <w:rFonts w:ascii="Arial" w:hAnsi="Arial" w:cs="Arial"/>
          <w:sz w:val="22"/>
          <w:szCs w:val="22"/>
        </w:rPr>
        <w:t>seals</w:t>
      </w:r>
      <w:r w:rsidR="00930B86" w:rsidRPr="00AC1AE9">
        <w:rPr>
          <w:rFonts w:ascii="Arial" w:hAnsi="Arial" w:cs="Arial"/>
          <w:spacing w:val="-4"/>
          <w:sz w:val="22"/>
          <w:szCs w:val="22"/>
        </w:rPr>
        <w:t xml:space="preserve"> </w:t>
      </w:r>
      <w:r w:rsidR="00930B86" w:rsidRPr="00AC1AE9">
        <w:rPr>
          <w:rFonts w:ascii="Arial" w:hAnsi="Arial" w:cs="Arial"/>
          <w:sz w:val="22"/>
          <w:szCs w:val="22"/>
        </w:rPr>
        <w:t>the energy analysis.</w:t>
      </w:r>
    </w:p>
    <w:p w14:paraId="63CE530C" w14:textId="77777777" w:rsidR="001F6770" w:rsidRPr="00AC1AE9" w:rsidRDefault="001F6770" w:rsidP="00EB4465">
      <w:pPr>
        <w:pStyle w:val="BodyText"/>
        <w:spacing w:before="1"/>
        <w:ind w:left="432" w:right="179" w:firstLine="0"/>
        <w:rPr>
          <w:rFonts w:ascii="Arial" w:hAnsi="Arial" w:cs="Arial"/>
          <w:sz w:val="22"/>
          <w:szCs w:val="22"/>
          <w:u w:val="single"/>
        </w:rPr>
      </w:pPr>
    </w:p>
    <w:p w14:paraId="0D9B0148" w14:textId="0BFF3035" w:rsidR="00F004FD" w:rsidRDefault="35D5B454" w:rsidP="00EB4465">
      <w:pPr>
        <w:pStyle w:val="BodyText"/>
        <w:ind w:left="432" w:right="178" w:firstLine="0"/>
        <w:rPr>
          <w:rFonts w:ascii="Arial" w:hAnsi="Arial" w:cs="Arial"/>
          <w:sz w:val="22"/>
          <w:szCs w:val="22"/>
        </w:rPr>
      </w:pPr>
      <w:r w:rsidRPr="4D0B53B3">
        <w:rPr>
          <w:rFonts w:ascii="Arial" w:hAnsi="Arial" w:cs="Arial"/>
          <w:b/>
          <w:bCs/>
          <w:sz w:val="22"/>
          <w:szCs w:val="22"/>
        </w:rPr>
        <w:t>Energy Code</w:t>
      </w:r>
      <w:r w:rsidR="0B507567" w:rsidRPr="4D0B53B3">
        <w:rPr>
          <w:rFonts w:ascii="Arial" w:hAnsi="Arial" w:cs="Arial"/>
          <w:b/>
          <w:bCs/>
          <w:sz w:val="22"/>
          <w:szCs w:val="22"/>
        </w:rPr>
        <w:t xml:space="preserve">. </w:t>
      </w:r>
      <w:r w:rsidR="0B507567" w:rsidRPr="4D0B53B3">
        <w:rPr>
          <w:rFonts w:ascii="Arial" w:hAnsi="Arial" w:cs="Arial"/>
          <w:sz w:val="22"/>
          <w:szCs w:val="22"/>
        </w:rPr>
        <w:t>The New York City Energy Conservation Code (“</w:t>
      </w:r>
      <w:r w:rsidR="00795D96">
        <w:rPr>
          <w:rFonts w:ascii="Arial" w:hAnsi="Arial" w:cs="Arial"/>
          <w:sz w:val="22"/>
          <w:szCs w:val="22"/>
        </w:rPr>
        <w:t xml:space="preserve">[ECC] </w:t>
      </w:r>
      <w:r w:rsidR="7728223B" w:rsidRPr="00795D96">
        <w:rPr>
          <w:rFonts w:ascii="Arial" w:hAnsi="Arial" w:cs="Arial"/>
          <w:sz w:val="22"/>
          <w:szCs w:val="22"/>
          <w:u w:val="single"/>
        </w:rPr>
        <w:t>NYC</w:t>
      </w:r>
      <w:r w:rsidR="0B507567" w:rsidRPr="008E254B">
        <w:rPr>
          <w:rFonts w:ascii="Arial" w:hAnsi="Arial" w:cs="Arial"/>
          <w:sz w:val="22"/>
          <w:szCs w:val="22"/>
          <w:u w:val="single"/>
        </w:rPr>
        <w:t>ECC</w:t>
      </w:r>
      <w:r w:rsidR="0B507567" w:rsidRPr="4D0B53B3">
        <w:rPr>
          <w:rFonts w:ascii="Arial" w:hAnsi="Arial" w:cs="Arial"/>
          <w:sz w:val="22"/>
          <w:szCs w:val="22"/>
        </w:rPr>
        <w:t>”), as defined in Chapter 10 of Title 28 of the Administrative Code.</w:t>
      </w:r>
    </w:p>
    <w:p w14:paraId="29E21D4C" w14:textId="77777777" w:rsidR="001F6770" w:rsidRPr="00AC1AE9" w:rsidRDefault="001F6770" w:rsidP="00EB4465">
      <w:pPr>
        <w:pStyle w:val="BodyText"/>
        <w:ind w:left="432" w:right="178" w:firstLine="0"/>
        <w:rPr>
          <w:rFonts w:ascii="Arial" w:hAnsi="Arial" w:cs="Arial"/>
          <w:sz w:val="22"/>
          <w:szCs w:val="22"/>
          <w:u w:val="single"/>
        </w:rPr>
      </w:pPr>
    </w:p>
    <w:p w14:paraId="4D5B08D3" w14:textId="22ECE5B2" w:rsidR="002827BA" w:rsidRDefault="00C61D55" w:rsidP="00EB4465">
      <w:pPr>
        <w:pStyle w:val="BodyText"/>
        <w:ind w:left="432" w:right="178" w:firstLine="0"/>
        <w:rPr>
          <w:rFonts w:ascii="Arial" w:hAnsi="Arial" w:cs="Arial"/>
          <w:sz w:val="22"/>
          <w:szCs w:val="22"/>
          <w:u w:val="single"/>
        </w:rPr>
      </w:pPr>
      <w:r>
        <w:rPr>
          <w:rFonts w:ascii="Arial" w:hAnsi="Arial" w:cs="Arial"/>
          <w:b/>
          <w:bCs/>
          <w:sz w:val="22"/>
          <w:szCs w:val="22"/>
          <w:u w:val="single"/>
        </w:rPr>
        <w:t>Grade, Energy Finished</w:t>
      </w:r>
      <w:r w:rsidR="00487C33">
        <w:rPr>
          <w:rFonts w:ascii="Arial" w:hAnsi="Arial" w:cs="Arial"/>
          <w:b/>
          <w:bCs/>
          <w:sz w:val="22"/>
          <w:szCs w:val="22"/>
          <w:u w:val="single"/>
        </w:rPr>
        <w:t>.</w:t>
      </w:r>
      <w:r w:rsidR="002827BA" w:rsidRPr="00AC1AE9">
        <w:rPr>
          <w:rFonts w:ascii="Arial" w:hAnsi="Arial" w:cs="Arial"/>
          <w:sz w:val="22"/>
          <w:szCs w:val="22"/>
          <w:u w:val="single"/>
        </w:rPr>
        <w:t xml:space="preserve"> The final top surface of lawns, walks, driveways, areaways or other non-vertical surfaces where the surface meets the foundation, slab edge or exterior wall of a building.</w:t>
      </w:r>
    </w:p>
    <w:p w14:paraId="57E62BFB" w14:textId="77777777" w:rsidR="001F6770" w:rsidRPr="00AC1AE9" w:rsidRDefault="001F6770" w:rsidP="00EB4465">
      <w:pPr>
        <w:pStyle w:val="BodyText"/>
        <w:ind w:left="432" w:right="178" w:firstLine="0"/>
        <w:rPr>
          <w:rFonts w:ascii="Arial" w:hAnsi="Arial" w:cs="Arial"/>
          <w:sz w:val="22"/>
          <w:szCs w:val="22"/>
        </w:rPr>
      </w:pPr>
    </w:p>
    <w:p w14:paraId="0E8CD218" w14:textId="47D2261D" w:rsidR="00F004FD" w:rsidRPr="008E254B" w:rsidRDefault="00C61D55" w:rsidP="008E254B">
      <w:pPr>
        <w:ind w:left="432"/>
        <w:rPr>
          <w:rFonts w:ascii="Arial" w:hAnsi="Arial" w:cs="Arial"/>
        </w:rPr>
      </w:pPr>
      <w:r w:rsidRPr="008E254B">
        <w:rPr>
          <w:rFonts w:ascii="Arial" w:hAnsi="Arial" w:cs="Arial"/>
          <w:b/>
          <w:bCs/>
        </w:rPr>
        <w:t>Grade Plane</w:t>
      </w:r>
      <w:r w:rsidR="002827BA" w:rsidRPr="008E254B">
        <w:rPr>
          <w:rFonts w:ascii="Arial" w:hAnsi="Arial" w:cs="Arial"/>
          <w:b/>
          <w:bCs/>
        </w:rPr>
        <w:t xml:space="preserve">, </w:t>
      </w:r>
      <w:r w:rsidRPr="008E254B">
        <w:rPr>
          <w:rFonts w:ascii="Arial" w:hAnsi="Arial" w:cs="Arial"/>
          <w:b/>
          <w:bCs/>
        </w:rPr>
        <w:t>Energy</w:t>
      </w:r>
      <w:r w:rsidR="00930B86" w:rsidRPr="008E254B">
        <w:rPr>
          <w:rFonts w:ascii="Arial" w:hAnsi="Arial" w:cs="Arial"/>
          <w:b/>
          <w:bCs/>
        </w:rPr>
        <w:t>.</w:t>
      </w:r>
      <w:r w:rsidR="00BC6CD9" w:rsidRPr="008E254B">
        <w:rPr>
          <w:rFonts w:ascii="Arial" w:hAnsi="Arial" w:cs="Arial"/>
        </w:rPr>
        <w:t xml:space="preserve"> </w:t>
      </w:r>
      <w:r w:rsidR="00930B86" w:rsidRPr="008E254B">
        <w:rPr>
          <w:rFonts w:ascii="Arial" w:hAnsi="Arial" w:cs="Arial"/>
        </w:rPr>
        <w:t xml:space="preserve"> A grade plane as defined in the Energy Code. This definition</w:t>
      </w:r>
      <w:r w:rsidR="00BC6CD9" w:rsidRPr="008E254B">
        <w:rPr>
          <w:rFonts w:ascii="Arial" w:hAnsi="Arial" w:cs="Arial"/>
        </w:rPr>
        <w:t xml:space="preserve"> </w:t>
      </w:r>
      <w:r w:rsidR="00930B86" w:rsidRPr="008E254B">
        <w:rPr>
          <w:rFonts w:ascii="Arial" w:hAnsi="Arial" w:cs="Arial"/>
        </w:rPr>
        <w:t>differs from the Building Code definition of Grade Plane.</w:t>
      </w:r>
    </w:p>
    <w:p w14:paraId="0BB0A772" w14:textId="77777777" w:rsidR="001F6770" w:rsidRPr="00AC1AE9" w:rsidRDefault="001F6770" w:rsidP="00EB4465">
      <w:pPr>
        <w:pStyle w:val="BodyText"/>
        <w:ind w:left="432" w:right="225" w:firstLine="0"/>
        <w:rPr>
          <w:rFonts w:ascii="Arial" w:hAnsi="Arial" w:cs="Arial"/>
          <w:sz w:val="22"/>
          <w:szCs w:val="22"/>
        </w:rPr>
      </w:pPr>
    </w:p>
    <w:p w14:paraId="4B649944" w14:textId="19875FDE" w:rsidR="00F004FD" w:rsidRDefault="008B7C18" w:rsidP="00EB4465">
      <w:pPr>
        <w:spacing w:before="1" w:line="229" w:lineRule="exact"/>
        <w:ind w:left="432"/>
        <w:rPr>
          <w:rFonts w:ascii="Arial" w:hAnsi="Arial" w:cs="Arial"/>
          <w:spacing w:val="-2"/>
        </w:rPr>
      </w:pPr>
      <w:r>
        <w:rPr>
          <w:rFonts w:ascii="Arial" w:hAnsi="Arial" w:cs="Arial"/>
          <w:b/>
        </w:rPr>
        <w:t>Historic Building</w:t>
      </w:r>
      <w:r w:rsidR="00930B86" w:rsidRPr="00AC1AE9">
        <w:rPr>
          <w:rFonts w:ascii="Arial" w:hAnsi="Arial" w:cs="Arial"/>
          <w:b/>
        </w:rPr>
        <w:t>.</w:t>
      </w:r>
      <w:r w:rsidR="00930B86" w:rsidRPr="00AC1AE9">
        <w:rPr>
          <w:rFonts w:ascii="Arial" w:hAnsi="Arial" w:cs="Arial"/>
          <w:b/>
          <w:spacing w:val="-4"/>
        </w:rPr>
        <w:t xml:space="preserve"> </w:t>
      </w:r>
      <w:r w:rsidR="00930B86" w:rsidRPr="00AC1AE9">
        <w:rPr>
          <w:rFonts w:ascii="Arial" w:hAnsi="Arial" w:cs="Arial"/>
        </w:rPr>
        <w:t>An</w:t>
      </w:r>
      <w:r w:rsidR="00930B86" w:rsidRPr="00AC1AE9">
        <w:rPr>
          <w:rFonts w:ascii="Arial" w:hAnsi="Arial" w:cs="Arial"/>
          <w:spacing w:val="-4"/>
        </w:rPr>
        <w:t xml:space="preserve"> </w:t>
      </w:r>
      <w:r w:rsidR="00930B86" w:rsidRPr="00AC1AE9">
        <w:rPr>
          <w:rFonts w:ascii="Arial" w:hAnsi="Arial" w:cs="Arial"/>
        </w:rPr>
        <w:t>historic</w:t>
      </w:r>
      <w:r w:rsidR="00930B86" w:rsidRPr="00AC1AE9">
        <w:rPr>
          <w:rFonts w:ascii="Arial" w:hAnsi="Arial" w:cs="Arial"/>
          <w:spacing w:val="-5"/>
        </w:rPr>
        <w:t xml:space="preserve"> </w:t>
      </w:r>
      <w:r w:rsidR="00930B86" w:rsidRPr="00AC1AE9">
        <w:rPr>
          <w:rFonts w:ascii="Arial" w:hAnsi="Arial" w:cs="Arial"/>
        </w:rPr>
        <w:t>building</w:t>
      </w:r>
      <w:r w:rsidR="00930B86" w:rsidRPr="00AC1AE9">
        <w:rPr>
          <w:rFonts w:ascii="Arial" w:hAnsi="Arial" w:cs="Arial"/>
          <w:spacing w:val="-6"/>
        </w:rPr>
        <w:t xml:space="preserve"> </w:t>
      </w:r>
      <w:r w:rsidR="00930B86" w:rsidRPr="00AC1AE9">
        <w:rPr>
          <w:rFonts w:ascii="Arial" w:hAnsi="Arial" w:cs="Arial"/>
        </w:rPr>
        <w:t>as</w:t>
      </w:r>
      <w:r w:rsidR="00930B86" w:rsidRPr="00AC1AE9">
        <w:rPr>
          <w:rFonts w:ascii="Arial" w:hAnsi="Arial" w:cs="Arial"/>
          <w:spacing w:val="-6"/>
        </w:rPr>
        <w:t xml:space="preserve"> </w:t>
      </w:r>
      <w:r w:rsidR="00930B86" w:rsidRPr="00AC1AE9">
        <w:rPr>
          <w:rFonts w:ascii="Arial" w:hAnsi="Arial" w:cs="Arial"/>
        </w:rPr>
        <w:t>defined</w:t>
      </w:r>
      <w:r w:rsidR="00930B86" w:rsidRPr="00AC1AE9">
        <w:rPr>
          <w:rFonts w:ascii="Arial" w:hAnsi="Arial" w:cs="Arial"/>
          <w:spacing w:val="-5"/>
        </w:rPr>
        <w:t xml:space="preserve"> </w:t>
      </w:r>
      <w:r w:rsidR="00930B86" w:rsidRPr="00AC1AE9">
        <w:rPr>
          <w:rFonts w:ascii="Arial" w:hAnsi="Arial" w:cs="Arial"/>
        </w:rPr>
        <w:t>in</w:t>
      </w:r>
      <w:r w:rsidR="00930B86" w:rsidRPr="00AC1AE9">
        <w:rPr>
          <w:rFonts w:ascii="Arial" w:hAnsi="Arial" w:cs="Arial"/>
          <w:spacing w:val="-7"/>
        </w:rPr>
        <w:t xml:space="preserve"> </w:t>
      </w:r>
      <w:r w:rsidR="00930B86" w:rsidRPr="00AC1AE9">
        <w:rPr>
          <w:rFonts w:ascii="Arial" w:hAnsi="Arial" w:cs="Arial"/>
        </w:rPr>
        <w:t>the</w:t>
      </w:r>
      <w:r w:rsidR="00930B86" w:rsidRPr="00AC1AE9">
        <w:rPr>
          <w:rFonts w:ascii="Arial" w:hAnsi="Arial" w:cs="Arial"/>
          <w:spacing w:val="-4"/>
        </w:rPr>
        <w:t xml:space="preserve"> </w:t>
      </w:r>
      <w:r w:rsidR="00930B86" w:rsidRPr="00AC1AE9">
        <w:rPr>
          <w:rFonts w:ascii="Arial" w:hAnsi="Arial" w:cs="Arial"/>
        </w:rPr>
        <w:t>Energy</w:t>
      </w:r>
      <w:r w:rsidR="00930B86" w:rsidRPr="00AC1AE9">
        <w:rPr>
          <w:rFonts w:ascii="Arial" w:hAnsi="Arial" w:cs="Arial"/>
          <w:spacing w:val="-4"/>
        </w:rPr>
        <w:t xml:space="preserve"> </w:t>
      </w:r>
      <w:r w:rsidR="00930B86" w:rsidRPr="00AC1AE9">
        <w:rPr>
          <w:rFonts w:ascii="Arial" w:hAnsi="Arial" w:cs="Arial"/>
          <w:spacing w:val="-2"/>
        </w:rPr>
        <w:t>Code.</w:t>
      </w:r>
    </w:p>
    <w:p w14:paraId="3D28C538" w14:textId="77777777" w:rsidR="001F6770" w:rsidRPr="00AC1AE9" w:rsidRDefault="001F6770" w:rsidP="00EB4465">
      <w:pPr>
        <w:spacing w:before="1" w:line="229" w:lineRule="exact"/>
        <w:ind w:left="432"/>
        <w:rPr>
          <w:rFonts w:ascii="Arial" w:hAnsi="Arial" w:cs="Arial"/>
          <w:spacing w:val="-2"/>
          <w:u w:val="single"/>
        </w:rPr>
      </w:pPr>
    </w:p>
    <w:p w14:paraId="22BF9F8D" w14:textId="2E62855F" w:rsidR="0066620A" w:rsidRDefault="21EDA8CB" w:rsidP="0066620A">
      <w:pPr>
        <w:pStyle w:val="BodyText"/>
        <w:spacing w:before="1"/>
        <w:ind w:left="432" w:right="179" w:firstLine="0"/>
        <w:rPr>
          <w:rFonts w:ascii="Arial" w:hAnsi="Arial" w:cs="Arial"/>
          <w:sz w:val="22"/>
          <w:szCs w:val="22"/>
          <w:u w:val="single"/>
        </w:rPr>
      </w:pPr>
      <w:r w:rsidRPr="09CAACE5">
        <w:rPr>
          <w:rFonts w:ascii="Arial" w:hAnsi="Arial" w:cs="Arial"/>
          <w:b/>
          <w:bCs/>
          <w:sz w:val="22"/>
          <w:szCs w:val="22"/>
          <w:u w:val="single"/>
        </w:rPr>
        <w:t>Lead Energy Professional</w:t>
      </w:r>
      <w:r w:rsidR="68DC4D68" w:rsidRPr="09CAACE5">
        <w:rPr>
          <w:rFonts w:ascii="Arial" w:hAnsi="Arial" w:cs="Arial"/>
          <w:sz w:val="22"/>
          <w:szCs w:val="22"/>
          <w:u w:val="single"/>
        </w:rPr>
        <w:t>. As defined in the Energy Code.</w:t>
      </w:r>
    </w:p>
    <w:p w14:paraId="43E30B04" w14:textId="77777777" w:rsidR="001F6770" w:rsidRPr="00AC1AE9" w:rsidRDefault="001F6770" w:rsidP="0066620A">
      <w:pPr>
        <w:pStyle w:val="BodyText"/>
        <w:spacing w:before="1"/>
        <w:ind w:left="432" w:right="179" w:firstLine="0"/>
        <w:rPr>
          <w:rFonts w:ascii="Arial" w:hAnsi="Arial" w:cs="Arial"/>
          <w:sz w:val="22"/>
          <w:szCs w:val="22"/>
          <w:u w:val="single"/>
        </w:rPr>
      </w:pPr>
    </w:p>
    <w:p w14:paraId="545710FD" w14:textId="14A35A2B" w:rsidR="00911C27" w:rsidRDefault="40529581" w:rsidP="0066620A">
      <w:pPr>
        <w:pStyle w:val="BodyText"/>
        <w:spacing w:before="1"/>
        <w:ind w:left="432" w:right="179" w:firstLine="0"/>
        <w:rPr>
          <w:rFonts w:ascii="Arial" w:hAnsi="Arial" w:cs="Arial"/>
          <w:sz w:val="22"/>
          <w:szCs w:val="22"/>
          <w:u w:val="single"/>
        </w:rPr>
      </w:pPr>
      <w:r w:rsidRPr="4D0B53B3">
        <w:rPr>
          <w:rFonts w:ascii="Arial" w:hAnsi="Arial" w:cs="Arial"/>
          <w:b/>
          <w:bCs/>
          <w:sz w:val="22"/>
          <w:szCs w:val="22"/>
          <w:u w:val="single"/>
        </w:rPr>
        <w:t>Material Compliance Change</w:t>
      </w:r>
      <w:r w:rsidR="0B211534" w:rsidRPr="4D0B53B3">
        <w:rPr>
          <w:rFonts w:ascii="Arial" w:hAnsi="Arial" w:cs="Arial"/>
          <w:b/>
          <w:bCs/>
          <w:sz w:val="22"/>
          <w:szCs w:val="22"/>
          <w:u w:val="single"/>
        </w:rPr>
        <w:t>.</w:t>
      </w:r>
      <w:r w:rsidR="318DCADF" w:rsidRPr="4D0B53B3">
        <w:rPr>
          <w:rFonts w:ascii="Arial" w:hAnsi="Arial" w:cs="Arial"/>
          <w:b/>
          <w:bCs/>
          <w:sz w:val="22"/>
          <w:szCs w:val="22"/>
          <w:u w:val="single"/>
        </w:rPr>
        <w:t xml:space="preserve"> </w:t>
      </w:r>
      <w:r w:rsidR="0B211534" w:rsidRPr="4D0B53B3">
        <w:rPr>
          <w:rFonts w:ascii="Arial" w:hAnsi="Arial" w:cs="Arial"/>
          <w:sz w:val="22"/>
          <w:szCs w:val="22"/>
          <w:u w:val="single"/>
        </w:rPr>
        <w:t>A change to the scope of work or to the selected energy code compliance path, as determined by the building official, that renders the approved energy analysis or compliance documentation no longer valid for demonstrating compliance with the Energy Conservation Code and requires submission of a new or substantially revised energy analysis or compliance documentation. A material compliance change includes, but is not limited to, changes that invalidate the assumptions, inputs, or methodology of the original compliance demonstration, or changes from one compliance path to another (e.g., prescriptive to performance-based compliance), even where the scope of work remains otherwise unchanged. Minor revisions that can be addressed through updates to the existing energy analysis without invalidating the overall compliance approach shall not be considered material compliance changes.</w:t>
      </w:r>
    </w:p>
    <w:p w14:paraId="3DF7F542" w14:textId="77777777" w:rsidR="001F6770" w:rsidRPr="00AC1AE9" w:rsidRDefault="001F6770" w:rsidP="0066620A">
      <w:pPr>
        <w:pStyle w:val="BodyText"/>
        <w:spacing w:before="1"/>
        <w:ind w:left="432" w:right="179" w:firstLine="0"/>
        <w:rPr>
          <w:rFonts w:ascii="Arial" w:hAnsi="Arial" w:cs="Arial"/>
          <w:sz w:val="22"/>
          <w:szCs w:val="22"/>
          <w:u w:val="single"/>
        </w:rPr>
      </w:pPr>
    </w:p>
    <w:p w14:paraId="6D58A888" w14:textId="3B2B57C8" w:rsidR="00F004FD" w:rsidRDefault="005D0033" w:rsidP="00EB4465">
      <w:pPr>
        <w:pStyle w:val="BodyText"/>
        <w:spacing w:line="229" w:lineRule="exact"/>
        <w:ind w:left="432" w:firstLine="0"/>
        <w:rPr>
          <w:rFonts w:ascii="Arial" w:hAnsi="Arial" w:cs="Arial"/>
          <w:spacing w:val="-4"/>
          <w:sz w:val="22"/>
          <w:szCs w:val="22"/>
        </w:rPr>
      </w:pPr>
      <w:r w:rsidRPr="00AC1AE9">
        <w:rPr>
          <w:rFonts w:ascii="Arial" w:hAnsi="Arial" w:cs="Arial"/>
          <w:b/>
          <w:sz w:val="22"/>
          <w:szCs w:val="22"/>
        </w:rPr>
        <w:t>P</w:t>
      </w:r>
      <w:r>
        <w:rPr>
          <w:rFonts w:ascii="Arial" w:hAnsi="Arial" w:cs="Arial"/>
          <w:b/>
          <w:sz w:val="22"/>
          <w:szCs w:val="22"/>
        </w:rPr>
        <w:t>r</w:t>
      </w:r>
      <w:r w:rsidR="00166966">
        <w:rPr>
          <w:rFonts w:ascii="Arial" w:hAnsi="Arial" w:cs="Arial"/>
          <w:b/>
          <w:sz w:val="22"/>
          <w:szCs w:val="22"/>
        </w:rPr>
        <w:t>oject</w:t>
      </w:r>
      <w:r w:rsidR="00930B86" w:rsidRPr="00AC1AE9">
        <w:rPr>
          <w:rFonts w:ascii="Arial" w:hAnsi="Arial" w:cs="Arial"/>
          <w:b/>
          <w:sz w:val="22"/>
          <w:szCs w:val="22"/>
        </w:rPr>
        <w:t>.</w:t>
      </w:r>
      <w:r w:rsidR="00930B86" w:rsidRPr="00AC1AE9">
        <w:rPr>
          <w:rFonts w:ascii="Arial" w:hAnsi="Arial" w:cs="Arial"/>
          <w:b/>
          <w:spacing w:val="44"/>
          <w:sz w:val="22"/>
          <w:szCs w:val="22"/>
        </w:rPr>
        <w:t xml:space="preserve"> </w:t>
      </w:r>
      <w:r w:rsidR="00930B86" w:rsidRPr="00AC1AE9">
        <w:rPr>
          <w:rFonts w:ascii="Arial" w:hAnsi="Arial" w:cs="Arial"/>
          <w:sz w:val="22"/>
          <w:szCs w:val="22"/>
        </w:rPr>
        <w:t>A</w:t>
      </w:r>
      <w:r w:rsidR="00930B86" w:rsidRPr="00AC1AE9">
        <w:rPr>
          <w:rFonts w:ascii="Arial" w:hAnsi="Arial" w:cs="Arial"/>
          <w:spacing w:val="-4"/>
          <w:sz w:val="22"/>
          <w:szCs w:val="22"/>
        </w:rPr>
        <w:t xml:space="preserve"> </w:t>
      </w:r>
      <w:r w:rsidR="00930B86" w:rsidRPr="00AC1AE9">
        <w:rPr>
          <w:rFonts w:ascii="Arial" w:hAnsi="Arial" w:cs="Arial"/>
          <w:sz w:val="22"/>
          <w:szCs w:val="22"/>
        </w:rPr>
        <w:t>project</w:t>
      </w:r>
      <w:r w:rsidR="00930B86" w:rsidRPr="00AC1AE9">
        <w:rPr>
          <w:rFonts w:ascii="Arial" w:hAnsi="Arial" w:cs="Arial"/>
          <w:spacing w:val="-3"/>
          <w:sz w:val="22"/>
          <w:szCs w:val="22"/>
        </w:rPr>
        <w:t xml:space="preserve"> </w:t>
      </w:r>
      <w:r w:rsidR="00930B86" w:rsidRPr="00AC1AE9">
        <w:rPr>
          <w:rFonts w:ascii="Arial" w:hAnsi="Arial" w:cs="Arial"/>
          <w:sz w:val="22"/>
          <w:szCs w:val="22"/>
        </w:rPr>
        <w:t>as</w:t>
      </w:r>
      <w:r w:rsidR="00930B86" w:rsidRPr="00AC1AE9">
        <w:rPr>
          <w:rFonts w:ascii="Arial" w:hAnsi="Arial" w:cs="Arial"/>
          <w:spacing w:val="-4"/>
          <w:sz w:val="22"/>
          <w:szCs w:val="22"/>
        </w:rPr>
        <w:t xml:space="preserve"> </w:t>
      </w:r>
      <w:r w:rsidR="00930B86" w:rsidRPr="00AC1AE9">
        <w:rPr>
          <w:rFonts w:ascii="Arial" w:hAnsi="Arial" w:cs="Arial"/>
          <w:sz w:val="22"/>
          <w:szCs w:val="22"/>
        </w:rPr>
        <w:t>defined</w:t>
      </w:r>
      <w:r w:rsidR="00930B86" w:rsidRPr="00AC1AE9">
        <w:rPr>
          <w:rFonts w:ascii="Arial" w:hAnsi="Arial" w:cs="Arial"/>
          <w:spacing w:val="-3"/>
          <w:sz w:val="22"/>
          <w:szCs w:val="22"/>
        </w:rPr>
        <w:t xml:space="preserve"> </w:t>
      </w:r>
      <w:r w:rsidR="00930B86" w:rsidRPr="00AC1AE9">
        <w:rPr>
          <w:rFonts w:ascii="Arial" w:hAnsi="Arial" w:cs="Arial"/>
          <w:sz w:val="22"/>
          <w:szCs w:val="22"/>
        </w:rPr>
        <w:t>in</w:t>
      </w:r>
      <w:r w:rsidR="00930B86" w:rsidRPr="00AC1AE9">
        <w:rPr>
          <w:rFonts w:ascii="Arial" w:hAnsi="Arial" w:cs="Arial"/>
          <w:spacing w:val="-2"/>
          <w:sz w:val="22"/>
          <w:szCs w:val="22"/>
        </w:rPr>
        <w:t xml:space="preserve"> </w:t>
      </w:r>
      <w:r w:rsidR="00930B86" w:rsidRPr="00AC1AE9">
        <w:rPr>
          <w:rFonts w:ascii="Arial" w:hAnsi="Arial" w:cs="Arial"/>
          <w:sz w:val="22"/>
          <w:szCs w:val="22"/>
        </w:rPr>
        <w:t>the</w:t>
      </w:r>
      <w:r w:rsidR="00930B86" w:rsidRPr="00AC1AE9">
        <w:rPr>
          <w:rFonts w:ascii="Arial" w:hAnsi="Arial" w:cs="Arial"/>
          <w:spacing w:val="-5"/>
          <w:sz w:val="22"/>
          <w:szCs w:val="22"/>
        </w:rPr>
        <w:t xml:space="preserve"> </w:t>
      </w:r>
      <w:r w:rsidR="00930B86" w:rsidRPr="00AC1AE9">
        <w:rPr>
          <w:rFonts w:ascii="Arial" w:hAnsi="Arial" w:cs="Arial"/>
          <w:sz w:val="22"/>
          <w:szCs w:val="22"/>
        </w:rPr>
        <w:t>Energy</w:t>
      </w:r>
      <w:r w:rsidR="00930B86" w:rsidRPr="00AC1AE9">
        <w:rPr>
          <w:rFonts w:ascii="Arial" w:hAnsi="Arial" w:cs="Arial"/>
          <w:spacing w:val="-3"/>
          <w:sz w:val="22"/>
          <w:szCs w:val="22"/>
        </w:rPr>
        <w:t xml:space="preserve"> </w:t>
      </w:r>
      <w:r w:rsidR="00930B86" w:rsidRPr="00AC1AE9">
        <w:rPr>
          <w:rFonts w:ascii="Arial" w:hAnsi="Arial" w:cs="Arial"/>
          <w:spacing w:val="-4"/>
          <w:sz w:val="22"/>
          <w:szCs w:val="22"/>
        </w:rPr>
        <w:t>Code.</w:t>
      </w:r>
    </w:p>
    <w:p w14:paraId="572E6C18" w14:textId="77777777" w:rsidR="001F6770" w:rsidRPr="00AC1AE9" w:rsidRDefault="001F6770" w:rsidP="00EB4465">
      <w:pPr>
        <w:pStyle w:val="BodyText"/>
        <w:spacing w:line="229" w:lineRule="exact"/>
        <w:ind w:left="432" w:firstLine="0"/>
        <w:rPr>
          <w:rFonts w:ascii="Arial" w:hAnsi="Arial" w:cs="Arial"/>
          <w:sz w:val="22"/>
          <w:szCs w:val="22"/>
        </w:rPr>
      </w:pPr>
    </w:p>
    <w:p w14:paraId="7D4659A5" w14:textId="74758B52" w:rsidR="00F004FD" w:rsidRDefault="00166966" w:rsidP="00EB4465">
      <w:pPr>
        <w:ind w:left="432"/>
        <w:rPr>
          <w:rFonts w:ascii="Arial" w:hAnsi="Arial" w:cs="Arial"/>
          <w:spacing w:val="-2"/>
        </w:rPr>
      </w:pPr>
      <w:r>
        <w:rPr>
          <w:rFonts w:ascii="Arial" w:hAnsi="Arial" w:cs="Arial"/>
          <w:b/>
        </w:rPr>
        <w:t>Registered Design Professional</w:t>
      </w:r>
      <w:r w:rsidR="00930B86" w:rsidRPr="00AC1AE9">
        <w:rPr>
          <w:rFonts w:ascii="Arial" w:hAnsi="Arial" w:cs="Arial"/>
          <w:b/>
        </w:rPr>
        <w:t>.</w:t>
      </w:r>
      <w:r w:rsidR="00930B86" w:rsidRPr="00AC1AE9">
        <w:rPr>
          <w:rFonts w:ascii="Arial" w:hAnsi="Arial" w:cs="Arial"/>
          <w:b/>
          <w:spacing w:val="-4"/>
        </w:rPr>
        <w:t xml:space="preserve"> </w:t>
      </w:r>
      <w:r w:rsidR="00930B86" w:rsidRPr="00AC1AE9">
        <w:rPr>
          <w:rFonts w:ascii="Arial" w:hAnsi="Arial" w:cs="Arial"/>
        </w:rPr>
        <w:t>A</w:t>
      </w:r>
      <w:r w:rsidR="00930B86" w:rsidRPr="00AC1AE9">
        <w:rPr>
          <w:rFonts w:ascii="Arial" w:hAnsi="Arial" w:cs="Arial"/>
          <w:spacing w:val="-6"/>
        </w:rPr>
        <w:t xml:space="preserve"> </w:t>
      </w:r>
      <w:r w:rsidR="00930B86" w:rsidRPr="00AC1AE9">
        <w:rPr>
          <w:rFonts w:ascii="Arial" w:hAnsi="Arial" w:cs="Arial"/>
        </w:rPr>
        <w:t>registered</w:t>
      </w:r>
      <w:r w:rsidR="00930B86" w:rsidRPr="00AC1AE9">
        <w:rPr>
          <w:rFonts w:ascii="Arial" w:hAnsi="Arial" w:cs="Arial"/>
          <w:spacing w:val="-6"/>
        </w:rPr>
        <w:t xml:space="preserve"> </w:t>
      </w:r>
      <w:r w:rsidR="00930B86" w:rsidRPr="00AC1AE9">
        <w:rPr>
          <w:rFonts w:ascii="Arial" w:hAnsi="Arial" w:cs="Arial"/>
        </w:rPr>
        <w:t>design</w:t>
      </w:r>
      <w:r w:rsidR="00930B86" w:rsidRPr="00AC1AE9">
        <w:rPr>
          <w:rFonts w:ascii="Arial" w:hAnsi="Arial" w:cs="Arial"/>
          <w:spacing w:val="-5"/>
        </w:rPr>
        <w:t xml:space="preserve"> </w:t>
      </w:r>
      <w:r w:rsidR="00930B86" w:rsidRPr="00AC1AE9">
        <w:rPr>
          <w:rFonts w:ascii="Arial" w:hAnsi="Arial" w:cs="Arial"/>
        </w:rPr>
        <w:t>professional</w:t>
      </w:r>
      <w:r w:rsidR="00930B86" w:rsidRPr="00AC1AE9">
        <w:rPr>
          <w:rFonts w:ascii="Arial" w:hAnsi="Arial" w:cs="Arial"/>
          <w:spacing w:val="-6"/>
        </w:rPr>
        <w:t xml:space="preserve"> </w:t>
      </w:r>
      <w:r w:rsidR="00930B86" w:rsidRPr="00AC1AE9">
        <w:rPr>
          <w:rFonts w:ascii="Arial" w:hAnsi="Arial" w:cs="Arial"/>
        </w:rPr>
        <w:t>as</w:t>
      </w:r>
      <w:r w:rsidR="00930B86" w:rsidRPr="00AC1AE9">
        <w:rPr>
          <w:rFonts w:ascii="Arial" w:hAnsi="Arial" w:cs="Arial"/>
          <w:spacing w:val="-8"/>
        </w:rPr>
        <w:t xml:space="preserve"> </w:t>
      </w:r>
      <w:r w:rsidR="00930B86" w:rsidRPr="00AC1AE9">
        <w:rPr>
          <w:rFonts w:ascii="Arial" w:hAnsi="Arial" w:cs="Arial"/>
        </w:rPr>
        <w:t>defined</w:t>
      </w:r>
      <w:r w:rsidR="00930B86" w:rsidRPr="00AC1AE9">
        <w:rPr>
          <w:rFonts w:ascii="Arial" w:hAnsi="Arial" w:cs="Arial"/>
          <w:spacing w:val="-7"/>
        </w:rPr>
        <w:t xml:space="preserve"> </w:t>
      </w:r>
      <w:r w:rsidR="00930B86" w:rsidRPr="00AC1AE9">
        <w:rPr>
          <w:rFonts w:ascii="Arial" w:hAnsi="Arial" w:cs="Arial"/>
        </w:rPr>
        <w:t>in</w:t>
      </w:r>
      <w:r w:rsidR="00930B86" w:rsidRPr="00AC1AE9">
        <w:rPr>
          <w:rFonts w:ascii="Arial" w:hAnsi="Arial" w:cs="Arial"/>
          <w:spacing w:val="-5"/>
        </w:rPr>
        <w:t xml:space="preserve"> </w:t>
      </w:r>
      <w:r w:rsidR="00930B86" w:rsidRPr="00AC1AE9">
        <w:rPr>
          <w:rFonts w:ascii="Arial" w:hAnsi="Arial" w:cs="Arial"/>
        </w:rPr>
        <w:t>the</w:t>
      </w:r>
      <w:r w:rsidR="00930B86" w:rsidRPr="00AC1AE9">
        <w:rPr>
          <w:rFonts w:ascii="Arial" w:hAnsi="Arial" w:cs="Arial"/>
          <w:spacing w:val="-7"/>
        </w:rPr>
        <w:t xml:space="preserve"> </w:t>
      </w:r>
      <w:r w:rsidR="00930B86" w:rsidRPr="00AC1AE9">
        <w:rPr>
          <w:rFonts w:ascii="Arial" w:hAnsi="Arial" w:cs="Arial"/>
        </w:rPr>
        <w:t>Energy</w:t>
      </w:r>
      <w:r w:rsidR="00930B86" w:rsidRPr="00AC1AE9">
        <w:rPr>
          <w:rFonts w:ascii="Arial" w:hAnsi="Arial" w:cs="Arial"/>
          <w:spacing w:val="2"/>
        </w:rPr>
        <w:t xml:space="preserve"> </w:t>
      </w:r>
      <w:r w:rsidR="00930B86" w:rsidRPr="00AC1AE9">
        <w:rPr>
          <w:rFonts w:ascii="Arial" w:hAnsi="Arial" w:cs="Arial"/>
          <w:spacing w:val="-2"/>
        </w:rPr>
        <w:t>Code.</w:t>
      </w:r>
    </w:p>
    <w:p w14:paraId="0BAB4BC1" w14:textId="77777777" w:rsidR="001F6770" w:rsidRPr="00AC1AE9" w:rsidRDefault="001F6770" w:rsidP="00EB4465">
      <w:pPr>
        <w:ind w:left="432"/>
        <w:rPr>
          <w:rFonts w:ascii="Arial" w:hAnsi="Arial" w:cs="Arial"/>
        </w:rPr>
      </w:pPr>
    </w:p>
    <w:p w14:paraId="0EEA130B" w14:textId="2EE8CB8B" w:rsidR="00F004FD" w:rsidRDefault="008D6B78" w:rsidP="00EB4465">
      <w:pPr>
        <w:ind w:left="432"/>
        <w:rPr>
          <w:rFonts w:ascii="Arial" w:hAnsi="Arial" w:cs="Arial"/>
          <w:spacing w:val="-2"/>
        </w:rPr>
      </w:pPr>
      <w:r>
        <w:rPr>
          <w:rFonts w:ascii="Arial" w:hAnsi="Arial" w:cs="Arial"/>
          <w:b/>
        </w:rPr>
        <w:t>Residential Building</w:t>
      </w:r>
      <w:r w:rsidR="00930B86" w:rsidRPr="00AC1AE9">
        <w:rPr>
          <w:rFonts w:ascii="Arial" w:hAnsi="Arial" w:cs="Arial"/>
          <w:b/>
        </w:rPr>
        <w:t>.</w:t>
      </w:r>
      <w:r w:rsidR="00930B86" w:rsidRPr="00AC1AE9">
        <w:rPr>
          <w:rFonts w:ascii="Arial" w:hAnsi="Arial" w:cs="Arial"/>
          <w:b/>
          <w:spacing w:val="42"/>
        </w:rPr>
        <w:t xml:space="preserve"> </w:t>
      </w:r>
      <w:r w:rsidR="00930B86" w:rsidRPr="00AC1AE9">
        <w:rPr>
          <w:rFonts w:ascii="Arial" w:hAnsi="Arial" w:cs="Arial"/>
        </w:rPr>
        <w:t>A</w:t>
      </w:r>
      <w:r w:rsidR="00930B86" w:rsidRPr="00AC1AE9">
        <w:rPr>
          <w:rFonts w:ascii="Arial" w:hAnsi="Arial" w:cs="Arial"/>
          <w:spacing w:val="-6"/>
        </w:rPr>
        <w:t xml:space="preserve"> </w:t>
      </w:r>
      <w:r w:rsidR="00930B86" w:rsidRPr="00AC1AE9">
        <w:rPr>
          <w:rFonts w:ascii="Arial" w:hAnsi="Arial" w:cs="Arial"/>
        </w:rPr>
        <w:t>residential</w:t>
      </w:r>
      <w:r w:rsidR="00930B86" w:rsidRPr="00AC1AE9">
        <w:rPr>
          <w:rFonts w:ascii="Arial" w:hAnsi="Arial" w:cs="Arial"/>
          <w:spacing w:val="-6"/>
        </w:rPr>
        <w:t xml:space="preserve"> </w:t>
      </w:r>
      <w:r w:rsidR="00930B86" w:rsidRPr="00AC1AE9">
        <w:rPr>
          <w:rFonts w:ascii="Arial" w:hAnsi="Arial" w:cs="Arial"/>
        </w:rPr>
        <w:t>building</w:t>
      </w:r>
      <w:r w:rsidR="00930B86" w:rsidRPr="00AC1AE9">
        <w:rPr>
          <w:rFonts w:ascii="Arial" w:hAnsi="Arial" w:cs="Arial"/>
          <w:spacing w:val="-4"/>
        </w:rPr>
        <w:t xml:space="preserve"> </w:t>
      </w:r>
      <w:r w:rsidR="00930B86" w:rsidRPr="00AC1AE9">
        <w:rPr>
          <w:rFonts w:ascii="Arial" w:hAnsi="Arial" w:cs="Arial"/>
        </w:rPr>
        <w:t>as</w:t>
      </w:r>
      <w:r w:rsidR="00930B86" w:rsidRPr="00AC1AE9">
        <w:rPr>
          <w:rFonts w:ascii="Arial" w:hAnsi="Arial" w:cs="Arial"/>
          <w:spacing w:val="-6"/>
        </w:rPr>
        <w:t xml:space="preserve"> </w:t>
      </w:r>
      <w:r w:rsidR="00930B86" w:rsidRPr="00AC1AE9">
        <w:rPr>
          <w:rFonts w:ascii="Arial" w:hAnsi="Arial" w:cs="Arial"/>
        </w:rPr>
        <w:t>defined</w:t>
      </w:r>
      <w:r w:rsidR="00930B86" w:rsidRPr="00AC1AE9">
        <w:rPr>
          <w:rFonts w:ascii="Arial" w:hAnsi="Arial" w:cs="Arial"/>
          <w:spacing w:val="-4"/>
        </w:rPr>
        <w:t xml:space="preserve"> </w:t>
      </w:r>
      <w:r w:rsidR="00930B86" w:rsidRPr="00AC1AE9">
        <w:rPr>
          <w:rFonts w:ascii="Arial" w:hAnsi="Arial" w:cs="Arial"/>
        </w:rPr>
        <w:t>in</w:t>
      </w:r>
      <w:r w:rsidR="00930B86" w:rsidRPr="00AC1AE9">
        <w:rPr>
          <w:rFonts w:ascii="Arial" w:hAnsi="Arial" w:cs="Arial"/>
          <w:spacing w:val="-4"/>
        </w:rPr>
        <w:t xml:space="preserve"> </w:t>
      </w:r>
      <w:r w:rsidR="00930B86" w:rsidRPr="00AC1AE9">
        <w:rPr>
          <w:rFonts w:ascii="Arial" w:hAnsi="Arial" w:cs="Arial"/>
        </w:rPr>
        <w:t>the</w:t>
      </w:r>
      <w:r w:rsidR="00930B86" w:rsidRPr="00AC1AE9">
        <w:rPr>
          <w:rFonts w:ascii="Arial" w:hAnsi="Arial" w:cs="Arial"/>
          <w:spacing w:val="-6"/>
        </w:rPr>
        <w:t xml:space="preserve"> </w:t>
      </w:r>
      <w:r w:rsidR="00930B86" w:rsidRPr="00AC1AE9">
        <w:rPr>
          <w:rFonts w:ascii="Arial" w:hAnsi="Arial" w:cs="Arial"/>
        </w:rPr>
        <w:t>Energy</w:t>
      </w:r>
      <w:r w:rsidR="00930B86" w:rsidRPr="00AC1AE9">
        <w:rPr>
          <w:rFonts w:ascii="Arial" w:hAnsi="Arial" w:cs="Arial"/>
          <w:spacing w:val="-4"/>
        </w:rPr>
        <w:t xml:space="preserve"> </w:t>
      </w:r>
      <w:r w:rsidR="00930B86" w:rsidRPr="00AC1AE9">
        <w:rPr>
          <w:rFonts w:ascii="Arial" w:hAnsi="Arial" w:cs="Arial"/>
          <w:spacing w:val="-2"/>
        </w:rPr>
        <w:t>Code.</w:t>
      </w:r>
    </w:p>
    <w:p w14:paraId="326A9E0F" w14:textId="77777777" w:rsidR="008D6B78" w:rsidRPr="00AC1AE9" w:rsidRDefault="008D6B78" w:rsidP="00EB4465">
      <w:pPr>
        <w:ind w:left="432"/>
        <w:rPr>
          <w:rFonts w:ascii="Arial" w:hAnsi="Arial" w:cs="Arial"/>
        </w:rPr>
      </w:pPr>
    </w:p>
    <w:p w14:paraId="44E94977" w14:textId="33D55369" w:rsidR="00F004FD" w:rsidRDefault="6BB4BFFF" w:rsidP="00EB4465">
      <w:pPr>
        <w:pStyle w:val="BodyText"/>
        <w:spacing w:before="1"/>
        <w:ind w:left="432" w:right="231" w:firstLine="0"/>
        <w:jc w:val="left"/>
        <w:rPr>
          <w:rFonts w:ascii="Arial" w:hAnsi="Arial" w:cs="Arial"/>
          <w:spacing w:val="-2"/>
          <w:sz w:val="22"/>
          <w:szCs w:val="22"/>
        </w:rPr>
      </w:pPr>
      <w:r w:rsidRPr="09CAACE5">
        <w:rPr>
          <w:rFonts w:ascii="Arial" w:hAnsi="Arial" w:cs="Arial"/>
          <w:b/>
          <w:bCs/>
          <w:sz w:val="22"/>
          <w:szCs w:val="22"/>
        </w:rPr>
        <w:t>S</w:t>
      </w:r>
      <w:r w:rsidR="34AB1EF9" w:rsidRPr="09CAACE5">
        <w:rPr>
          <w:rFonts w:ascii="Arial" w:hAnsi="Arial" w:cs="Arial"/>
          <w:b/>
          <w:bCs/>
          <w:sz w:val="22"/>
          <w:szCs w:val="22"/>
        </w:rPr>
        <w:t>tory</w:t>
      </w:r>
      <w:r w:rsidRPr="09CAACE5">
        <w:rPr>
          <w:rFonts w:ascii="Arial" w:hAnsi="Arial" w:cs="Arial"/>
          <w:b/>
          <w:bCs/>
          <w:sz w:val="22"/>
          <w:szCs w:val="22"/>
        </w:rPr>
        <w:t>.</w:t>
      </w:r>
      <w:r w:rsidRPr="09CAACE5">
        <w:rPr>
          <w:rFonts w:ascii="Arial" w:hAnsi="Arial" w:cs="Arial"/>
          <w:b/>
          <w:bCs/>
          <w:spacing w:val="40"/>
          <w:sz w:val="22"/>
          <w:szCs w:val="22"/>
        </w:rPr>
        <w:t xml:space="preserve"> </w:t>
      </w:r>
      <w:r w:rsidRPr="00AC1AE9">
        <w:rPr>
          <w:rFonts w:ascii="Arial" w:hAnsi="Arial" w:cs="Arial"/>
          <w:sz w:val="22"/>
          <w:szCs w:val="22"/>
        </w:rPr>
        <w:t>A</w:t>
      </w:r>
      <w:r w:rsidRPr="00AC1AE9">
        <w:rPr>
          <w:rFonts w:ascii="Arial" w:hAnsi="Arial" w:cs="Arial"/>
          <w:spacing w:val="-3"/>
          <w:sz w:val="22"/>
          <w:szCs w:val="22"/>
        </w:rPr>
        <w:t xml:space="preserve"> </w:t>
      </w:r>
      <w:r w:rsidRPr="00AC1AE9">
        <w:rPr>
          <w:rFonts w:ascii="Arial" w:hAnsi="Arial" w:cs="Arial"/>
          <w:sz w:val="22"/>
          <w:szCs w:val="22"/>
        </w:rPr>
        <w:t>story</w:t>
      </w:r>
      <w:r w:rsidRPr="00AC1AE9">
        <w:rPr>
          <w:rFonts w:ascii="Arial" w:hAnsi="Arial" w:cs="Arial"/>
          <w:spacing w:val="-2"/>
          <w:sz w:val="22"/>
          <w:szCs w:val="22"/>
        </w:rPr>
        <w:t xml:space="preserve"> </w:t>
      </w:r>
      <w:r w:rsidRPr="00AC1AE9">
        <w:rPr>
          <w:rFonts w:ascii="Arial" w:hAnsi="Arial" w:cs="Arial"/>
          <w:sz w:val="22"/>
          <w:szCs w:val="22"/>
        </w:rPr>
        <w:t>as</w:t>
      </w:r>
      <w:r w:rsidRPr="00AC1AE9">
        <w:rPr>
          <w:rFonts w:ascii="Arial" w:hAnsi="Arial" w:cs="Arial"/>
          <w:spacing w:val="-4"/>
          <w:sz w:val="22"/>
          <w:szCs w:val="22"/>
        </w:rPr>
        <w:t xml:space="preserve"> </w:t>
      </w:r>
      <w:r w:rsidRPr="00AC1AE9">
        <w:rPr>
          <w:rFonts w:ascii="Arial" w:hAnsi="Arial" w:cs="Arial"/>
          <w:sz w:val="22"/>
          <w:szCs w:val="22"/>
        </w:rPr>
        <w:t>defined</w:t>
      </w:r>
      <w:r w:rsidRPr="00AC1AE9">
        <w:rPr>
          <w:rFonts w:ascii="Arial" w:hAnsi="Arial" w:cs="Arial"/>
          <w:spacing w:val="-2"/>
          <w:sz w:val="22"/>
          <w:szCs w:val="22"/>
        </w:rPr>
        <w:t xml:space="preserve"> </w:t>
      </w:r>
      <w:r w:rsidRPr="00AC1AE9">
        <w:rPr>
          <w:rFonts w:ascii="Arial" w:hAnsi="Arial" w:cs="Arial"/>
          <w:sz w:val="22"/>
          <w:szCs w:val="22"/>
        </w:rPr>
        <w:t>in</w:t>
      </w:r>
      <w:r w:rsidRPr="00AC1AE9">
        <w:rPr>
          <w:rFonts w:ascii="Arial" w:hAnsi="Arial" w:cs="Arial"/>
          <w:spacing w:val="-2"/>
          <w:sz w:val="22"/>
          <w:szCs w:val="22"/>
        </w:rPr>
        <w:t xml:space="preserve"> </w:t>
      </w:r>
      <w:r w:rsidRPr="00AC1AE9">
        <w:rPr>
          <w:rFonts w:ascii="Arial" w:hAnsi="Arial" w:cs="Arial"/>
          <w:sz w:val="22"/>
          <w:szCs w:val="22"/>
        </w:rPr>
        <w:t>the</w:t>
      </w:r>
      <w:r w:rsidRPr="00AC1AE9">
        <w:rPr>
          <w:rFonts w:ascii="Arial" w:hAnsi="Arial" w:cs="Arial"/>
          <w:spacing w:val="-3"/>
          <w:sz w:val="22"/>
          <w:szCs w:val="22"/>
        </w:rPr>
        <w:t xml:space="preserve"> </w:t>
      </w:r>
      <w:r w:rsidRPr="00AC1AE9">
        <w:rPr>
          <w:rFonts w:ascii="Arial" w:hAnsi="Arial" w:cs="Arial"/>
          <w:sz w:val="22"/>
          <w:szCs w:val="22"/>
        </w:rPr>
        <w:t>Energy</w:t>
      </w:r>
      <w:r w:rsidRPr="00AC1AE9">
        <w:rPr>
          <w:rFonts w:ascii="Arial" w:hAnsi="Arial" w:cs="Arial"/>
          <w:spacing w:val="-2"/>
          <w:sz w:val="22"/>
          <w:szCs w:val="22"/>
        </w:rPr>
        <w:t xml:space="preserve"> </w:t>
      </w:r>
      <w:r w:rsidRPr="00AC1AE9">
        <w:rPr>
          <w:rFonts w:ascii="Arial" w:hAnsi="Arial" w:cs="Arial"/>
          <w:sz w:val="22"/>
          <w:szCs w:val="22"/>
        </w:rPr>
        <w:t>Code.</w:t>
      </w:r>
      <w:r w:rsidRPr="00AC1AE9">
        <w:rPr>
          <w:rFonts w:ascii="Arial" w:hAnsi="Arial" w:cs="Arial"/>
          <w:spacing w:val="-3"/>
          <w:sz w:val="22"/>
          <w:szCs w:val="22"/>
        </w:rPr>
        <w:t xml:space="preserve"> </w:t>
      </w:r>
      <w:r w:rsidRPr="00AC1AE9">
        <w:rPr>
          <w:rFonts w:ascii="Arial" w:hAnsi="Arial" w:cs="Arial"/>
          <w:sz w:val="22"/>
          <w:szCs w:val="22"/>
        </w:rPr>
        <w:t>This</w:t>
      </w:r>
      <w:r w:rsidRPr="00AC1AE9">
        <w:rPr>
          <w:rFonts w:ascii="Arial" w:hAnsi="Arial" w:cs="Arial"/>
          <w:spacing w:val="-4"/>
          <w:sz w:val="22"/>
          <w:szCs w:val="22"/>
        </w:rPr>
        <w:t xml:space="preserve"> </w:t>
      </w:r>
      <w:r w:rsidRPr="00AC1AE9">
        <w:rPr>
          <w:rFonts w:ascii="Arial" w:hAnsi="Arial" w:cs="Arial"/>
          <w:sz w:val="22"/>
          <w:szCs w:val="22"/>
        </w:rPr>
        <w:t>definition</w:t>
      </w:r>
      <w:r w:rsidRPr="00AC1AE9">
        <w:rPr>
          <w:rFonts w:ascii="Arial" w:hAnsi="Arial" w:cs="Arial"/>
          <w:spacing w:val="-2"/>
          <w:sz w:val="22"/>
          <w:szCs w:val="22"/>
        </w:rPr>
        <w:t xml:space="preserve"> </w:t>
      </w:r>
      <w:r w:rsidRPr="00AC1AE9">
        <w:rPr>
          <w:rFonts w:ascii="Arial" w:hAnsi="Arial" w:cs="Arial"/>
          <w:sz w:val="22"/>
          <w:szCs w:val="22"/>
        </w:rPr>
        <w:t>differs</w:t>
      </w:r>
      <w:r w:rsidRPr="00AC1AE9">
        <w:rPr>
          <w:rFonts w:ascii="Arial" w:hAnsi="Arial" w:cs="Arial"/>
          <w:spacing w:val="-4"/>
          <w:sz w:val="22"/>
          <w:szCs w:val="22"/>
        </w:rPr>
        <w:t xml:space="preserve"> </w:t>
      </w:r>
      <w:r w:rsidRPr="00AC1AE9">
        <w:rPr>
          <w:rFonts w:ascii="Arial" w:hAnsi="Arial" w:cs="Arial"/>
          <w:sz w:val="22"/>
          <w:szCs w:val="22"/>
        </w:rPr>
        <w:t>from</w:t>
      </w:r>
      <w:r w:rsidRPr="00AC1AE9">
        <w:rPr>
          <w:rFonts w:ascii="Arial" w:hAnsi="Arial" w:cs="Arial"/>
          <w:spacing w:val="-2"/>
          <w:sz w:val="22"/>
          <w:szCs w:val="22"/>
        </w:rPr>
        <w:t xml:space="preserve"> </w:t>
      </w:r>
      <w:r w:rsidRPr="00AC1AE9">
        <w:rPr>
          <w:rFonts w:ascii="Arial" w:hAnsi="Arial" w:cs="Arial"/>
          <w:sz w:val="22"/>
          <w:szCs w:val="22"/>
        </w:rPr>
        <w:t>the</w:t>
      </w:r>
      <w:r w:rsidRPr="00AC1AE9">
        <w:rPr>
          <w:rFonts w:ascii="Arial" w:hAnsi="Arial" w:cs="Arial"/>
          <w:spacing w:val="-5"/>
          <w:sz w:val="22"/>
          <w:szCs w:val="22"/>
        </w:rPr>
        <w:t xml:space="preserve"> </w:t>
      </w:r>
      <w:r w:rsidRPr="00AC1AE9">
        <w:rPr>
          <w:rFonts w:ascii="Arial" w:hAnsi="Arial" w:cs="Arial"/>
          <w:sz w:val="22"/>
          <w:szCs w:val="22"/>
        </w:rPr>
        <w:t>Building</w:t>
      </w:r>
      <w:r w:rsidRPr="00AC1AE9">
        <w:rPr>
          <w:rFonts w:ascii="Arial" w:hAnsi="Arial" w:cs="Arial"/>
          <w:spacing w:val="-4"/>
          <w:sz w:val="22"/>
          <w:szCs w:val="22"/>
        </w:rPr>
        <w:t xml:space="preserve"> </w:t>
      </w:r>
      <w:r w:rsidRPr="00AC1AE9">
        <w:rPr>
          <w:rFonts w:ascii="Arial" w:hAnsi="Arial" w:cs="Arial"/>
          <w:sz w:val="22"/>
          <w:szCs w:val="22"/>
        </w:rPr>
        <w:t>Code</w:t>
      </w:r>
      <w:r w:rsidRPr="00AC1AE9">
        <w:rPr>
          <w:rFonts w:ascii="Arial" w:hAnsi="Arial" w:cs="Arial"/>
          <w:spacing w:val="-3"/>
          <w:sz w:val="22"/>
          <w:szCs w:val="22"/>
        </w:rPr>
        <w:t xml:space="preserve"> </w:t>
      </w:r>
      <w:r w:rsidRPr="00AC1AE9">
        <w:rPr>
          <w:rFonts w:ascii="Arial" w:hAnsi="Arial" w:cs="Arial"/>
          <w:sz w:val="22"/>
          <w:szCs w:val="22"/>
        </w:rPr>
        <w:t>definition</w:t>
      </w:r>
      <w:r w:rsidRPr="00AC1AE9">
        <w:rPr>
          <w:rFonts w:ascii="Arial" w:hAnsi="Arial" w:cs="Arial"/>
          <w:spacing w:val="-4"/>
          <w:sz w:val="22"/>
          <w:szCs w:val="22"/>
        </w:rPr>
        <w:t xml:space="preserve"> </w:t>
      </w:r>
      <w:r w:rsidRPr="00AC1AE9">
        <w:rPr>
          <w:rFonts w:ascii="Arial" w:hAnsi="Arial" w:cs="Arial"/>
          <w:sz w:val="22"/>
          <w:szCs w:val="22"/>
        </w:rPr>
        <w:t xml:space="preserve">of </w:t>
      </w:r>
      <w:r w:rsidRPr="00AC1AE9">
        <w:rPr>
          <w:rFonts w:ascii="Arial" w:hAnsi="Arial" w:cs="Arial"/>
          <w:spacing w:val="-2"/>
          <w:sz w:val="22"/>
          <w:szCs w:val="22"/>
        </w:rPr>
        <w:t>Story.</w:t>
      </w:r>
    </w:p>
    <w:p w14:paraId="0DEAB1B1" w14:textId="77777777" w:rsidR="001F6770" w:rsidRPr="00AC1AE9" w:rsidRDefault="001F6770" w:rsidP="00EB4465">
      <w:pPr>
        <w:pStyle w:val="BodyText"/>
        <w:spacing w:before="1"/>
        <w:ind w:left="432" w:right="231" w:firstLine="0"/>
        <w:jc w:val="left"/>
        <w:rPr>
          <w:rFonts w:ascii="Arial" w:hAnsi="Arial" w:cs="Arial"/>
          <w:sz w:val="22"/>
          <w:szCs w:val="22"/>
        </w:rPr>
      </w:pPr>
    </w:p>
    <w:p w14:paraId="44B4241C" w14:textId="74FFF810" w:rsidR="00F004FD" w:rsidRDefault="00B0546C" w:rsidP="00EB4465">
      <w:pPr>
        <w:pStyle w:val="BodyText"/>
        <w:spacing w:before="1"/>
        <w:ind w:left="432" w:firstLine="0"/>
        <w:jc w:val="left"/>
        <w:rPr>
          <w:rFonts w:ascii="Arial" w:hAnsi="Arial" w:cs="Arial"/>
          <w:sz w:val="22"/>
          <w:szCs w:val="22"/>
        </w:rPr>
      </w:pPr>
      <w:r>
        <w:rPr>
          <w:rFonts w:ascii="Arial" w:hAnsi="Arial" w:cs="Arial"/>
          <w:b/>
          <w:sz w:val="22"/>
          <w:szCs w:val="22"/>
        </w:rPr>
        <w:t>Story A</w:t>
      </w:r>
      <w:r w:rsidR="00EE27CE">
        <w:rPr>
          <w:rFonts w:ascii="Arial" w:hAnsi="Arial" w:cs="Arial"/>
          <w:b/>
          <w:sz w:val="22"/>
          <w:szCs w:val="22"/>
        </w:rPr>
        <w:t>bove Grade Plane</w:t>
      </w:r>
      <w:r w:rsidR="00930B86" w:rsidRPr="00AC1AE9">
        <w:rPr>
          <w:rFonts w:ascii="Arial" w:hAnsi="Arial" w:cs="Arial"/>
          <w:b/>
          <w:sz w:val="22"/>
          <w:szCs w:val="22"/>
        </w:rPr>
        <w:t>.</w:t>
      </w:r>
      <w:r w:rsidR="00930B86" w:rsidRPr="00AC1AE9">
        <w:rPr>
          <w:rFonts w:ascii="Arial" w:hAnsi="Arial" w:cs="Arial"/>
          <w:b/>
          <w:spacing w:val="40"/>
          <w:sz w:val="22"/>
          <w:szCs w:val="22"/>
        </w:rPr>
        <w:t xml:space="preserve"> </w:t>
      </w:r>
      <w:r w:rsidR="00930B86" w:rsidRPr="00AC1AE9">
        <w:rPr>
          <w:rFonts w:ascii="Arial" w:hAnsi="Arial" w:cs="Arial"/>
          <w:sz w:val="22"/>
          <w:szCs w:val="22"/>
        </w:rPr>
        <w:t>A</w:t>
      </w:r>
      <w:r w:rsidR="00930B86" w:rsidRPr="00AC1AE9">
        <w:rPr>
          <w:rFonts w:ascii="Arial" w:hAnsi="Arial" w:cs="Arial"/>
          <w:spacing w:val="-3"/>
          <w:sz w:val="22"/>
          <w:szCs w:val="22"/>
        </w:rPr>
        <w:t xml:space="preserve"> </w:t>
      </w:r>
      <w:r w:rsidR="00930B86" w:rsidRPr="00AC1AE9">
        <w:rPr>
          <w:rFonts w:ascii="Arial" w:hAnsi="Arial" w:cs="Arial"/>
          <w:sz w:val="22"/>
          <w:szCs w:val="22"/>
        </w:rPr>
        <w:t>story</w:t>
      </w:r>
      <w:r w:rsidR="00930B86" w:rsidRPr="00AC1AE9">
        <w:rPr>
          <w:rFonts w:ascii="Arial" w:hAnsi="Arial" w:cs="Arial"/>
          <w:spacing w:val="-2"/>
          <w:sz w:val="22"/>
          <w:szCs w:val="22"/>
        </w:rPr>
        <w:t xml:space="preserve"> </w:t>
      </w:r>
      <w:r w:rsidR="00930B86" w:rsidRPr="00AC1AE9">
        <w:rPr>
          <w:rFonts w:ascii="Arial" w:hAnsi="Arial" w:cs="Arial"/>
          <w:sz w:val="22"/>
          <w:szCs w:val="22"/>
        </w:rPr>
        <w:t>above</w:t>
      </w:r>
      <w:r w:rsidR="00930B86" w:rsidRPr="00AC1AE9">
        <w:rPr>
          <w:rFonts w:ascii="Arial" w:hAnsi="Arial" w:cs="Arial"/>
          <w:spacing w:val="-5"/>
          <w:sz w:val="22"/>
          <w:szCs w:val="22"/>
        </w:rPr>
        <w:t xml:space="preserve"> </w:t>
      </w:r>
      <w:r w:rsidR="00930B86" w:rsidRPr="00AC1AE9">
        <w:rPr>
          <w:rFonts w:ascii="Arial" w:hAnsi="Arial" w:cs="Arial"/>
          <w:sz w:val="22"/>
          <w:szCs w:val="22"/>
        </w:rPr>
        <w:t>grade</w:t>
      </w:r>
      <w:r w:rsidR="00930B86" w:rsidRPr="00AC1AE9">
        <w:rPr>
          <w:rFonts w:ascii="Arial" w:hAnsi="Arial" w:cs="Arial"/>
          <w:spacing w:val="-5"/>
          <w:sz w:val="22"/>
          <w:szCs w:val="22"/>
        </w:rPr>
        <w:t xml:space="preserve"> </w:t>
      </w:r>
      <w:r w:rsidR="00930B86" w:rsidRPr="00AC1AE9">
        <w:rPr>
          <w:rFonts w:ascii="Arial" w:hAnsi="Arial" w:cs="Arial"/>
          <w:sz w:val="22"/>
          <w:szCs w:val="22"/>
        </w:rPr>
        <w:t>plane</w:t>
      </w:r>
      <w:r w:rsidR="00930B86" w:rsidRPr="00AC1AE9">
        <w:rPr>
          <w:rFonts w:ascii="Arial" w:hAnsi="Arial" w:cs="Arial"/>
          <w:spacing w:val="-3"/>
          <w:sz w:val="22"/>
          <w:szCs w:val="22"/>
        </w:rPr>
        <w:t xml:space="preserve"> </w:t>
      </w:r>
      <w:r w:rsidR="00930B86" w:rsidRPr="00AC1AE9">
        <w:rPr>
          <w:rFonts w:ascii="Arial" w:hAnsi="Arial" w:cs="Arial"/>
          <w:sz w:val="22"/>
          <w:szCs w:val="22"/>
        </w:rPr>
        <w:t>as</w:t>
      </w:r>
      <w:r w:rsidR="00930B86" w:rsidRPr="00AC1AE9">
        <w:rPr>
          <w:rFonts w:ascii="Arial" w:hAnsi="Arial" w:cs="Arial"/>
          <w:spacing w:val="-4"/>
          <w:sz w:val="22"/>
          <w:szCs w:val="22"/>
        </w:rPr>
        <w:t xml:space="preserve"> </w:t>
      </w:r>
      <w:r w:rsidR="00930B86" w:rsidRPr="00AC1AE9">
        <w:rPr>
          <w:rFonts w:ascii="Arial" w:hAnsi="Arial" w:cs="Arial"/>
          <w:sz w:val="22"/>
          <w:szCs w:val="22"/>
        </w:rPr>
        <w:t>defined</w:t>
      </w:r>
      <w:r w:rsidR="00930B86" w:rsidRPr="00AC1AE9">
        <w:rPr>
          <w:rFonts w:ascii="Arial" w:hAnsi="Arial" w:cs="Arial"/>
          <w:spacing w:val="-2"/>
          <w:sz w:val="22"/>
          <w:szCs w:val="22"/>
        </w:rPr>
        <w:t xml:space="preserve"> </w:t>
      </w:r>
      <w:r w:rsidR="00930B86" w:rsidRPr="00AC1AE9">
        <w:rPr>
          <w:rFonts w:ascii="Arial" w:hAnsi="Arial" w:cs="Arial"/>
          <w:sz w:val="22"/>
          <w:szCs w:val="22"/>
        </w:rPr>
        <w:t>in</w:t>
      </w:r>
      <w:r w:rsidR="00930B86" w:rsidRPr="00AC1AE9">
        <w:rPr>
          <w:rFonts w:ascii="Arial" w:hAnsi="Arial" w:cs="Arial"/>
          <w:spacing w:val="-2"/>
          <w:sz w:val="22"/>
          <w:szCs w:val="22"/>
        </w:rPr>
        <w:t xml:space="preserve"> </w:t>
      </w:r>
      <w:r w:rsidR="00930B86" w:rsidRPr="00AC1AE9">
        <w:rPr>
          <w:rFonts w:ascii="Arial" w:hAnsi="Arial" w:cs="Arial"/>
          <w:sz w:val="22"/>
          <w:szCs w:val="22"/>
        </w:rPr>
        <w:t>the</w:t>
      </w:r>
      <w:r w:rsidR="00930B86" w:rsidRPr="00AC1AE9">
        <w:rPr>
          <w:rFonts w:ascii="Arial" w:hAnsi="Arial" w:cs="Arial"/>
          <w:spacing w:val="-3"/>
          <w:sz w:val="22"/>
          <w:szCs w:val="22"/>
        </w:rPr>
        <w:t xml:space="preserve"> </w:t>
      </w:r>
      <w:r w:rsidR="00930B86" w:rsidRPr="00AC1AE9">
        <w:rPr>
          <w:rFonts w:ascii="Arial" w:hAnsi="Arial" w:cs="Arial"/>
          <w:sz w:val="22"/>
          <w:szCs w:val="22"/>
        </w:rPr>
        <w:t>Energy</w:t>
      </w:r>
      <w:r w:rsidR="00930B86" w:rsidRPr="00AC1AE9">
        <w:rPr>
          <w:rFonts w:ascii="Arial" w:hAnsi="Arial" w:cs="Arial"/>
          <w:spacing w:val="-4"/>
          <w:sz w:val="22"/>
          <w:szCs w:val="22"/>
        </w:rPr>
        <w:t xml:space="preserve"> </w:t>
      </w:r>
      <w:r w:rsidR="00930B86" w:rsidRPr="00AC1AE9">
        <w:rPr>
          <w:rFonts w:ascii="Arial" w:hAnsi="Arial" w:cs="Arial"/>
          <w:sz w:val="22"/>
          <w:szCs w:val="22"/>
        </w:rPr>
        <w:t>Code.</w:t>
      </w:r>
      <w:r w:rsidR="00930B86" w:rsidRPr="00AC1AE9">
        <w:rPr>
          <w:rFonts w:ascii="Arial" w:hAnsi="Arial" w:cs="Arial"/>
          <w:spacing w:val="-2"/>
          <w:sz w:val="22"/>
          <w:szCs w:val="22"/>
        </w:rPr>
        <w:t xml:space="preserve"> </w:t>
      </w:r>
      <w:r w:rsidR="00930B86" w:rsidRPr="00AC1AE9">
        <w:rPr>
          <w:rFonts w:ascii="Arial" w:hAnsi="Arial" w:cs="Arial"/>
          <w:sz w:val="22"/>
          <w:szCs w:val="22"/>
        </w:rPr>
        <w:t>This</w:t>
      </w:r>
      <w:r w:rsidR="00930B86" w:rsidRPr="00AC1AE9">
        <w:rPr>
          <w:rFonts w:ascii="Arial" w:hAnsi="Arial" w:cs="Arial"/>
          <w:spacing w:val="-4"/>
          <w:sz w:val="22"/>
          <w:szCs w:val="22"/>
        </w:rPr>
        <w:t xml:space="preserve"> </w:t>
      </w:r>
      <w:r w:rsidR="00930B86" w:rsidRPr="00AC1AE9">
        <w:rPr>
          <w:rFonts w:ascii="Arial" w:hAnsi="Arial" w:cs="Arial"/>
          <w:sz w:val="22"/>
          <w:szCs w:val="22"/>
        </w:rPr>
        <w:t>definition differs from the Building Code definition of Story Above Grade Plane.</w:t>
      </w:r>
    </w:p>
    <w:p w14:paraId="14239C95" w14:textId="77777777" w:rsidR="001F6770" w:rsidRPr="00AC1AE9" w:rsidRDefault="001F6770" w:rsidP="00EB4465">
      <w:pPr>
        <w:pStyle w:val="BodyText"/>
        <w:spacing w:before="1"/>
        <w:ind w:left="432" w:firstLine="0"/>
        <w:jc w:val="left"/>
        <w:rPr>
          <w:rFonts w:ascii="Arial" w:hAnsi="Arial" w:cs="Arial"/>
          <w:sz w:val="22"/>
          <w:szCs w:val="22"/>
        </w:rPr>
      </w:pPr>
    </w:p>
    <w:p w14:paraId="4DDA23C2" w14:textId="1BBDCF24" w:rsidR="00F004FD" w:rsidRDefault="003323D0" w:rsidP="00EB4465">
      <w:pPr>
        <w:pStyle w:val="BodyText"/>
        <w:ind w:left="432" w:right="186" w:firstLine="0"/>
        <w:jc w:val="left"/>
        <w:rPr>
          <w:rFonts w:ascii="Arial" w:hAnsi="Arial" w:cs="Arial"/>
          <w:sz w:val="22"/>
          <w:szCs w:val="22"/>
        </w:rPr>
      </w:pPr>
      <w:r>
        <w:rPr>
          <w:rFonts w:ascii="Arial" w:hAnsi="Arial" w:cs="Arial"/>
          <w:b/>
          <w:sz w:val="22"/>
          <w:szCs w:val="22"/>
        </w:rPr>
        <w:t>Sustainab</w:t>
      </w:r>
      <w:r w:rsidR="00957C4E">
        <w:rPr>
          <w:rFonts w:ascii="Arial" w:hAnsi="Arial" w:cs="Arial"/>
          <w:b/>
          <w:sz w:val="22"/>
          <w:szCs w:val="22"/>
        </w:rPr>
        <w:t>le Roofing Zone</w:t>
      </w:r>
      <w:r w:rsidR="00930B86" w:rsidRPr="00AC1AE9">
        <w:rPr>
          <w:rFonts w:ascii="Arial" w:hAnsi="Arial" w:cs="Arial"/>
          <w:b/>
          <w:sz w:val="22"/>
          <w:szCs w:val="22"/>
        </w:rPr>
        <w:t>.</w:t>
      </w:r>
      <w:r w:rsidR="00930B86" w:rsidRPr="00AC1AE9">
        <w:rPr>
          <w:rFonts w:ascii="Arial" w:hAnsi="Arial" w:cs="Arial"/>
          <w:b/>
          <w:spacing w:val="40"/>
          <w:sz w:val="22"/>
          <w:szCs w:val="22"/>
        </w:rPr>
        <w:t xml:space="preserve"> </w:t>
      </w:r>
      <w:r w:rsidR="00930B86" w:rsidRPr="00AC1AE9">
        <w:rPr>
          <w:rFonts w:ascii="Arial" w:hAnsi="Arial" w:cs="Arial"/>
          <w:sz w:val="22"/>
          <w:szCs w:val="22"/>
        </w:rPr>
        <w:t>A</w:t>
      </w:r>
      <w:r w:rsidR="00930B86" w:rsidRPr="00AC1AE9">
        <w:rPr>
          <w:rFonts w:ascii="Arial" w:hAnsi="Arial" w:cs="Arial"/>
          <w:spacing w:val="-4"/>
          <w:sz w:val="22"/>
          <w:szCs w:val="22"/>
        </w:rPr>
        <w:t xml:space="preserve"> </w:t>
      </w:r>
      <w:r w:rsidR="00930B86" w:rsidRPr="00AC1AE9">
        <w:rPr>
          <w:rFonts w:ascii="Arial" w:hAnsi="Arial" w:cs="Arial"/>
          <w:sz w:val="22"/>
          <w:szCs w:val="22"/>
        </w:rPr>
        <w:t>sustainable</w:t>
      </w:r>
      <w:r w:rsidR="00930B86" w:rsidRPr="00AC1AE9">
        <w:rPr>
          <w:rFonts w:ascii="Arial" w:hAnsi="Arial" w:cs="Arial"/>
          <w:spacing w:val="-4"/>
          <w:sz w:val="22"/>
          <w:szCs w:val="22"/>
        </w:rPr>
        <w:t xml:space="preserve"> </w:t>
      </w:r>
      <w:r w:rsidR="00930B86" w:rsidRPr="00AC1AE9">
        <w:rPr>
          <w:rFonts w:ascii="Arial" w:hAnsi="Arial" w:cs="Arial"/>
          <w:sz w:val="22"/>
          <w:szCs w:val="22"/>
        </w:rPr>
        <w:t>roofing</w:t>
      </w:r>
      <w:r w:rsidR="00930B86" w:rsidRPr="00AC1AE9">
        <w:rPr>
          <w:rFonts w:ascii="Arial" w:hAnsi="Arial" w:cs="Arial"/>
          <w:spacing w:val="-3"/>
          <w:sz w:val="22"/>
          <w:szCs w:val="22"/>
        </w:rPr>
        <w:t xml:space="preserve"> </w:t>
      </w:r>
      <w:r w:rsidR="00930B86" w:rsidRPr="00AC1AE9">
        <w:rPr>
          <w:rFonts w:ascii="Arial" w:hAnsi="Arial" w:cs="Arial"/>
          <w:sz w:val="22"/>
          <w:szCs w:val="22"/>
        </w:rPr>
        <w:t>zone</w:t>
      </w:r>
      <w:r w:rsidR="00930B86" w:rsidRPr="00AC1AE9">
        <w:rPr>
          <w:rFonts w:ascii="Arial" w:hAnsi="Arial" w:cs="Arial"/>
          <w:spacing w:val="-4"/>
          <w:sz w:val="22"/>
          <w:szCs w:val="22"/>
        </w:rPr>
        <w:t xml:space="preserve"> </w:t>
      </w:r>
      <w:r w:rsidR="00930B86" w:rsidRPr="00AC1AE9">
        <w:rPr>
          <w:rFonts w:ascii="Arial" w:hAnsi="Arial" w:cs="Arial"/>
          <w:sz w:val="22"/>
          <w:szCs w:val="22"/>
        </w:rPr>
        <w:t>as</w:t>
      </w:r>
      <w:r w:rsidR="00930B86" w:rsidRPr="00AC1AE9">
        <w:rPr>
          <w:rFonts w:ascii="Arial" w:hAnsi="Arial" w:cs="Arial"/>
          <w:spacing w:val="-5"/>
          <w:sz w:val="22"/>
          <w:szCs w:val="22"/>
        </w:rPr>
        <w:t xml:space="preserve"> </w:t>
      </w:r>
      <w:r w:rsidR="00930B86" w:rsidRPr="00AC1AE9">
        <w:rPr>
          <w:rFonts w:ascii="Arial" w:hAnsi="Arial" w:cs="Arial"/>
          <w:sz w:val="22"/>
          <w:szCs w:val="22"/>
        </w:rPr>
        <w:t>defined</w:t>
      </w:r>
      <w:r w:rsidR="00930B86" w:rsidRPr="00AC1AE9">
        <w:rPr>
          <w:rFonts w:ascii="Arial" w:hAnsi="Arial" w:cs="Arial"/>
          <w:spacing w:val="-3"/>
          <w:sz w:val="22"/>
          <w:szCs w:val="22"/>
        </w:rPr>
        <w:t xml:space="preserve"> </w:t>
      </w:r>
      <w:r w:rsidR="00930B86" w:rsidRPr="00AC1AE9">
        <w:rPr>
          <w:rFonts w:ascii="Arial" w:hAnsi="Arial" w:cs="Arial"/>
          <w:sz w:val="22"/>
          <w:szCs w:val="22"/>
        </w:rPr>
        <w:t>in</w:t>
      </w:r>
      <w:r w:rsidR="00930B86" w:rsidRPr="00AC1AE9">
        <w:rPr>
          <w:rFonts w:ascii="Arial" w:hAnsi="Arial" w:cs="Arial"/>
          <w:spacing w:val="-3"/>
          <w:sz w:val="22"/>
          <w:szCs w:val="22"/>
        </w:rPr>
        <w:t xml:space="preserve"> </w:t>
      </w:r>
      <w:r w:rsidR="00930B86" w:rsidRPr="00AC1AE9">
        <w:rPr>
          <w:rFonts w:ascii="Arial" w:hAnsi="Arial" w:cs="Arial"/>
          <w:sz w:val="22"/>
          <w:szCs w:val="22"/>
        </w:rPr>
        <w:t>Chapter</w:t>
      </w:r>
      <w:r w:rsidR="00930B86" w:rsidRPr="00AC1AE9">
        <w:rPr>
          <w:rFonts w:ascii="Arial" w:hAnsi="Arial" w:cs="Arial"/>
          <w:spacing w:val="-3"/>
          <w:sz w:val="22"/>
          <w:szCs w:val="22"/>
        </w:rPr>
        <w:t xml:space="preserve"> </w:t>
      </w:r>
      <w:r w:rsidR="00930B86" w:rsidRPr="00AC1AE9">
        <w:rPr>
          <w:rFonts w:ascii="Arial" w:hAnsi="Arial" w:cs="Arial"/>
          <w:sz w:val="22"/>
          <w:szCs w:val="22"/>
        </w:rPr>
        <w:t>15</w:t>
      </w:r>
      <w:r w:rsidR="00930B86" w:rsidRPr="00AC1AE9">
        <w:rPr>
          <w:rFonts w:ascii="Arial" w:hAnsi="Arial" w:cs="Arial"/>
          <w:spacing w:val="-3"/>
          <w:sz w:val="22"/>
          <w:szCs w:val="22"/>
        </w:rPr>
        <w:t xml:space="preserve"> </w:t>
      </w:r>
      <w:r w:rsidR="00930B86" w:rsidRPr="00AC1AE9">
        <w:rPr>
          <w:rFonts w:ascii="Arial" w:hAnsi="Arial" w:cs="Arial"/>
          <w:sz w:val="22"/>
          <w:szCs w:val="22"/>
        </w:rPr>
        <w:t>of</w:t>
      </w:r>
      <w:r w:rsidR="00930B86" w:rsidRPr="00AC1AE9">
        <w:rPr>
          <w:rFonts w:ascii="Arial" w:hAnsi="Arial" w:cs="Arial"/>
          <w:spacing w:val="-4"/>
          <w:sz w:val="22"/>
          <w:szCs w:val="22"/>
        </w:rPr>
        <w:t xml:space="preserve"> </w:t>
      </w:r>
      <w:r w:rsidR="00930B86" w:rsidRPr="00AC1AE9">
        <w:rPr>
          <w:rFonts w:ascii="Arial" w:hAnsi="Arial" w:cs="Arial"/>
          <w:sz w:val="22"/>
          <w:szCs w:val="22"/>
        </w:rPr>
        <w:t>the</w:t>
      </w:r>
      <w:r w:rsidR="00930B86" w:rsidRPr="00AC1AE9">
        <w:rPr>
          <w:rFonts w:ascii="Arial" w:hAnsi="Arial" w:cs="Arial"/>
          <w:spacing w:val="-6"/>
          <w:sz w:val="22"/>
          <w:szCs w:val="22"/>
        </w:rPr>
        <w:t xml:space="preserve"> </w:t>
      </w:r>
      <w:r w:rsidR="00930B86" w:rsidRPr="00AC1AE9">
        <w:rPr>
          <w:rFonts w:ascii="Arial" w:hAnsi="Arial" w:cs="Arial"/>
          <w:sz w:val="22"/>
          <w:szCs w:val="22"/>
        </w:rPr>
        <w:t>Building Code. Note that this is a Building Code requirement and not an Energy Code requirement.</w:t>
      </w:r>
    </w:p>
    <w:p w14:paraId="1568B4DB" w14:textId="77777777" w:rsidR="001F6770" w:rsidRPr="00AC1AE9" w:rsidRDefault="001F6770" w:rsidP="00EB4465">
      <w:pPr>
        <w:pStyle w:val="BodyText"/>
        <w:ind w:left="432" w:right="186" w:firstLine="0"/>
        <w:jc w:val="left"/>
        <w:rPr>
          <w:rFonts w:ascii="Arial" w:hAnsi="Arial" w:cs="Arial"/>
          <w:sz w:val="22"/>
          <w:szCs w:val="22"/>
        </w:rPr>
      </w:pPr>
    </w:p>
    <w:p w14:paraId="449A9E4C" w14:textId="36CF925A" w:rsidR="00F004FD" w:rsidRPr="00AC1AE9" w:rsidRDefault="00957C4E" w:rsidP="00EB4465">
      <w:pPr>
        <w:ind w:left="432"/>
        <w:jc w:val="both"/>
        <w:rPr>
          <w:rFonts w:ascii="Arial" w:hAnsi="Arial" w:cs="Arial"/>
        </w:rPr>
      </w:pPr>
      <w:r>
        <w:rPr>
          <w:rFonts w:ascii="Arial" w:hAnsi="Arial" w:cs="Arial"/>
          <w:b/>
        </w:rPr>
        <w:t>Thermal Bridge</w:t>
      </w:r>
      <w:r w:rsidR="00930B86" w:rsidRPr="00AC1AE9">
        <w:rPr>
          <w:rFonts w:ascii="Arial" w:hAnsi="Arial" w:cs="Arial"/>
          <w:b/>
        </w:rPr>
        <w:t>.</w:t>
      </w:r>
      <w:r w:rsidR="00930B86" w:rsidRPr="00AC1AE9">
        <w:rPr>
          <w:rFonts w:ascii="Arial" w:hAnsi="Arial" w:cs="Arial"/>
          <w:b/>
          <w:spacing w:val="43"/>
        </w:rPr>
        <w:t xml:space="preserve"> </w:t>
      </w:r>
      <w:r w:rsidR="00930B86" w:rsidRPr="00AC1AE9">
        <w:rPr>
          <w:rFonts w:ascii="Arial" w:hAnsi="Arial" w:cs="Arial"/>
        </w:rPr>
        <w:t>A</w:t>
      </w:r>
      <w:r w:rsidR="00930B86" w:rsidRPr="00AC1AE9">
        <w:rPr>
          <w:rFonts w:ascii="Arial" w:hAnsi="Arial" w:cs="Arial"/>
          <w:spacing w:val="-3"/>
        </w:rPr>
        <w:t xml:space="preserve"> </w:t>
      </w:r>
      <w:r w:rsidR="00930B86" w:rsidRPr="00AC1AE9">
        <w:rPr>
          <w:rFonts w:ascii="Arial" w:hAnsi="Arial" w:cs="Arial"/>
        </w:rPr>
        <w:t>thermal</w:t>
      </w:r>
      <w:r w:rsidR="00930B86" w:rsidRPr="00AC1AE9">
        <w:rPr>
          <w:rFonts w:ascii="Arial" w:hAnsi="Arial" w:cs="Arial"/>
          <w:spacing w:val="-4"/>
        </w:rPr>
        <w:t xml:space="preserve"> </w:t>
      </w:r>
      <w:r w:rsidR="00930B86" w:rsidRPr="00AC1AE9">
        <w:rPr>
          <w:rFonts w:ascii="Arial" w:hAnsi="Arial" w:cs="Arial"/>
        </w:rPr>
        <w:t>bridge</w:t>
      </w:r>
      <w:r w:rsidR="00930B86" w:rsidRPr="00AC1AE9">
        <w:rPr>
          <w:rFonts w:ascii="Arial" w:hAnsi="Arial" w:cs="Arial"/>
          <w:spacing w:val="-4"/>
        </w:rPr>
        <w:t xml:space="preserve"> </w:t>
      </w:r>
      <w:r w:rsidR="00930B86" w:rsidRPr="00AC1AE9">
        <w:rPr>
          <w:rFonts w:ascii="Arial" w:hAnsi="Arial" w:cs="Arial"/>
        </w:rPr>
        <w:t>as</w:t>
      </w:r>
      <w:r w:rsidR="00930B86" w:rsidRPr="00AC1AE9">
        <w:rPr>
          <w:rFonts w:ascii="Arial" w:hAnsi="Arial" w:cs="Arial"/>
          <w:spacing w:val="-4"/>
        </w:rPr>
        <w:t xml:space="preserve"> </w:t>
      </w:r>
      <w:r w:rsidR="00930B86" w:rsidRPr="00AC1AE9">
        <w:rPr>
          <w:rFonts w:ascii="Arial" w:hAnsi="Arial" w:cs="Arial"/>
        </w:rPr>
        <w:t>defined</w:t>
      </w:r>
      <w:r w:rsidR="00930B86" w:rsidRPr="00AC1AE9">
        <w:rPr>
          <w:rFonts w:ascii="Arial" w:hAnsi="Arial" w:cs="Arial"/>
          <w:spacing w:val="-3"/>
        </w:rPr>
        <w:t xml:space="preserve"> </w:t>
      </w:r>
      <w:r w:rsidR="00930B86" w:rsidRPr="00AC1AE9">
        <w:rPr>
          <w:rFonts w:ascii="Arial" w:hAnsi="Arial" w:cs="Arial"/>
        </w:rPr>
        <w:t>in</w:t>
      </w:r>
      <w:r w:rsidR="00930B86" w:rsidRPr="00AC1AE9">
        <w:rPr>
          <w:rFonts w:ascii="Arial" w:hAnsi="Arial" w:cs="Arial"/>
          <w:spacing w:val="-3"/>
        </w:rPr>
        <w:t xml:space="preserve"> </w:t>
      </w:r>
      <w:r w:rsidR="00930B86" w:rsidRPr="00AC1AE9">
        <w:rPr>
          <w:rFonts w:ascii="Arial" w:hAnsi="Arial" w:cs="Arial"/>
        </w:rPr>
        <w:t>the</w:t>
      </w:r>
      <w:r w:rsidR="00930B86" w:rsidRPr="00AC1AE9">
        <w:rPr>
          <w:rFonts w:ascii="Arial" w:hAnsi="Arial" w:cs="Arial"/>
          <w:spacing w:val="-6"/>
        </w:rPr>
        <w:t xml:space="preserve"> </w:t>
      </w:r>
      <w:r w:rsidR="00930B86" w:rsidRPr="00AC1AE9">
        <w:rPr>
          <w:rFonts w:ascii="Arial" w:hAnsi="Arial" w:cs="Arial"/>
        </w:rPr>
        <w:t>Energy</w:t>
      </w:r>
      <w:r w:rsidR="00930B86" w:rsidRPr="00AC1AE9">
        <w:rPr>
          <w:rFonts w:ascii="Arial" w:hAnsi="Arial" w:cs="Arial"/>
          <w:spacing w:val="-4"/>
        </w:rPr>
        <w:t xml:space="preserve"> </w:t>
      </w:r>
      <w:r w:rsidR="00930B86" w:rsidRPr="00AC1AE9">
        <w:rPr>
          <w:rFonts w:ascii="Arial" w:hAnsi="Arial" w:cs="Arial"/>
          <w:spacing w:val="-2"/>
        </w:rPr>
        <w:t>Code.</w:t>
      </w:r>
    </w:p>
    <w:p w14:paraId="35BEF5E1" w14:textId="77777777" w:rsidR="001F6770" w:rsidRPr="00AC1AE9" w:rsidRDefault="001F6770">
      <w:pPr>
        <w:pStyle w:val="BodyText"/>
        <w:spacing w:before="45"/>
        <w:ind w:left="0" w:firstLine="0"/>
        <w:jc w:val="left"/>
        <w:rPr>
          <w:rFonts w:ascii="Arial" w:hAnsi="Arial" w:cs="Arial"/>
          <w:sz w:val="22"/>
          <w:szCs w:val="22"/>
        </w:rPr>
      </w:pPr>
    </w:p>
    <w:p w14:paraId="57D42B31" w14:textId="77777777" w:rsidR="0035334E" w:rsidRPr="008E254B" w:rsidRDefault="0035334E" w:rsidP="008E254B">
      <w:pPr>
        <w:ind w:firstLine="458"/>
        <w:rPr>
          <w:rFonts w:ascii="Arial" w:hAnsi="Arial" w:cs="Arial"/>
        </w:rPr>
      </w:pPr>
      <w:r w:rsidRPr="008E254B">
        <w:rPr>
          <w:rFonts w:ascii="Arial" w:hAnsi="Arial" w:cs="Arial"/>
        </w:rPr>
        <w:t>§3.</w:t>
      </w:r>
      <w:r w:rsidRPr="008E254B">
        <w:rPr>
          <w:rFonts w:ascii="Arial" w:hAnsi="Arial" w:cs="Arial"/>
          <w:spacing w:val="40"/>
        </w:rPr>
        <w:t xml:space="preserve"> </w:t>
      </w:r>
      <w:r w:rsidRPr="008E254B">
        <w:rPr>
          <w:rFonts w:ascii="Arial" w:hAnsi="Arial" w:cs="Arial"/>
        </w:rPr>
        <w:t>Subdivision</w:t>
      </w:r>
      <w:r w:rsidRPr="008E254B">
        <w:rPr>
          <w:rFonts w:ascii="Arial" w:hAnsi="Arial" w:cs="Arial"/>
          <w:spacing w:val="-2"/>
        </w:rPr>
        <w:t xml:space="preserve"> </w:t>
      </w:r>
      <w:r w:rsidRPr="008E254B">
        <w:rPr>
          <w:rFonts w:ascii="Arial" w:hAnsi="Arial" w:cs="Arial"/>
        </w:rPr>
        <w:t>(d)</w:t>
      </w:r>
      <w:r w:rsidRPr="008E254B">
        <w:rPr>
          <w:rFonts w:ascii="Arial" w:hAnsi="Arial" w:cs="Arial"/>
          <w:spacing w:val="-3"/>
        </w:rPr>
        <w:t xml:space="preserve"> </w:t>
      </w:r>
      <w:r w:rsidRPr="008E254B">
        <w:rPr>
          <w:rFonts w:ascii="Arial" w:hAnsi="Arial" w:cs="Arial"/>
        </w:rPr>
        <w:t>of</w:t>
      </w:r>
      <w:r w:rsidRPr="008E254B">
        <w:rPr>
          <w:rFonts w:ascii="Arial" w:hAnsi="Arial" w:cs="Arial"/>
          <w:spacing w:val="-2"/>
        </w:rPr>
        <w:t xml:space="preserve"> </w:t>
      </w:r>
      <w:r w:rsidRPr="008E254B">
        <w:rPr>
          <w:rFonts w:ascii="Arial" w:hAnsi="Arial" w:cs="Arial"/>
        </w:rPr>
        <w:t>section</w:t>
      </w:r>
      <w:r w:rsidRPr="008E254B">
        <w:rPr>
          <w:rFonts w:ascii="Arial" w:hAnsi="Arial" w:cs="Arial"/>
          <w:spacing w:val="-2"/>
        </w:rPr>
        <w:t xml:space="preserve"> </w:t>
      </w:r>
      <w:r w:rsidRPr="008E254B">
        <w:rPr>
          <w:rFonts w:ascii="Arial" w:hAnsi="Arial" w:cs="Arial"/>
        </w:rPr>
        <w:t>5000-01</w:t>
      </w:r>
      <w:r w:rsidRPr="008E254B">
        <w:rPr>
          <w:rFonts w:ascii="Arial" w:hAnsi="Arial" w:cs="Arial"/>
          <w:spacing w:val="-4"/>
        </w:rPr>
        <w:t xml:space="preserve"> </w:t>
      </w:r>
      <w:r w:rsidRPr="008E254B">
        <w:rPr>
          <w:rFonts w:ascii="Arial" w:hAnsi="Arial" w:cs="Arial"/>
        </w:rPr>
        <w:t>of Chapter</w:t>
      </w:r>
      <w:r w:rsidRPr="008E254B">
        <w:rPr>
          <w:rFonts w:ascii="Arial" w:hAnsi="Arial" w:cs="Arial"/>
          <w:spacing w:val="-3"/>
        </w:rPr>
        <w:t xml:space="preserve"> </w:t>
      </w:r>
      <w:r w:rsidRPr="008E254B">
        <w:rPr>
          <w:rFonts w:ascii="Arial" w:hAnsi="Arial" w:cs="Arial"/>
        </w:rPr>
        <w:t>5000</w:t>
      </w:r>
      <w:r w:rsidRPr="008E254B">
        <w:rPr>
          <w:rFonts w:ascii="Arial" w:hAnsi="Arial" w:cs="Arial"/>
          <w:spacing w:val="-2"/>
        </w:rPr>
        <w:t xml:space="preserve"> </w:t>
      </w:r>
      <w:r w:rsidRPr="008E254B">
        <w:rPr>
          <w:rFonts w:ascii="Arial" w:hAnsi="Arial" w:cs="Arial"/>
        </w:rPr>
        <w:t>of</w:t>
      </w:r>
      <w:r w:rsidRPr="008E254B">
        <w:rPr>
          <w:rFonts w:ascii="Arial" w:hAnsi="Arial" w:cs="Arial"/>
          <w:spacing w:val="-2"/>
        </w:rPr>
        <w:t xml:space="preserve"> </w:t>
      </w:r>
      <w:r w:rsidRPr="008E254B">
        <w:rPr>
          <w:rFonts w:ascii="Arial" w:hAnsi="Arial" w:cs="Arial"/>
        </w:rPr>
        <w:t>title</w:t>
      </w:r>
      <w:r w:rsidRPr="008E254B">
        <w:rPr>
          <w:rFonts w:ascii="Arial" w:hAnsi="Arial" w:cs="Arial"/>
          <w:spacing w:val="-2"/>
        </w:rPr>
        <w:t xml:space="preserve"> </w:t>
      </w:r>
      <w:r w:rsidRPr="008E254B">
        <w:rPr>
          <w:rFonts w:ascii="Arial" w:hAnsi="Arial" w:cs="Arial"/>
        </w:rPr>
        <w:t>1</w:t>
      </w:r>
      <w:r w:rsidRPr="008E254B">
        <w:rPr>
          <w:rFonts w:ascii="Arial" w:hAnsi="Arial" w:cs="Arial"/>
          <w:spacing w:val="-4"/>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the</w:t>
      </w:r>
      <w:r w:rsidRPr="008E254B">
        <w:rPr>
          <w:rFonts w:ascii="Arial" w:hAnsi="Arial" w:cs="Arial"/>
          <w:spacing w:val="-4"/>
        </w:rPr>
        <w:t xml:space="preserve"> </w:t>
      </w:r>
      <w:r w:rsidRPr="008E254B">
        <w:rPr>
          <w:rFonts w:ascii="Arial" w:hAnsi="Arial" w:cs="Arial"/>
        </w:rPr>
        <w:t>rules</w:t>
      </w:r>
      <w:r w:rsidRPr="008E254B">
        <w:rPr>
          <w:rFonts w:ascii="Arial" w:hAnsi="Arial" w:cs="Arial"/>
          <w:spacing w:val="-1"/>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the</w:t>
      </w:r>
      <w:r w:rsidRPr="008E254B">
        <w:rPr>
          <w:rFonts w:ascii="Arial" w:hAnsi="Arial" w:cs="Arial"/>
          <w:spacing w:val="-3"/>
        </w:rPr>
        <w:t xml:space="preserve"> </w:t>
      </w:r>
      <w:r w:rsidRPr="008E254B">
        <w:rPr>
          <w:rFonts w:ascii="Arial" w:hAnsi="Arial" w:cs="Arial"/>
        </w:rPr>
        <w:t>city</w:t>
      </w:r>
      <w:r w:rsidRPr="008E254B">
        <w:rPr>
          <w:rFonts w:ascii="Arial" w:hAnsi="Arial" w:cs="Arial"/>
          <w:spacing w:val="-3"/>
        </w:rPr>
        <w:t xml:space="preserve"> </w:t>
      </w:r>
      <w:r w:rsidRPr="008E254B">
        <w:rPr>
          <w:rFonts w:ascii="Arial" w:hAnsi="Arial" w:cs="Arial"/>
        </w:rPr>
        <w:t>of New York is amended to read as follows:</w:t>
      </w:r>
    </w:p>
    <w:p w14:paraId="7A9F9997" w14:textId="77777777" w:rsidR="0035334E" w:rsidRPr="00AC1AE9" w:rsidRDefault="0035334E">
      <w:pPr>
        <w:pStyle w:val="BodyText"/>
        <w:spacing w:before="45"/>
        <w:ind w:left="0" w:firstLine="0"/>
        <w:jc w:val="left"/>
        <w:rPr>
          <w:rFonts w:ascii="Arial" w:hAnsi="Arial" w:cs="Arial"/>
          <w:sz w:val="22"/>
          <w:szCs w:val="22"/>
        </w:rPr>
      </w:pPr>
    </w:p>
    <w:p w14:paraId="6FD2DDCB" w14:textId="786CFB1F" w:rsidR="00F004FD" w:rsidRPr="008E254B" w:rsidRDefault="00C466FC" w:rsidP="008E254B">
      <w:pPr>
        <w:rPr>
          <w:rFonts w:ascii="Arial" w:hAnsi="Arial" w:cs="Arial"/>
          <w:b/>
        </w:rPr>
      </w:pPr>
      <w:r w:rsidRPr="008E254B">
        <w:rPr>
          <w:rFonts w:ascii="Arial" w:hAnsi="Arial" w:cs="Arial"/>
          <w:b/>
          <w:bCs/>
          <w:w w:val="99"/>
        </w:rPr>
        <w:t>(d)</w:t>
      </w:r>
      <w:r w:rsidR="001F6770">
        <w:rPr>
          <w:rFonts w:ascii="Arial" w:hAnsi="Arial" w:cs="Arial"/>
          <w:w w:val="99"/>
        </w:rPr>
        <w:t xml:space="preserve">  </w:t>
      </w:r>
      <w:r w:rsidRPr="008E254B">
        <w:rPr>
          <w:rFonts w:ascii="Arial" w:hAnsi="Arial" w:cs="Arial"/>
          <w:b/>
          <w:bCs/>
        </w:rPr>
        <w:t>Applicability.</w:t>
      </w:r>
    </w:p>
    <w:p w14:paraId="14EF0B81" w14:textId="77777777" w:rsidR="001F6770" w:rsidRPr="008E254B" w:rsidRDefault="001F6770" w:rsidP="00C466FC">
      <w:pPr>
        <w:pStyle w:val="Heading2"/>
        <w:tabs>
          <w:tab w:val="left" w:pos="458"/>
        </w:tabs>
        <w:spacing w:before="0"/>
        <w:ind w:left="458" w:hanging="358"/>
        <w:jc w:val="left"/>
        <w:rPr>
          <w:rFonts w:ascii="Arial" w:hAnsi="Arial" w:cs="Arial"/>
          <w:b w:val="0"/>
          <w:bCs w:val="0"/>
          <w:sz w:val="22"/>
          <w:szCs w:val="22"/>
        </w:rPr>
      </w:pPr>
    </w:p>
    <w:p w14:paraId="0793B6C0" w14:textId="57FC7E5B" w:rsidR="00F004FD" w:rsidRPr="008E254B" w:rsidRDefault="001F6770" w:rsidP="001F6770">
      <w:pPr>
        <w:rPr>
          <w:rFonts w:ascii="Arial" w:hAnsi="Arial" w:cs="Arial"/>
        </w:rPr>
      </w:pPr>
      <w:r w:rsidRPr="008E254B">
        <w:rPr>
          <w:rFonts w:ascii="Arial" w:hAnsi="Arial" w:cs="Arial"/>
          <w:b/>
          <w:bCs/>
          <w:w w:val="99"/>
        </w:rPr>
        <w:t>(1)</w:t>
      </w:r>
      <w:r>
        <w:rPr>
          <w:rFonts w:ascii="Arial" w:hAnsi="Arial" w:cs="Arial"/>
          <w:w w:val="99"/>
        </w:rPr>
        <w:t xml:space="preserve">  </w:t>
      </w:r>
      <w:r w:rsidR="00C466FC" w:rsidRPr="00B631F5">
        <w:rPr>
          <w:rFonts w:ascii="Arial" w:hAnsi="Arial" w:cs="Arial"/>
          <w:b/>
          <w:bCs/>
        </w:rPr>
        <w:t>Applicable</w:t>
      </w:r>
      <w:r w:rsidR="00C466FC" w:rsidRPr="00B631F5">
        <w:rPr>
          <w:rFonts w:ascii="Arial" w:hAnsi="Arial" w:cs="Arial"/>
          <w:b/>
          <w:bCs/>
          <w:spacing w:val="-6"/>
        </w:rPr>
        <w:t xml:space="preserve"> </w:t>
      </w:r>
      <w:r w:rsidR="00C466FC" w:rsidRPr="00B631F5">
        <w:rPr>
          <w:rFonts w:ascii="Arial" w:hAnsi="Arial" w:cs="Arial"/>
          <w:b/>
          <w:bCs/>
        </w:rPr>
        <w:t>version</w:t>
      </w:r>
      <w:r w:rsidR="00C466FC" w:rsidRPr="00B631F5">
        <w:rPr>
          <w:rFonts w:ascii="Arial" w:hAnsi="Arial" w:cs="Arial"/>
          <w:b/>
          <w:bCs/>
          <w:spacing w:val="-6"/>
        </w:rPr>
        <w:t xml:space="preserve"> </w:t>
      </w:r>
      <w:r w:rsidR="00C466FC" w:rsidRPr="00B631F5">
        <w:rPr>
          <w:rFonts w:ascii="Arial" w:hAnsi="Arial" w:cs="Arial"/>
          <w:b/>
          <w:bCs/>
        </w:rPr>
        <w:t>and</w:t>
      </w:r>
      <w:r w:rsidR="00C466FC" w:rsidRPr="00B631F5">
        <w:rPr>
          <w:rFonts w:ascii="Arial" w:hAnsi="Arial" w:cs="Arial"/>
          <w:b/>
          <w:bCs/>
          <w:spacing w:val="-6"/>
        </w:rPr>
        <w:t xml:space="preserve"> </w:t>
      </w:r>
      <w:r w:rsidR="00C466FC" w:rsidRPr="00B631F5">
        <w:rPr>
          <w:rFonts w:ascii="Arial" w:hAnsi="Arial" w:cs="Arial"/>
          <w:b/>
          <w:bCs/>
        </w:rPr>
        <w:t>edition</w:t>
      </w:r>
      <w:r w:rsidR="00C466FC" w:rsidRPr="00B631F5">
        <w:rPr>
          <w:rFonts w:ascii="Arial" w:hAnsi="Arial" w:cs="Arial"/>
          <w:b/>
          <w:bCs/>
          <w:spacing w:val="-6"/>
        </w:rPr>
        <w:t xml:space="preserve"> </w:t>
      </w:r>
      <w:r w:rsidR="00C466FC" w:rsidRPr="00B631F5">
        <w:rPr>
          <w:rFonts w:ascii="Arial" w:hAnsi="Arial" w:cs="Arial"/>
          <w:b/>
          <w:bCs/>
        </w:rPr>
        <w:t>of</w:t>
      </w:r>
      <w:r w:rsidR="00C466FC" w:rsidRPr="00B631F5">
        <w:rPr>
          <w:rFonts w:ascii="Arial" w:hAnsi="Arial" w:cs="Arial"/>
          <w:b/>
          <w:bCs/>
          <w:spacing w:val="-7"/>
        </w:rPr>
        <w:t xml:space="preserve"> </w:t>
      </w:r>
      <w:r w:rsidR="00C466FC" w:rsidRPr="00B631F5">
        <w:rPr>
          <w:rFonts w:ascii="Arial" w:hAnsi="Arial" w:cs="Arial"/>
          <w:b/>
          <w:bCs/>
        </w:rPr>
        <w:t>Energy</w:t>
      </w:r>
      <w:r w:rsidR="00C466FC" w:rsidRPr="00B631F5">
        <w:rPr>
          <w:rFonts w:ascii="Arial" w:hAnsi="Arial" w:cs="Arial"/>
          <w:b/>
          <w:bCs/>
          <w:spacing w:val="-5"/>
        </w:rPr>
        <w:t xml:space="preserve"> </w:t>
      </w:r>
      <w:r w:rsidR="00C466FC" w:rsidRPr="00B631F5">
        <w:rPr>
          <w:rFonts w:ascii="Arial" w:hAnsi="Arial" w:cs="Arial"/>
          <w:b/>
          <w:bCs/>
        </w:rPr>
        <w:t>Code.</w:t>
      </w:r>
      <w:r w:rsidR="00C466FC" w:rsidRPr="008E254B">
        <w:rPr>
          <w:rFonts w:ascii="Arial" w:hAnsi="Arial" w:cs="Arial"/>
          <w:b/>
          <w:spacing w:val="40"/>
        </w:rPr>
        <w:t xml:space="preserve"> </w:t>
      </w:r>
      <w:r w:rsidR="00C466FC" w:rsidRPr="008E254B">
        <w:rPr>
          <w:rFonts w:ascii="Arial" w:hAnsi="Arial" w:cs="Arial"/>
        </w:rPr>
        <w:t>Applications</w:t>
      </w:r>
      <w:r w:rsidR="00C466FC" w:rsidRPr="008E254B">
        <w:rPr>
          <w:rFonts w:ascii="Arial" w:hAnsi="Arial" w:cs="Arial"/>
          <w:spacing w:val="-6"/>
        </w:rPr>
        <w:t xml:space="preserve"> </w:t>
      </w:r>
      <w:r w:rsidR="00C466FC" w:rsidRPr="008E254B">
        <w:rPr>
          <w:rFonts w:ascii="Arial" w:hAnsi="Arial" w:cs="Arial"/>
        </w:rPr>
        <w:t>must</w:t>
      </w:r>
      <w:r w:rsidR="00C466FC" w:rsidRPr="008E254B">
        <w:rPr>
          <w:rFonts w:ascii="Arial" w:hAnsi="Arial" w:cs="Arial"/>
          <w:spacing w:val="-6"/>
        </w:rPr>
        <w:t xml:space="preserve"> </w:t>
      </w:r>
      <w:r w:rsidR="00C466FC" w:rsidRPr="008E254B">
        <w:rPr>
          <w:rFonts w:ascii="Arial" w:hAnsi="Arial" w:cs="Arial"/>
        </w:rPr>
        <w:t>comply</w:t>
      </w:r>
      <w:r w:rsidR="00C466FC" w:rsidRPr="008E254B">
        <w:rPr>
          <w:rFonts w:ascii="Arial" w:hAnsi="Arial" w:cs="Arial"/>
          <w:spacing w:val="-7"/>
        </w:rPr>
        <w:t xml:space="preserve"> </w:t>
      </w:r>
      <w:r w:rsidR="00C466FC" w:rsidRPr="008E254B">
        <w:rPr>
          <w:rFonts w:ascii="Arial" w:hAnsi="Arial" w:cs="Arial"/>
        </w:rPr>
        <w:t>with</w:t>
      </w:r>
      <w:r w:rsidR="00C466FC" w:rsidRPr="008E254B">
        <w:rPr>
          <w:rFonts w:ascii="Arial" w:hAnsi="Arial" w:cs="Arial"/>
          <w:spacing w:val="-6"/>
        </w:rPr>
        <w:t xml:space="preserve"> </w:t>
      </w:r>
      <w:r w:rsidR="00C466FC" w:rsidRPr="008E254B">
        <w:rPr>
          <w:rFonts w:ascii="Arial" w:hAnsi="Arial" w:cs="Arial"/>
        </w:rPr>
        <w:t>the</w:t>
      </w:r>
      <w:r w:rsidR="00C466FC" w:rsidRPr="008E254B">
        <w:rPr>
          <w:rFonts w:ascii="Arial" w:hAnsi="Arial" w:cs="Arial"/>
          <w:spacing w:val="-7"/>
        </w:rPr>
        <w:t xml:space="preserve"> </w:t>
      </w:r>
      <w:r w:rsidR="00C466FC" w:rsidRPr="008E254B">
        <w:rPr>
          <w:rFonts w:ascii="Arial" w:hAnsi="Arial" w:cs="Arial"/>
        </w:rPr>
        <w:t>Energy</w:t>
      </w:r>
      <w:r w:rsidR="00C466FC" w:rsidRPr="008E254B">
        <w:rPr>
          <w:rFonts w:ascii="Arial" w:hAnsi="Arial" w:cs="Arial"/>
          <w:spacing w:val="-5"/>
        </w:rPr>
        <w:t xml:space="preserve"> </w:t>
      </w:r>
      <w:r w:rsidR="00C466FC" w:rsidRPr="008E254B">
        <w:rPr>
          <w:rFonts w:ascii="Arial" w:hAnsi="Arial" w:cs="Arial"/>
        </w:rPr>
        <w:t>Code</w:t>
      </w:r>
      <w:r w:rsidR="00C466FC" w:rsidRPr="008E254B">
        <w:rPr>
          <w:rFonts w:ascii="Arial" w:hAnsi="Arial" w:cs="Arial"/>
          <w:spacing w:val="-6"/>
        </w:rPr>
        <w:t xml:space="preserve"> </w:t>
      </w:r>
      <w:r w:rsidR="00C466FC" w:rsidRPr="008E254B">
        <w:rPr>
          <w:rFonts w:ascii="Arial" w:hAnsi="Arial" w:cs="Arial"/>
        </w:rPr>
        <w:t>version and edition in effect when the application is filed, continuing through construction and sign-off of the application by the Department.</w:t>
      </w:r>
    </w:p>
    <w:p w14:paraId="3C4E4FDA" w14:textId="77777777" w:rsidR="001F6770" w:rsidRPr="001F6770" w:rsidRDefault="001F6770" w:rsidP="008E254B"/>
    <w:p w14:paraId="48D69CEC" w14:textId="0C8858B5" w:rsidR="00F004FD" w:rsidRDefault="0B29CC04" w:rsidP="001F6770">
      <w:pPr>
        <w:rPr>
          <w:rFonts w:ascii="Arial" w:hAnsi="Arial" w:cs="Arial"/>
        </w:rPr>
      </w:pPr>
      <w:r w:rsidRPr="002A2E18">
        <w:rPr>
          <w:rFonts w:ascii="Arial" w:hAnsi="Arial" w:cs="Arial"/>
          <w:b/>
          <w:bCs/>
          <w:w w:val="99"/>
        </w:rPr>
        <w:t>(2)</w:t>
      </w:r>
      <w:r w:rsidR="1176DEB4" w:rsidRPr="4D0B53B3">
        <w:rPr>
          <w:rFonts w:ascii="Arial" w:hAnsi="Arial" w:cs="Arial"/>
          <w:b/>
          <w:bCs/>
        </w:rPr>
        <w:t xml:space="preserve">  </w:t>
      </w:r>
      <w:r w:rsidRPr="008E254B">
        <w:rPr>
          <w:rFonts w:ascii="Arial" w:hAnsi="Arial" w:cs="Arial"/>
          <w:b/>
          <w:bCs/>
        </w:rPr>
        <w:t xml:space="preserve">Residential building projects. </w:t>
      </w:r>
      <w:r w:rsidRPr="008E254B">
        <w:rPr>
          <w:rFonts w:ascii="Arial" w:hAnsi="Arial" w:cs="Arial"/>
        </w:rPr>
        <w:t xml:space="preserve">All applications related to a single residential building project must follow </w:t>
      </w:r>
      <w:r w:rsidR="00837B9C">
        <w:rPr>
          <w:rFonts w:ascii="Arial" w:hAnsi="Arial" w:cs="Arial"/>
        </w:rPr>
        <w:t xml:space="preserve">[ECC] </w:t>
      </w:r>
      <w:r w:rsidR="6A8F1C98" w:rsidRPr="008E254B">
        <w:rPr>
          <w:rFonts w:ascii="Arial" w:hAnsi="Arial" w:cs="Arial"/>
          <w:u w:val="single"/>
        </w:rPr>
        <w:t>NYC</w:t>
      </w:r>
      <w:r w:rsidRPr="008E254B">
        <w:rPr>
          <w:rFonts w:ascii="Arial" w:hAnsi="Arial" w:cs="Arial"/>
          <w:u w:val="single"/>
        </w:rPr>
        <w:t>ECC</w:t>
      </w:r>
      <w:r w:rsidRPr="008E254B">
        <w:rPr>
          <w:rFonts w:ascii="Arial" w:hAnsi="Arial" w:cs="Arial"/>
        </w:rPr>
        <w:t xml:space="preserve"> Chapters R2 through R6.</w:t>
      </w:r>
    </w:p>
    <w:p w14:paraId="0D3A5B23" w14:textId="77777777" w:rsidR="001F6770" w:rsidRPr="008E254B" w:rsidRDefault="001F6770" w:rsidP="008E254B">
      <w:pPr>
        <w:rPr>
          <w:rFonts w:ascii="Arial" w:hAnsi="Arial" w:cs="Arial"/>
        </w:rPr>
      </w:pPr>
    </w:p>
    <w:p w14:paraId="6C4ED3E9" w14:textId="07D93FA6" w:rsidR="00F004FD" w:rsidRPr="008E254B" w:rsidRDefault="0B29CC04" w:rsidP="008E254B">
      <w:pPr>
        <w:rPr>
          <w:rFonts w:ascii="Arial" w:hAnsi="Arial" w:cs="Arial"/>
        </w:rPr>
      </w:pPr>
      <w:r w:rsidRPr="002A2E18">
        <w:rPr>
          <w:rFonts w:ascii="Arial" w:hAnsi="Arial" w:cs="Arial"/>
          <w:b/>
          <w:bCs/>
          <w:w w:val="99"/>
        </w:rPr>
        <w:t>(3)</w:t>
      </w:r>
      <w:r w:rsidR="1176DEB4" w:rsidRPr="4D0B53B3">
        <w:rPr>
          <w:rFonts w:ascii="Arial" w:hAnsi="Arial" w:cs="Arial"/>
          <w:b/>
          <w:bCs/>
        </w:rPr>
        <w:t xml:space="preserve">  </w:t>
      </w:r>
      <w:r w:rsidRPr="008E254B">
        <w:rPr>
          <w:rFonts w:ascii="Arial" w:hAnsi="Arial" w:cs="Arial"/>
          <w:b/>
          <w:bCs/>
        </w:rPr>
        <w:t>Commercial</w:t>
      </w:r>
      <w:r w:rsidRPr="008E254B">
        <w:rPr>
          <w:rFonts w:ascii="Arial" w:hAnsi="Arial" w:cs="Arial"/>
          <w:b/>
          <w:bCs/>
          <w:spacing w:val="-13"/>
        </w:rPr>
        <w:t xml:space="preserve"> </w:t>
      </w:r>
      <w:r w:rsidRPr="008E254B">
        <w:rPr>
          <w:rFonts w:ascii="Arial" w:hAnsi="Arial" w:cs="Arial"/>
          <w:b/>
          <w:bCs/>
        </w:rPr>
        <w:t>building</w:t>
      </w:r>
      <w:r w:rsidRPr="008E254B">
        <w:rPr>
          <w:rFonts w:ascii="Arial" w:hAnsi="Arial" w:cs="Arial"/>
          <w:b/>
          <w:bCs/>
          <w:spacing w:val="-12"/>
        </w:rPr>
        <w:t xml:space="preserve"> </w:t>
      </w:r>
      <w:r w:rsidRPr="008E254B">
        <w:rPr>
          <w:rFonts w:ascii="Arial" w:hAnsi="Arial" w:cs="Arial"/>
          <w:b/>
          <w:bCs/>
        </w:rPr>
        <w:t>projects.</w:t>
      </w:r>
      <w:r w:rsidRPr="008E254B">
        <w:rPr>
          <w:rFonts w:ascii="Arial" w:hAnsi="Arial" w:cs="Arial"/>
          <w:b/>
          <w:bCs/>
          <w:spacing w:val="26"/>
        </w:rPr>
        <w:t xml:space="preserve"> </w:t>
      </w:r>
      <w:r w:rsidRPr="008E254B">
        <w:rPr>
          <w:rFonts w:ascii="Arial" w:hAnsi="Arial" w:cs="Arial"/>
        </w:rPr>
        <w:t>All</w:t>
      </w:r>
      <w:r w:rsidRPr="008E254B">
        <w:rPr>
          <w:rFonts w:ascii="Arial" w:hAnsi="Arial" w:cs="Arial"/>
          <w:spacing w:val="-13"/>
        </w:rPr>
        <w:t xml:space="preserve"> </w:t>
      </w:r>
      <w:r w:rsidRPr="008E254B">
        <w:rPr>
          <w:rFonts w:ascii="Arial" w:hAnsi="Arial" w:cs="Arial"/>
        </w:rPr>
        <w:t>applications</w:t>
      </w:r>
      <w:r w:rsidRPr="008E254B">
        <w:rPr>
          <w:rFonts w:ascii="Arial" w:hAnsi="Arial" w:cs="Arial"/>
          <w:spacing w:val="-12"/>
        </w:rPr>
        <w:t xml:space="preserve"> </w:t>
      </w:r>
      <w:r w:rsidRPr="008E254B">
        <w:rPr>
          <w:rFonts w:ascii="Arial" w:hAnsi="Arial" w:cs="Arial"/>
        </w:rPr>
        <w:t>related</w:t>
      </w:r>
      <w:r w:rsidRPr="008E254B">
        <w:rPr>
          <w:rFonts w:ascii="Arial" w:hAnsi="Arial" w:cs="Arial"/>
          <w:spacing w:val="-12"/>
        </w:rPr>
        <w:t xml:space="preserve"> </w:t>
      </w:r>
      <w:r w:rsidRPr="008E254B">
        <w:rPr>
          <w:rFonts w:ascii="Arial" w:hAnsi="Arial" w:cs="Arial"/>
        </w:rPr>
        <w:t>to</w:t>
      </w:r>
      <w:r w:rsidRPr="008E254B">
        <w:rPr>
          <w:rFonts w:ascii="Arial" w:hAnsi="Arial" w:cs="Arial"/>
          <w:spacing w:val="-12"/>
        </w:rPr>
        <w:t xml:space="preserve"> </w:t>
      </w:r>
      <w:r w:rsidRPr="008E254B">
        <w:rPr>
          <w:rFonts w:ascii="Arial" w:hAnsi="Arial" w:cs="Arial"/>
        </w:rPr>
        <w:t>a</w:t>
      </w:r>
      <w:r w:rsidRPr="008E254B">
        <w:rPr>
          <w:rFonts w:ascii="Arial" w:hAnsi="Arial" w:cs="Arial"/>
          <w:spacing w:val="-13"/>
        </w:rPr>
        <w:t xml:space="preserve"> </w:t>
      </w:r>
      <w:r w:rsidRPr="008E254B">
        <w:rPr>
          <w:rFonts w:ascii="Arial" w:hAnsi="Arial" w:cs="Arial"/>
        </w:rPr>
        <w:t>single</w:t>
      </w:r>
      <w:r w:rsidRPr="008E254B">
        <w:rPr>
          <w:rFonts w:ascii="Arial" w:hAnsi="Arial" w:cs="Arial"/>
          <w:spacing w:val="-12"/>
        </w:rPr>
        <w:t xml:space="preserve"> </w:t>
      </w:r>
      <w:r w:rsidRPr="008E254B">
        <w:rPr>
          <w:rFonts w:ascii="Arial" w:hAnsi="Arial" w:cs="Arial"/>
        </w:rPr>
        <w:t>commercial</w:t>
      </w:r>
      <w:r w:rsidRPr="008E254B">
        <w:rPr>
          <w:rFonts w:ascii="Arial" w:hAnsi="Arial" w:cs="Arial"/>
          <w:spacing w:val="-12"/>
        </w:rPr>
        <w:t xml:space="preserve"> </w:t>
      </w:r>
      <w:r w:rsidRPr="008E254B">
        <w:rPr>
          <w:rFonts w:ascii="Arial" w:hAnsi="Arial" w:cs="Arial"/>
        </w:rPr>
        <w:t>building</w:t>
      </w:r>
      <w:r w:rsidRPr="008E254B">
        <w:rPr>
          <w:rFonts w:ascii="Arial" w:hAnsi="Arial" w:cs="Arial"/>
          <w:spacing w:val="-12"/>
        </w:rPr>
        <w:t xml:space="preserve"> </w:t>
      </w:r>
      <w:r w:rsidRPr="008E254B">
        <w:rPr>
          <w:rFonts w:ascii="Arial" w:hAnsi="Arial" w:cs="Arial"/>
        </w:rPr>
        <w:t>project</w:t>
      </w:r>
      <w:r w:rsidRPr="008E254B">
        <w:rPr>
          <w:rFonts w:ascii="Arial" w:hAnsi="Arial" w:cs="Arial"/>
          <w:spacing w:val="-12"/>
        </w:rPr>
        <w:t xml:space="preserve"> </w:t>
      </w:r>
      <w:r w:rsidRPr="008E254B">
        <w:rPr>
          <w:rFonts w:ascii="Arial" w:hAnsi="Arial" w:cs="Arial"/>
        </w:rPr>
        <w:t>must</w:t>
      </w:r>
      <w:r w:rsidRPr="008E254B">
        <w:rPr>
          <w:rFonts w:ascii="Arial" w:hAnsi="Arial" w:cs="Arial"/>
          <w:spacing w:val="-8"/>
        </w:rPr>
        <w:t xml:space="preserve"> </w:t>
      </w:r>
      <w:r w:rsidRPr="008E254B">
        <w:rPr>
          <w:rFonts w:ascii="Arial" w:hAnsi="Arial" w:cs="Arial"/>
        </w:rPr>
        <w:t xml:space="preserve">follow either </w:t>
      </w:r>
      <w:r w:rsidR="006E24A5" w:rsidRPr="006E24A5">
        <w:rPr>
          <w:rFonts w:ascii="Arial" w:hAnsi="Arial" w:cs="Arial"/>
        </w:rPr>
        <w:t>[ECC]</w:t>
      </w:r>
      <w:r w:rsidR="006E24A5">
        <w:rPr>
          <w:rFonts w:ascii="Arial" w:hAnsi="Arial" w:cs="Arial"/>
        </w:rPr>
        <w:t xml:space="preserve"> </w:t>
      </w:r>
      <w:r w:rsidR="006E24A5" w:rsidRPr="006E24A5">
        <w:rPr>
          <w:rFonts w:ascii="Arial" w:hAnsi="Arial" w:cs="Arial"/>
          <w:u w:val="single"/>
        </w:rPr>
        <w:t>NYC</w:t>
      </w:r>
      <w:r w:rsidRPr="008E254B">
        <w:rPr>
          <w:rFonts w:ascii="Arial" w:hAnsi="Arial" w:cs="Arial"/>
          <w:u w:val="single"/>
        </w:rPr>
        <w:t>ECC</w:t>
      </w:r>
      <w:r w:rsidRPr="008E254B">
        <w:rPr>
          <w:rFonts w:ascii="Arial" w:hAnsi="Arial" w:cs="Arial"/>
        </w:rPr>
        <w:t xml:space="preserve"> Chapters C2 through C6 or </w:t>
      </w:r>
      <w:r w:rsidR="2ACC5E60" w:rsidRPr="008E254B">
        <w:rPr>
          <w:rFonts w:ascii="Arial" w:hAnsi="Arial" w:cs="Arial"/>
          <w:u w:val="single"/>
        </w:rPr>
        <w:t>2025 NYC</w:t>
      </w:r>
      <w:r w:rsidR="68EF49C1" w:rsidRPr="4D0B53B3">
        <w:rPr>
          <w:rFonts w:ascii="Arial" w:hAnsi="Arial" w:cs="Arial"/>
          <w:u w:val="single"/>
        </w:rPr>
        <w:t xml:space="preserve"> </w:t>
      </w:r>
      <w:r w:rsidRPr="008E254B">
        <w:rPr>
          <w:rFonts w:ascii="Arial" w:hAnsi="Arial" w:cs="Arial"/>
        </w:rPr>
        <w:t>ASHRAE 90.1 in its entirety.</w:t>
      </w:r>
    </w:p>
    <w:p w14:paraId="5A60EAF6" w14:textId="15BE1E3E" w:rsidR="00F004FD" w:rsidRDefault="68F9E899" w:rsidP="00CB6C6C">
      <w:pPr>
        <w:pStyle w:val="BodyText"/>
        <w:spacing w:before="80"/>
        <w:ind w:right="175" w:firstLine="0"/>
        <w:rPr>
          <w:rFonts w:ascii="Arial" w:hAnsi="Arial" w:cs="Arial"/>
          <w:sz w:val="22"/>
          <w:szCs w:val="22"/>
        </w:rPr>
      </w:pPr>
      <w:r w:rsidRPr="4D0B53B3">
        <w:rPr>
          <w:rFonts w:ascii="Arial" w:hAnsi="Arial" w:cs="Arial"/>
          <w:b/>
          <w:bCs/>
          <w:sz w:val="22"/>
          <w:szCs w:val="22"/>
        </w:rPr>
        <w:t>(</w:t>
      </w:r>
      <w:proofErr w:type="spellStart"/>
      <w:r w:rsidRPr="4D0B53B3">
        <w:rPr>
          <w:rFonts w:ascii="Arial" w:hAnsi="Arial" w:cs="Arial"/>
          <w:b/>
          <w:bCs/>
          <w:sz w:val="22"/>
          <w:szCs w:val="22"/>
        </w:rPr>
        <w:t>i</w:t>
      </w:r>
      <w:proofErr w:type="spellEnd"/>
      <w:r w:rsidRPr="4D0B53B3">
        <w:rPr>
          <w:rFonts w:ascii="Arial" w:hAnsi="Arial" w:cs="Arial"/>
          <w:b/>
          <w:bCs/>
          <w:sz w:val="22"/>
          <w:szCs w:val="22"/>
        </w:rPr>
        <w:t xml:space="preserve">) </w:t>
      </w:r>
      <w:r w:rsidR="006E24A5" w:rsidRPr="008E254B">
        <w:rPr>
          <w:rFonts w:ascii="Arial" w:hAnsi="Arial" w:cs="Arial"/>
          <w:b/>
          <w:bCs/>
          <w:sz w:val="22"/>
          <w:szCs w:val="22"/>
        </w:rPr>
        <w:t xml:space="preserve">[ECC] </w:t>
      </w:r>
      <w:r w:rsidR="006E24A5" w:rsidRPr="008E254B">
        <w:rPr>
          <w:rFonts w:ascii="Arial" w:hAnsi="Arial" w:cs="Arial"/>
          <w:b/>
          <w:bCs/>
          <w:sz w:val="22"/>
          <w:szCs w:val="22"/>
          <w:u w:val="single"/>
        </w:rPr>
        <w:t>NYCECC</w:t>
      </w:r>
      <w:r w:rsidR="006E24A5" w:rsidRPr="00B0700F">
        <w:rPr>
          <w:rFonts w:ascii="Arial" w:hAnsi="Arial" w:cs="Arial"/>
        </w:rPr>
        <w:t xml:space="preserve"> </w:t>
      </w:r>
      <w:r w:rsidR="0B29CC04" w:rsidRPr="00B631F5">
        <w:rPr>
          <w:rFonts w:ascii="Arial" w:hAnsi="Arial" w:cs="Arial"/>
          <w:b/>
          <w:bCs/>
          <w:spacing w:val="-5"/>
          <w:sz w:val="22"/>
          <w:szCs w:val="22"/>
        </w:rPr>
        <w:t>Compliance</w:t>
      </w:r>
      <w:r w:rsidR="0B29CC04" w:rsidRPr="00B631F5">
        <w:rPr>
          <w:rFonts w:ascii="Arial" w:hAnsi="Arial" w:cs="Arial"/>
          <w:b/>
          <w:bCs/>
          <w:sz w:val="22"/>
          <w:szCs w:val="22"/>
        </w:rPr>
        <w:t xml:space="preserve"> </w:t>
      </w:r>
      <w:r w:rsidR="00487C33" w:rsidRPr="008E254B">
        <w:rPr>
          <w:rFonts w:ascii="Arial" w:hAnsi="Arial" w:cs="Arial"/>
          <w:b/>
          <w:bCs/>
          <w:sz w:val="22"/>
          <w:szCs w:val="22"/>
        </w:rPr>
        <w:t>P</w:t>
      </w:r>
      <w:r w:rsidR="0B29CC04" w:rsidRPr="008E254B">
        <w:rPr>
          <w:rFonts w:ascii="Arial" w:hAnsi="Arial" w:cs="Arial"/>
          <w:b/>
          <w:bCs/>
          <w:sz w:val="22"/>
          <w:szCs w:val="22"/>
        </w:rPr>
        <w:t>ath</w:t>
      </w:r>
      <w:r w:rsidR="0B29CC04" w:rsidRPr="4D0B53B3">
        <w:rPr>
          <w:rFonts w:ascii="Arial" w:hAnsi="Arial" w:cs="Arial"/>
          <w:b/>
          <w:bCs/>
          <w:spacing w:val="40"/>
          <w:sz w:val="22"/>
          <w:szCs w:val="22"/>
        </w:rPr>
        <w:t>.</w:t>
      </w:r>
      <w:r w:rsidR="0B29CC04" w:rsidRPr="4D0B53B3">
        <w:rPr>
          <w:rFonts w:ascii="Arial" w:hAnsi="Arial" w:cs="Arial"/>
          <w:b/>
          <w:bCs/>
          <w:sz w:val="22"/>
          <w:szCs w:val="22"/>
        </w:rPr>
        <w:t xml:space="preserve"> </w:t>
      </w:r>
      <w:r w:rsidR="0B29CC04" w:rsidRPr="00AC1AE9">
        <w:rPr>
          <w:rFonts w:ascii="Arial" w:hAnsi="Arial" w:cs="Arial"/>
          <w:spacing w:val="-5"/>
          <w:sz w:val="22"/>
          <w:szCs w:val="22"/>
        </w:rPr>
        <w:t>Vertical</w:t>
      </w:r>
      <w:r w:rsidR="0B29CC04" w:rsidRPr="00AC1AE9">
        <w:rPr>
          <w:rFonts w:ascii="Arial" w:hAnsi="Arial" w:cs="Arial"/>
          <w:sz w:val="22"/>
          <w:szCs w:val="22"/>
        </w:rPr>
        <w:t xml:space="preserve"> </w:t>
      </w:r>
      <w:r w:rsidR="0B29CC04" w:rsidRPr="00AC1AE9">
        <w:rPr>
          <w:rFonts w:ascii="Arial" w:hAnsi="Arial" w:cs="Arial"/>
          <w:spacing w:val="-4"/>
          <w:sz w:val="22"/>
          <w:szCs w:val="22"/>
        </w:rPr>
        <w:t>fenestration</w:t>
      </w:r>
      <w:r w:rsidR="0B29CC04" w:rsidRPr="00AC1AE9">
        <w:rPr>
          <w:rFonts w:ascii="Arial" w:hAnsi="Arial" w:cs="Arial"/>
          <w:sz w:val="22"/>
          <w:szCs w:val="22"/>
        </w:rPr>
        <w:t xml:space="preserve"> </w:t>
      </w:r>
      <w:r w:rsidR="0B29CC04" w:rsidRPr="00AC1AE9">
        <w:rPr>
          <w:rFonts w:ascii="Arial" w:hAnsi="Arial" w:cs="Arial"/>
          <w:spacing w:val="-6"/>
          <w:sz w:val="22"/>
          <w:szCs w:val="22"/>
        </w:rPr>
        <w:t>is</w:t>
      </w:r>
      <w:r w:rsidR="0B29CC04" w:rsidRPr="00AC1AE9">
        <w:rPr>
          <w:rFonts w:ascii="Arial" w:hAnsi="Arial" w:cs="Arial"/>
          <w:sz w:val="22"/>
          <w:szCs w:val="22"/>
        </w:rPr>
        <w:t xml:space="preserve"> </w:t>
      </w:r>
      <w:r w:rsidR="0B29CC04" w:rsidRPr="00AC1AE9">
        <w:rPr>
          <w:rFonts w:ascii="Arial" w:hAnsi="Arial" w:cs="Arial"/>
          <w:spacing w:val="-4"/>
          <w:sz w:val="22"/>
          <w:szCs w:val="22"/>
        </w:rPr>
        <w:t>allowed</w:t>
      </w:r>
      <w:r w:rsidR="0B29CC04" w:rsidRPr="00AC1AE9">
        <w:rPr>
          <w:rFonts w:ascii="Arial" w:hAnsi="Arial" w:cs="Arial"/>
          <w:sz w:val="22"/>
          <w:szCs w:val="22"/>
        </w:rPr>
        <w:t xml:space="preserve"> </w:t>
      </w:r>
      <w:r w:rsidR="0B29CC04" w:rsidRPr="00AC1AE9">
        <w:rPr>
          <w:rFonts w:ascii="Arial" w:hAnsi="Arial" w:cs="Arial"/>
          <w:spacing w:val="-9"/>
          <w:sz w:val="22"/>
          <w:szCs w:val="22"/>
        </w:rPr>
        <w:t>up</w:t>
      </w:r>
      <w:r w:rsidR="0B29CC04" w:rsidRPr="00AC1AE9">
        <w:rPr>
          <w:rFonts w:ascii="Arial" w:hAnsi="Arial" w:cs="Arial"/>
          <w:sz w:val="22"/>
          <w:szCs w:val="22"/>
        </w:rPr>
        <w:t xml:space="preserve"> </w:t>
      </w:r>
      <w:r w:rsidR="0B29CC04" w:rsidRPr="00AC1AE9">
        <w:rPr>
          <w:rFonts w:ascii="Arial" w:hAnsi="Arial" w:cs="Arial"/>
          <w:spacing w:val="-5"/>
          <w:sz w:val="22"/>
          <w:szCs w:val="22"/>
        </w:rPr>
        <w:t>to</w:t>
      </w:r>
      <w:r w:rsidR="0B29CC04" w:rsidRPr="00AC1AE9">
        <w:rPr>
          <w:rFonts w:ascii="Arial" w:hAnsi="Arial" w:cs="Arial"/>
          <w:sz w:val="22"/>
          <w:szCs w:val="22"/>
        </w:rPr>
        <w:t xml:space="preserve"> </w:t>
      </w:r>
      <w:r w:rsidR="0B29CC04" w:rsidRPr="00AC1AE9">
        <w:rPr>
          <w:rFonts w:ascii="Arial" w:hAnsi="Arial" w:cs="Arial"/>
          <w:spacing w:val="-6"/>
          <w:sz w:val="22"/>
          <w:szCs w:val="22"/>
        </w:rPr>
        <w:t>30%</w:t>
      </w:r>
      <w:r w:rsidR="0B29CC04" w:rsidRPr="00AC1AE9">
        <w:rPr>
          <w:rFonts w:ascii="Arial" w:hAnsi="Arial" w:cs="Arial"/>
          <w:sz w:val="22"/>
          <w:szCs w:val="22"/>
        </w:rPr>
        <w:t xml:space="preserve"> </w:t>
      </w:r>
      <w:r w:rsidR="0B29CC04" w:rsidRPr="00AC1AE9">
        <w:rPr>
          <w:rFonts w:ascii="Arial" w:hAnsi="Arial" w:cs="Arial"/>
          <w:spacing w:val="-7"/>
          <w:sz w:val="22"/>
          <w:szCs w:val="22"/>
        </w:rPr>
        <w:t>of</w:t>
      </w:r>
      <w:r w:rsidR="0B29CC04" w:rsidRPr="00AC1AE9">
        <w:rPr>
          <w:rFonts w:ascii="Arial" w:hAnsi="Arial" w:cs="Arial"/>
          <w:sz w:val="22"/>
          <w:szCs w:val="22"/>
        </w:rPr>
        <w:t xml:space="preserve"> </w:t>
      </w:r>
      <w:r w:rsidR="0B29CC04" w:rsidRPr="00AC1AE9">
        <w:rPr>
          <w:rFonts w:ascii="Arial" w:hAnsi="Arial" w:cs="Arial"/>
          <w:spacing w:val="-5"/>
          <w:sz w:val="22"/>
          <w:szCs w:val="22"/>
        </w:rPr>
        <w:t>the</w:t>
      </w:r>
      <w:r w:rsidR="0B29CC04" w:rsidRPr="00AC1AE9">
        <w:rPr>
          <w:rFonts w:ascii="Arial" w:hAnsi="Arial" w:cs="Arial"/>
          <w:sz w:val="22"/>
          <w:szCs w:val="22"/>
        </w:rPr>
        <w:t xml:space="preserve"> </w:t>
      </w:r>
      <w:r w:rsidR="0B29CC04" w:rsidRPr="00AC1AE9">
        <w:rPr>
          <w:rFonts w:ascii="Arial" w:hAnsi="Arial" w:cs="Arial"/>
          <w:spacing w:val="-6"/>
          <w:sz w:val="22"/>
          <w:szCs w:val="22"/>
        </w:rPr>
        <w:t>gross</w:t>
      </w:r>
      <w:r w:rsidR="0B29CC04" w:rsidRPr="00AC1AE9">
        <w:rPr>
          <w:rFonts w:ascii="Arial" w:hAnsi="Arial" w:cs="Arial"/>
          <w:sz w:val="22"/>
          <w:szCs w:val="22"/>
        </w:rPr>
        <w:t xml:space="preserve"> </w:t>
      </w:r>
      <w:r w:rsidR="0B29CC04" w:rsidRPr="00AC1AE9">
        <w:rPr>
          <w:rFonts w:ascii="Arial" w:hAnsi="Arial" w:cs="Arial"/>
          <w:spacing w:val="-5"/>
          <w:sz w:val="22"/>
          <w:szCs w:val="22"/>
        </w:rPr>
        <w:t>above-grade</w:t>
      </w:r>
      <w:r w:rsidR="0B29CC04" w:rsidRPr="00AC1AE9">
        <w:rPr>
          <w:rFonts w:ascii="Arial" w:hAnsi="Arial" w:cs="Arial"/>
          <w:sz w:val="22"/>
          <w:szCs w:val="22"/>
        </w:rPr>
        <w:t xml:space="preserve"> </w:t>
      </w:r>
      <w:r w:rsidR="0B29CC04" w:rsidRPr="00AC1AE9">
        <w:rPr>
          <w:rFonts w:ascii="Arial" w:hAnsi="Arial" w:cs="Arial"/>
          <w:spacing w:val="-5"/>
          <w:sz w:val="22"/>
          <w:szCs w:val="22"/>
        </w:rPr>
        <w:t>wall</w:t>
      </w:r>
      <w:r w:rsidR="0B29CC04" w:rsidRPr="00AC1AE9">
        <w:rPr>
          <w:rFonts w:ascii="Arial" w:hAnsi="Arial" w:cs="Arial"/>
          <w:sz w:val="22"/>
          <w:szCs w:val="22"/>
        </w:rPr>
        <w:t xml:space="preserve"> </w:t>
      </w:r>
      <w:r w:rsidR="0B29CC04" w:rsidRPr="008E254B">
        <w:rPr>
          <w:rFonts w:ascii="Arial" w:hAnsi="Arial" w:cs="Arial"/>
          <w:sz w:val="22"/>
          <w:szCs w:val="22"/>
        </w:rPr>
        <w:t>area, prescriptively</w:t>
      </w:r>
      <w:r w:rsidR="0B29CC04" w:rsidRPr="00AC1AE9">
        <w:rPr>
          <w:rFonts w:ascii="Arial" w:hAnsi="Arial" w:cs="Arial"/>
          <w:spacing w:val="40"/>
          <w:sz w:val="22"/>
          <w:szCs w:val="22"/>
        </w:rPr>
        <w:t>.</w:t>
      </w:r>
      <w:r w:rsidR="0B29CC04" w:rsidRPr="00AC1AE9">
        <w:rPr>
          <w:rFonts w:ascii="Arial" w:hAnsi="Arial" w:cs="Arial"/>
          <w:sz w:val="22"/>
          <w:szCs w:val="22"/>
        </w:rPr>
        <w:t xml:space="preserve"> </w:t>
      </w:r>
      <w:r w:rsidR="0B29CC04" w:rsidRPr="00AC1AE9">
        <w:rPr>
          <w:rFonts w:ascii="Arial" w:hAnsi="Arial" w:cs="Arial"/>
          <w:spacing w:val="-5"/>
          <w:sz w:val="22"/>
          <w:szCs w:val="22"/>
        </w:rPr>
        <w:t>Commercial</w:t>
      </w:r>
      <w:r w:rsidR="0B29CC04" w:rsidRPr="00AC1AE9">
        <w:rPr>
          <w:rFonts w:ascii="Arial" w:hAnsi="Arial" w:cs="Arial"/>
          <w:sz w:val="22"/>
          <w:szCs w:val="22"/>
        </w:rPr>
        <w:t xml:space="preserve"> </w:t>
      </w:r>
      <w:r w:rsidR="0B29CC04" w:rsidRPr="00AC1AE9">
        <w:rPr>
          <w:rFonts w:ascii="Arial" w:hAnsi="Arial" w:cs="Arial"/>
          <w:spacing w:val="-6"/>
          <w:sz w:val="22"/>
          <w:szCs w:val="22"/>
        </w:rPr>
        <w:t>buildings</w:t>
      </w:r>
      <w:r w:rsidR="0B29CC04" w:rsidRPr="00AC1AE9">
        <w:rPr>
          <w:rFonts w:ascii="Arial" w:hAnsi="Arial" w:cs="Arial"/>
          <w:sz w:val="22"/>
          <w:szCs w:val="22"/>
        </w:rPr>
        <w:t xml:space="preserve"> </w:t>
      </w:r>
      <w:r w:rsidR="0B29CC04" w:rsidRPr="00AC1AE9">
        <w:rPr>
          <w:rFonts w:ascii="Arial" w:hAnsi="Arial" w:cs="Arial"/>
          <w:spacing w:val="-5"/>
          <w:sz w:val="22"/>
          <w:szCs w:val="22"/>
        </w:rPr>
        <w:t>with</w:t>
      </w:r>
      <w:r w:rsidR="0B29CC04" w:rsidRPr="00AC1AE9">
        <w:rPr>
          <w:rFonts w:ascii="Arial" w:hAnsi="Arial" w:cs="Arial"/>
          <w:sz w:val="22"/>
          <w:szCs w:val="22"/>
        </w:rPr>
        <w:t xml:space="preserve"> </w:t>
      </w:r>
      <w:r w:rsidR="0B29CC04" w:rsidRPr="00AC1AE9">
        <w:rPr>
          <w:rFonts w:ascii="Arial" w:hAnsi="Arial" w:cs="Arial"/>
          <w:spacing w:val="-5"/>
          <w:sz w:val="22"/>
          <w:szCs w:val="22"/>
        </w:rPr>
        <w:t>vertical</w:t>
      </w:r>
      <w:r w:rsidR="0B29CC04" w:rsidRPr="00AC1AE9">
        <w:rPr>
          <w:rFonts w:ascii="Arial" w:hAnsi="Arial" w:cs="Arial"/>
          <w:sz w:val="22"/>
          <w:szCs w:val="22"/>
        </w:rPr>
        <w:t xml:space="preserve"> </w:t>
      </w:r>
      <w:r w:rsidR="0B29CC04" w:rsidRPr="00AC1AE9">
        <w:rPr>
          <w:rFonts w:ascii="Arial" w:hAnsi="Arial" w:cs="Arial"/>
          <w:spacing w:val="-4"/>
          <w:sz w:val="22"/>
          <w:szCs w:val="22"/>
        </w:rPr>
        <w:t>fenestration</w:t>
      </w:r>
      <w:r w:rsidR="0B29CC04" w:rsidRPr="00AC1AE9">
        <w:rPr>
          <w:rFonts w:ascii="Arial" w:hAnsi="Arial" w:cs="Arial"/>
          <w:sz w:val="22"/>
          <w:szCs w:val="22"/>
        </w:rPr>
        <w:t xml:space="preserve"> </w:t>
      </w:r>
      <w:r w:rsidR="0B29CC04" w:rsidRPr="00AC1AE9">
        <w:rPr>
          <w:rFonts w:ascii="Arial" w:hAnsi="Arial" w:cs="Arial"/>
          <w:spacing w:val="-4"/>
          <w:sz w:val="22"/>
          <w:szCs w:val="22"/>
        </w:rPr>
        <w:t>exceeding</w:t>
      </w:r>
      <w:r w:rsidR="0B29CC04" w:rsidRPr="00AC1AE9">
        <w:rPr>
          <w:rFonts w:ascii="Arial" w:hAnsi="Arial" w:cs="Arial"/>
          <w:sz w:val="22"/>
          <w:szCs w:val="22"/>
        </w:rPr>
        <w:t xml:space="preserve"> </w:t>
      </w:r>
      <w:r w:rsidR="0B29CC04" w:rsidRPr="00AC1AE9">
        <w:rPr>
          <w:rFonts w:ascii="Arial" w:hAnsi="Arial" w:cs="Arial"/>
          <w:spacing w:val="-6"/>
          <w:sz w:val="22"/>
          <w:szCs w:val="22"/>
        </w:rPr>
        <w:t>30%</w:t>
      </w:r>
      <w:r w:rsidR="0B29CC04" w:rsidRPr="00AC1AE9">
        <w:rPr>
          <w:rFonts w:ascii="Arial" w:hAnsi="Arial" w:cs="Arial"/>
          <w:sz w:val="22"/>
          <w:szCs w:val="22"/>
        </w:rPr>
        <w:t xml:space="preserve"> </w:t>
      </w:r>
      <w:r w:rsidR="0B29CC04" w:rsidRPr="00AC1AE9">
        <w:rPr>
          <w:rFonts w:ascii="Arial" w:hAnsi="Arial" w:cs="Arial"/>
          <w:spacing w:val="-5"/>
          <w:sz w:val="22"/>
          <w:szCs w:val="22"/>
        </w:rPr>
        <w:t>of</w:t>
      </w:r>
      <w:r w:rsidR="0B29CC04" w:rsidRPr="00AC1AE9">
        <w:rPr>
          <w:rFonts w:ascii="Arial" w:hAnsi="Arial" w:cs="Arial"/>
          <w:sz w:val="22"/>
          <w:szCs w:val="22"/>
        </w:rPr>
        <w:t xml:space="preserve"> </w:t>
      </w:r>
      <w:r w:rsidR="0B29CC04" w:rsidRPr="00AC1AE9">
        <w:rPr>
          <w:rFonts w:ascii="Arial" w:hAnsi="Arial" w:cs="Arial"/>
          <w:spacing w:val="-5"/>
          <w:sz w:val="22"/>
          <w:szCs w:val="22"/>
        </w:rPr>
        <w:t>the</w:t>
      </w:r>
      <w:r w:rsidR="0B29CC04" w:rsidRPr="00AC1AE9">
        <w:rPr>
          <w:rFonts w:ascii="Arial" w:hAnsi="Arial" w:cs="Arial"/>
          <w:sz w:val="22"/>
          <w:szCs w:val="22"/>
        </w:rPr>
        <w:t xml:space="preserve"> </w:t>
      </w:r>
      <w:r w:rsidR="0B29CC04" w:rsidRPr="00AC1AE9">
        <w:rPr>
          <w:rFonts w:ascii="Arial" w:hAnsi="Arial" w:cs="Arial"/>
          <w:spacing w:val="-5"/>
          <w:sz w:val="22"/>
          <w:szCs w:val="22"/>
        </w:rPr>
        <w:t>above-grade</w:t>
      </w:r>
      <w:r w:rsidR="0B29CC04" w:rsidRPr="00AC1AE9">
        <w:rPr>
          <w:rFonts w:ascii="Arial" w:hAnsi="Arial" w:cs="Arial"/>
          <w:sz w:val="22"/>
          <w:szCs w:val="22"/>
        </w:rPr>
        <w:t xml:space="preserve"> wall must provide daylighting controls in required daylight zones in accordance with</w:t>
      </w:r>
      <w:r w:rsidR="0B29CC04" w:rsidRPr="4D0B53B3">
        <w:rPr>
          <w:rFonts w:ascii="Arial" w:hAnsi="Arial" w:cs="Arial"/>
          <w:sz w:val="22"/>
          <w:szCs w:val="22"/>
        </w:rPr>
        <w:t xml:space="preserve"> </w:t>
      </w:r>
      <w:r w:rsidR="006E24A5" w:rsidRPr="006E24A5">
        <w:rPr>
          <w:rFonts w:ascii="Arial" w:hAnsi="Arial" w:cs="Arial"/>
          <w:sz w:val="22"/>
          <w:szCs w:val="22"/>
        </w:rPr>
        <w:t xml:space="preserve">[ECC] </w:t>
      </w:r>
      <w:r w:rsidR="006E24A5" w:rsidRPr="006E24A5">
        <w:rPr>
          <w:rFonts w:ascii="Arial" w:hAnsi="Arial" w:cs="Arial"/>
          <w:sz w:val="22"/>
          <w:szCs w:val="22"/>
          <w:u w:val="single"/>
        </w:rPr>
        <w:t>NYC</w:t>
      </w:r>
      <w:r w:rsidR="0B29CC04" w:rsidRPr="006E24A5">
        <w:rPr>
          <w:rFonts w:ascii="Arial" w:hAnsi="Arial" w:cs="Arial"/>
          <w:sz w:val="22"/>
          <w:szCs w:val="22"/>
          <w:u w:val="single"/>
        </w:rPr>
        <w:t>ECC</w:t>
      </w:r>
      <w:r w:rsidR="00930B86" w:rsidRPr="006E24A5">
        <w:rPr>
          <w:rFonts w:ascii="Arial" w:hAnsi="Arial" w:cs="Arial"/>
          <w:noProof/>
          <w:sz w:val="22"/>
          <w:szCs w:val="22"/>
          <w:u w:val="single"/>
        </w:rPr>
        <mc:AlternateContent>
          <mc:Choice Requires="wps">
            <w:drawing>
              <wp:anchor distT="0" distB="0" distL="0" distR="0" simplePos="0" relativeHeight="251657216" behindDoc="0" locked="0" layoutInCell="1" allowOverlap="1" wp14:anchorId="4CA5B96C" wp14:editId="0CC7365C">
                <wp:simplePos x="0" y="0"/>
                <wp:positionH relativeFrom="page">
                  <wp:posOffset>3138551</wp:posOffset>
                </wp:positionH>
                <wp:positionV relativeFrom="paragraph">
                  <wp:posOffset>621030</wp:posOffset>
                </wp:positionV>
                <wp:extent cx="32384"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4" y="0"/>
                              </a:moveTo>
                              <a:lnTo>
                                <a:pt x="0" y="0"/>
                              </a:lnTo>
                              <a:lnTo>
                                <a:pt x="0" y="6096"/>
                              </a:lnTo>
                              <a:lnTo>
                                <a:pt x="32004" y="6096"/>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E50960" id="Graphic 1" o:spid="_x0000_s1026" style="position:absolute;margin-left:247.15pt;margin-top:48.9pt;width:2.5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uHHgIAALMEAAAOAAAAZHJzL2Uyb0RvYy54bWysVMFu2zAMvQ/YPwi6L06TLeiMOMXQosOA&#10;oivQDDsrshwbk0WNUmLn70fJlmNspw3zQabMJ+rxkfT2rm81Oyt0DZiC3yyWnCkjoWzMseDf9o/v&#10;bjlzXphSaDCq4Bfl+N3u7ZttZ3O1ghp0qZBREOPyzha89t7mWeZkrVrhFmCVIWcF2ApPWzxmJYqO&#10;orc6Wy2Xm6wDLC2CVM7R14fByXcxflUp6b9WlVOe6YITNx9XjOshrNluK/IjCls3cqQh/oFFKxpD&#10;l06hHoQX7ITNH6HaRiI4qPxCQptBVTVSxRwom5vlb9m81sKqmAuJ4+wkk/t/YeXz+dW+YKDu7BPI&#10;H44UyTrr8skTNm7E9BW2AUvEWR9VvEwqqt4zSR/Xq/Xte84keTbrD1HiTOTppDw5/1lBjCLOT84P&#10;FSiTJepkyd4kE6mOoYI6VtBzRhVEzqiCh6GCVvhwLlALJusmGvXIIrhaOKs9RJAP9NfUQcQ0pUAs&#10;rwht5khqnRkq+dLbxmgDZrP8uAmcKFhyp/cAu176F9CkYgolNTg13BLyjddNGtDVc5Ud6KZ8bLQO&#10;iTs8Hu41srMIAxGfke0MFus/lDwU/wDl5QVZR1NScPfzJFBxpr8YasMwUsnAZBySgV7fQxy8qDk6&#10;v++/C7TMkllwTx3zDKnJRZ7agfgHwIANJw18OnmomtArkdvAaNzQZMT8xykOozffR9T1X7P7BQAA&#10;//8DAFBLAwQUAAYACAAAACEAifnwcd8AAAAJAQAADwAAAGRycy9kb3ducmV2LnhtbEyPwU7DMAyG&#10;70i8Q2QkLoiljAra0nRCSEy7gMSGOGeNaTMap2vSrrw95gRH259+f3+5ml0nJhyC9aTgZpGAQKq9&#10;sdQoeN89X2cgQtRkdOcJFXxjgFV1flbqwvgTveG0jY3gEAqFVtDG2BdShrpFp8PC90h8+/SD05HH&#10;oZFm0CcOd51cJsmddNoSf2h1j08t1l/b0SmoX15Hu97Y3fHjsFxvEnN1nA6o1OXF/PgAIuIc/2D4&#10;1Wd1qNhp70cyQXQK0jy9ZVRBfs8VGEjzPAWx50WWgaxK+b9B9QMAAP//AwBQSwECLQAUAAYACAAA&#10;ACEAtoM4kv4AAADhAQAAEwAAAAAAAAAAAAAAAAAAAAAAW0NvbnRlbnRfVHlwZXNdLnhtbFBLAQIt&#10;ABQABgAIAAAAIQA4/SH/1gAAAJQBAAALAAAAAAAAAAAAAAAAAC8BAABfcmVscy8ucmVsc1BLAQIt&#10;ABQABgAIAAAAIQCIW5uHHgIAALMEAAAOAAAAAAAAAAAAAAAAAC4CAABkcnMvZTJvRG9jLnhtbFBL&#10;AQItABQABgAIAAAAIQCJ+fBx3wAAAAkBAAAPAAAAAAAAAAAAAAAAAHgEAABkcnMvZG93bnJldi54&#10;bWxQSwUGAAAAAAQABADzAAAAhAUAAAAA&#10;" path="m32004,l,,,6096r32004,l32004,xe" fillcolor="black" stroked="f">
                <v:path arrowok="t"/>
                <w10:wrap anchorx="page"/>
              </v:shape>
            </w:pict>
          </mc:Fallback>
        </mc:AlternateContent>
      </w:r>
      <w:r w:rsidR="0B29CC04" w:rsidRPr="4D0B53B3">
        <w:rPr>
          <w:rFonts w:ascii="Arial" w:hAnsi="Arial" w:cs="Arial"/>
          <w:sz w:val="22"/>
          <w:szCs w:val="22"/>
        </w:rPr>
        <w:t xml:space="preserve"> provisions to a</w:t>
      </w:r>
      <w:r w:rsidR="4487BE3A" w:rsidRPr="008E254B">
        <w:rPr>
          <w:rFonts w:ascii="Arial" w:hAnsi="Arial" w:cs="Arial"/>
          <w:sz w:val="22"/>
          <w:szCs w:val="22"/>
        </w:rPr>
        <w:t xml:space="preserve"> </w:t>
      </w:r>
      <w:r w:rsidR="0B507567" w:rsidRPr="00AC1AE9">
        <w:rPr>
          <w:rFonts w:ascii="Arial" w:hAnsi="Arial" w:cs="Arial"/>
          <w:sz w:val="22"/>
          <w:szCs w:val="22"/>
        </w:rPr>
        <w:t xml:space="preserve">maximum fenestration area of 40% of the gross above-grade wall area. Alternatively, commercial buildings with vertical fenestration exceeding the prescriptive requirements for maximum vertical fenestration area may show compliance using the Component Alternative Method in Section </w:t>
      </w:r>
      <w:r w:rsidR="00487C33">
        <w:rPr>
          <w:rFonts w:ascii="Arial" w:hAnsi="Arial" w:cs="Arial"/>
          <w:sz w:val="22"/>
          <w:szCs w:val="22"/>
        </w:rPr>
        <w:t>[</w:t>
      </w:r>
      <w:r w:rsidR="00487C33" w:rsidRPr="00AC1AE9">
        <w:rPr>
          <w:rFonts w:ascii="Arial" w:hAnsi="Arial" w:cs="Arial"/>
          <w:sz w:val="22"/>
          <w:szCs w:val="22"/>
        </w:rPr>
        <w:t>C402.1.5</w:t>
      </w:r>
      <w:r w:rsidR="00487C33" w:rsidRPr="4D0B53B3">
        <w:rPr>
          <w:rFonts w:ascii="Arial" w:hAnsi="Arial" w:cs="Arial"/>
          <w:sz w:val="22"/>
          <w:szCs w:val="22"/>
        </w:rPr>
        <w:t>]</w:t>
      </w:r>
      <w:r w:rsidR="00487C33">
        <w:rPr>
          <w:rFonts w:ascii="Arial" w:hAnsi="Arial" w:cs="Arial"/>
          <w:sz w:val="22"/>
          <w:szCs w:val="22"/>
        </w:rPr>
        <w:t xml:space="preserve"> </w:t>
      </w:r>
      <w:r w:rsidR="0B507567" w:rsidRPr="008E254B">
        <w:rPr>
          <w:rFonts w:ascii="Arial" w:hAnsi="Arial" w:cs="Arial"/>
          <w:sz w:val="22"/>
          <w:szCs w:val="22"/>
          <w:u w:val="single"/>
        </w:rPr>
        <w:t>C402.1.</w:t>
      </w:r>
      <w:r w:rsidR="52E0FF69" w:rsidRPr="4D0B53B3">
        <w:rPr>
          <w:rFonts w:ascii="Arial" w:hAnsi="Arial" w:cs="Arial"/>
          <w:sz w:val="22"/>
          <w:szCs w:val="22"/>
          <w:u w:val="single"/>
        </w:rPr>
        <w:t>4</w:t>
      </w:r>
      <w:r w:rsidR="0B507567" w:rsidRPr="00AC1AE9">
        <w:rPr>
          <w:rFonts w:ascii="Arial" w:hAnsi="Arial" w:cs="Arial"/>
          <w:sz w:val="22"/>
          <w:szCs w:val="22"/>
        </w:rPr>
        <w:t xml:space="preserve">, through the use of </w:t>
      </w:r>
      <w:proofErr w:type="spellStart"/>
      <w:r w:rsidR="0B507567" w:rsidRPr="00AC1AE9">
        <w:rPr>
          <w:rFonts w:ascii="Arial" w:hAnsi="Arial" w:cs="Arial"/>
          <w:sz w:val="22"/>
          <w:szCs w:val="22"/>
        </w:rPr>
        <w:t>COMcheck</w:t>
      </w:r>
      <w:proofErr w:type="spellEnd"/>
      <w:r w:rsidR="0B507567" w:rsidRPr="4D0B53B3">
        <w:rPr>
          <w:rFonts w:ascii="Arial" w:hAnsi="Arial" w:cs="Arial"/>
          <w:sz w:val="22"/>
          <w:szCs w:val="22"/>
        </w:rPr>
        <w:t>.</w:t>
      </w:r>
    </w:p>
    <w:p w14:paraId="4DC495E7" w14:textId="77777777" w:rsidR="00CB6C6C" w:rsidRPr="00AC1AE9" w:rsidRDefault="00CB6C6C" w:rsidP="008E254B">
      <w:pPr>
        <w:pStyle w:val="BodyText"/>
        <w:spacing w:before="80"/>
        <w:ind w:right="175" w:firstLine="0"/>
        <w:rPr>
          <w:rFonts w:ascii="Arial" w:hAnsi="Arial" w:cs="Arial"/>
          <w:sz w:val="22"/>
          <w:szCs w:val="22"/>
        </w:rPr>
      </w:pPr>
    </w:p>
    <w:p w14:paraId="5322D47B" w14:textId="09F539F7" w:rsidR="00F004FD" w:rsidRDefault="00CB6C6C" w:rsidP="4D0B53B3">
      <w:pPr>
        <w:tabs>
          <w:tab w:val="left" w:pos="1180"/>
        </w:tabs>
        <w:ind w:left="1180" w:hanging="360"/>
        <w:jc w:val="both"/>
        <w:rPr>
          <w:rFonts w:ascii="Arial" w:hAnsi="Arial" w:cs="Arial"/>
        </w:rPr>
      </w:pPr>
      <w:r>
        <w:tab/>
      </w:r>
      <w:r w:rsidR="0B29CC04" w:rsidRPr="002A2E18">
        <w:rPr>
          <w:rFonts w:ascii="Arial" w:hAnsi="Arial" w:cs="Arial"/>
          <w:b/>
          <w:bCs/>
          <w:w w:val="99"/>
        </w:rPr>
        <w:t>(ii)</w:t>
      </w:r>
      <w:r w:rsidR="68F9E899" w:rsidRPr="4D0B53B3">
        <w:rPr>
          <w:rFonts w:ascii="Arial" w:hAnsi="Arial" w:cs="Arial"/>
          <w:b/>
          <w:bCs/>
        </w:rPr>
        <w:t xml:space="preserve"> </w:t>
      </w:r>
      <w:r w:rsidR="374FED3F" w:rsidRPr="4D0B53B3">
        <w:rPr>
          <w:rFonts w:ascii="Arial" w:hAnsi="Arial" w:cs="Arial"/>
          <w:b/>
          <w:bCs/>
          <w:u w:val="single"/>
        </w:rPr>
        <w:t>2025 NYC</w:t>
      </w:r>
      <w:r w:rsidR="374FED3F" w:rsidRPr="008E254B">
        <w:rPr>
          <w:rFonts w:ascii="Arial" w:hAnsi="Arial" w:cs="Arial"/>
          <w:b/>
          <w:bCs/>
        </w:rPr>
        <w:t xml:space="preserve"> </w:t>
      </w:r>
      <w:r w:rsidR="0B29CC04" w:rsidRPr="002A2E18">
        <w:rPr>
          <w:rFonts w:ascii="Arial" w:hAnsi="Arial" w:cs="Arial"/>
          <w:b/>
          <w:bCs/>
        </w:rPr>
        <w:t>ASHRAE 90.1 Compliance Path.</w:t>
      </w:r>
      <w:r w:rsidR="0B29CC04" w:rsidRPr="4D0B53B3">
        <w:rPr>
          <w:rFonts w:ascii="Arial" w:hAnsi="Arial" w:cs="Arial"/>
          <w:b/>
          <w:bCs/>
          <w:spacing w:val="40"/>
        </w:rPr>
        <w:t xml:space="preserve"> </w:t>
      </w:r>
      <w:r w:rsidR="0B29CC04" w:rsidRPr="00AC1AE9">
        <w:rPr>
          <w:rFonts w:ascii="Arial" w:hAnsi="Arial" w:cs="Arial"/>
        </w:rPr>
        <w:t>Vertical fenestration is allowed up to 40% of the gross wall area, prescriptively.</w:t>
      </w:r>
      <w:r w:rsidR="0B29CC04" w:rsidRPr="00AC1AE9">
        <w:rPr>
          <w:rFonts w:ascii="Arial" w:hAnsi="Arial" w:cs="Arial"/>
          <w:spacing w:val="40"/>
        </w:rPr>
        <w:t xml:space="preserve"> </w:t>
      </w:r>
      <w:r w:rsidR="0B29CC04" w:rsidRPr="00AC1AE9">
        <w:rPr>
          <w:rFonts w:ascii="Arial" w:hAnsi="Arial" w:cs="Arial"/>
        </w:rPr>
        <w:t>If</w:t>
      </w:r>
      <w:r w:rsidR="0B29CC04" w:rsidRPr="00AC1AE9">
        <w:rPr>
          <w:rFonts w:ascii="Arial" w:hAnsi="Arial" w:cs="Arial"/>
          <w:spacing w:val="-5"/>
        </w:rPr>
        <w:t xml:space="preserve"> </w:t>
      </w:r>
      <w:r w:rsidR="0B29CC04" w:rsidRPr="00AC1AE9">
        <w:rPr>
          <w:rFonts w:ascii="Arial" w:hAnsi="Arial" w:cs="Arial"/>
        </w:rPr>
        <w:t>the</w:t>
      </w:r>
      <w:r w:rsidR="0B29CC04" w:rsidRPr="00AC1AE9">
        <w:rPr>
          <w:rFonts w:ascii="Arial" w:hAnsi="Arial" w:cs="Arial"/>
          <w:spacing w:val="-5"/>
        </w:rPr>
        <w:t xml:space="preserve"> </w:t>
      </w:r>
      <w:r w:rsidR="0B29CC04" w:rsidRPr="00AC1AE9">
        <w:rPr>
          <w:rFonts w:ascii="Arial" w:hAnsi="Arial" w:cs="Arial"/>
        </w:rPr>
        <w:t>vertical</w:t>
      </w:r>
      <w:r w:rsidR="0B29CC04" w:rsidRPr="00AC1AE9">
        <w:rPr>
          <w:rFonts w:ascii="Arial" w:hAnsi="Arial" w:cs="Arial"/>
          <w:spacing w:val="-3"/>
        </w:rPr>
        <w:t xml:space="preserve"> </w:t>
      </w:r>
      <w:r w:rsidR="0B29CC04" w:rsidRPr="00AC1AE9">
        <w:rPr>
          <w:rFonts w:ascii="Arial" w:hAnsi="Arial" w:cs="Arial"/>
        </w:rPr>
        <w:t>fenestration</w:t>
      </w:r>
      <w:r w:rsidR="0B29CC04" w:rsidRPr="00AC1AE9">
        <w:rPr>
          <w:rFonts w:ascii="Arial" w:hAnsi="Arial" w:cs="Arial"/>
          <w:spacing w:val="-2"/>
        </w:rPr>
        <w:t xml:space="preserve"> </w:t>
      </w:r>
      <w:r w:rsidR="0B29CC04" w:rsidRPr="00AC1AE9">
        <w:rPr>
          <w:rFonts w:ascii="Arial" w:hAnsi="Arial" w:cs="Arial"/>
        </w:rPr>
        <w:t>exceeds</w:t>
      </w:r>
      <w:r w:rsidR="0B29CC04" w:rsidRPr="00AC1AE9">
        <w:rPr>
          <w:rFonts w:ascii="Arial" w:hAnsi="Arial" w:cs="Arial"/>
          <w:spacing w:val="-4"/>
        </w:rPr>
        <w:t xml:space="preserve"> </w:t>
      </w:r>
      <w:r w:rsidR="0B29CC04" w:rsidRPr="00AC1AE9">
        <w:rPr>
          <w:rFonts w:ascii="Arial" w:hAnsi="Arial" w:cs="Arial"/>
        </w:rPr>
        <w:t>40%</w:t>
      </w:r>
      <w:r w:rsidR="0B29CC04" w:rsidRPr="00AC1AE9">
        <w:rPr>
          <w:rFonts w:ascii="Arial" w:hAnsi="Arial" w:cs="Arial"/>
          <w:spacing w:val="-6"/>
        </w:rPr>
        <w:t xml:space="preserve"> </w:t>
      </w:r>
      <w:r w:rsidR="0B29CC04" w:rsidRPr="00AC1AE9">
        <w:rPr>
          <w:rFonts w:ascii="Arial" w:hAnsi="Arial" w:cs="Arial"/>
        </w:rPr>
        <w:t>of</w:t>
      </w:r>
      <w:r w:rsidR="0B29CC04" w:rsidRPr="00AC1AE9">
        <w:rPr>
          <w:rFonts w:ascii="Arial" w:hAnsi="Arial" w:cs="Arial"/>
          <w:spacing w:val="-3"/>
        </w:rPr>
        <w:t xml:space="preserve"> </w:t>
      </w:r>
      <w:r w:rsidR="0B29CC04" w:rsidRPr="00AC1AE9">
        <w:rPr>
          <w:rFonts w:ascii="Arial" w:hAnsi="Arial" w:cs="Arial"/>
        </w:rPr>
        <w:t>the</w:t>
      </w:r>
      <w:r w:rsidR="0B29CC04" w:rsidRPr="00AC1AE9">
        <w:rPr>
          <w:rFonts w:ascii="Arial" w:hAnsi="Arial" w:cs="Arial"/>
          <w:spacing w:val="-3"/>
        </w:rPr>
        <w:t xml:space="preserve"> </w:t>
      </w:r>
      <w:r w:rsidR="0B29CC04" w:rsidRPr="00AC1AE9">
        <w:rPr>
          <w:rFonts w:ascii="Arial" w:hAnsi="Arial" w:cs="Arial"/>
        </w:rPr>
        <w:t>gross</w:t>
      </w:r>
      <w:r w:rsidR="0B29CC04" w:rsidRPr="00AC1AE9">
        <w:rPr>
          <w:rFonts w:ascii="Arial" w:hAnsi="Arial" w:cs="Arial"/>
          <w:spacing w:val="-4"/>
        </w:rPr>
        <w:t xml:space="preserve"> </w:t>
      </w:r>
      <w:r w:rsidR="0B29CC04" w:rsidRPr="00AC1AE9">
        <w:rPr>
          <w:rFonts w:ascii="Arial" w:hAnsi="Arial" w:cs="Arial"/>
        </w:rPr>
        <w:t>wall</w:t>
      </w:r>
      <w:r w:rsidR="0B29CC04" w:rsidRPr="00AC1AE9">
        <w:rPr>
          <w:rFonts w:ascii="Arial" w:hAnsi="Arial" w:cs="Arial"/>
          <w:spacing w:val="-3"/>
        </w:rPr>
        <w:t xml:space="preserve"> </w:t>
      </w:r>
      <w:r w:rsidR="0B29CC04" w:rsidRPr="00AC1AE9">
        <w:rPr>
          <w:rFonts w:ascii="Arial" w:hAnsi="Arial" w:cs="Arial"/>
        </w:rPr>
        <w:t>area, the</w:t>
      </w:r>
      <w:r w:rsidR="0B29CC04" w:rsidRPr="00AC1AE9">
        <w:rPr>
          <w:rFonts w:ascii="Arial" w:hAnsi="Arial" w:cs="Arial"/>
          <w:spacing w:val="-5"/>
        </w:rPr>
        <w:t xml:space="preserve"> </w:t>
      </w:r>
      <w:r w:rsidR="0B29CC04" w:rsidRPr="00AC1AE9">
        <w:rPr>
          <w:rFonts w:ascii="Arial" w:hAnsi="Arial" w:cs="Arial"/>
        </w:rPr>
        <w:t>design</w:t>
      </w:r>
      <w:r w:rsidR="0B29CC04" w:rsidRPr="00AC1AE9">
        <w:rPr>
          <w:rFonts w:ascii="Arial" w:hAnsi="Arial" w:cs="Arial"/>
          <w:spacing w:val="-2"/>
        </w:rPr>
        <w:t xml:space="preserve"> </w:t>
      </w:r>
      <w:r w:rsidR="0B29CC04" w:rsidRPr="00AC1AE9">
        <w:rPr>
          <w:rFonts w:ascii="Arial" w:hAnsi="Arial" w:cs="Arial"/>
        </w:rPr>
        <w:t>team</w:t>
      </w:r>
      <w:r w:rsidR="0B29CC04" w:rsidRPr="00AC1AE9">
        <w:rPr>
          <w:rFonts w:ascii="Arial" w:hAnsi="Arial" w:cs="Arial"/>
          <w:spacing w:val="-2"/>
        </w:rPr>
        <w:t xml:space="preserve"> </w:t>
      </w:r>
      <w:r w:rsidR="0B29CC04" w:rsidRPr="00AC1AE9">
        <w:rPr>
          <w:rFonts w:ascii="Arial" w:hAnsi="Arial" w:cs="Arial"/>
        </w:rPr>
        <w:t>must</w:t>
      </w:r>
      <w:r w:rsidR="0B29CC04" w:rsidRPr="00AC1AE9">
        <w:rPr>
          <w:rFonts w:ascii="Arial" w:hAnsi="Arial" w:cs="Arial"/>
          <w:spacing w:val="-4"/>
        </w:rPr>
        <w:t xml:space="preserve"> </w:t>
      </w:r>
      <w:r w:rsidR="0B29CC04" w:rsidRPr="00AC1AE9">
        <w:rPr>
          <w:rFonts w:ascii="Arial" w:hAnsi="Arial" w:cs="Arial"/>
        </w:rPr>
        <w:t xml:space="preserve">use energy modeling in accordance with Section </w:t>
      </w:r>
      <w:r w:rsidR="618FA2D2" w:rsidRPr="00AC1AE9">
        <w:rPr>
          <w:rFonts w:ascii="Arial" w:hAnsi="Arial" w:cs="Arial"/>
        </w:rPr>
        <w:t>[</w:t>
      </w:r>
      <w:r w:rsidR="0B29CC04" w:rsidRPr="00AC1AE9">
        <w:rPr>
          <w:rFonts w:ascii="Arial" w:hAnsi="Arial" w:cs="Arial"/>
        </w:rPr>
        <w:t>11</w:t>
      </w:r>
      <w:r w:rsidR="618FA2D2" w:rsidRPr="00AC1AE9">
        <w:rPr>
          <w:rFonts w:ascii="Arial" w:hAnsi="Arial" w:cs="Arial"/>
        </w:rPr>
        <w:t>]</w:t>
      </w:r>
      <w:r w:rsidR="00026AD5">
        <w:rPr>
          <w:rFonts w:ascii="Arial" w:hAnsi="Arial" w:cs="Arial"/>
        </w:rPr>
        <w:t xml:space="preserve"> </w:t>
      </w:r>
      <w:r w:rsidR="52E0FF69" w:rsidRPr="00AC1AE9">
        <w:rPr>
          <w:rFonts w:ascii="Arial" w:hAnsi="Arial" w:cs="Arial"/>
          <w:u w:val="single"/>
        </w:rPr>
        <w:t>12</w:t>
      </w:r>
      <w:r w:rsidR="52E0FF69" w:rsidRPr="00AC1AE9">
        <w:rPr>
          <w:rFonts w:ascii="Arial" w:hAnsi="Arial" w:cs="Arial"/>
        </w:rPr>
        <w:t xml:space="preserve"> </w:t>
      </w:r>
      <w:r w:rsidR="0B29CC04" w:rsidRPr="00AC1AE9">
        <w:rPr>
          <w:rFonts w:ascii="Arial" w:hAnsi="Arial" w:cs="Arial"/>
        </w:rPr>
        <w:t xml:space="preserve">of </w:t>
      </w:r>
      <w:r w:rsidR="52E0FF69" w:rsidRPr="00AC1AE9">
        <w:rPr>
          <w:rFonts w:ascii="Arial" w:hAnsi="Arial" w:cs="Arial"/>
          <w:u w:val="single"/>
        </w:rPr>
        <w:t>2025 NYC</w:t>
      </w:r>
      <w:r w:rsidR="52E0FF69" w:rsidRPr="00AC1AE9">
        <w:rPr>
          <w:rFonts w:ascii="Arial" w:hAnsi="Arial" w:cs="Arial"/>
        </w:rPr>
        <w:t xml:space="preserve"> </w:t>
      </w:r>
      <w:r w:rsidR="0B29CC04" w:rsidRPr="00AC1AE9">
        <w:rPr>
          <w:rFonts w:ascii="Arial" w:hAnsi="Arial" w:cs="Arial"/>
        </w:rPr>
        <w:t>ASHRAE 90.1 (“Energy Cost Budget Method”) or Appendix</w:t>
      </w:r>
      <w:r w:rsidR="0B29CC04" w:rsidRPr="00AC1AE9">
        <w:rPr>
          <w:rFonts w:ascii="Arial" w:hAnsi="Arial" w:cs="Arial"/>
          <w:spacing w:val="-6"/>
        </w:rPr>
        <w:t xml:space="preserve"> </w:t>
      </w:r>
      <w:r w:rsidR="0B29CC04" w:rsidRPr="00AC1AE9">
        <w:rPr>
          <w:rFonts w:ascii="Arial" w:hAnsi="Arial" w:cs="Arial"/>
        </w:rPr>
        <w:t>G</w:t>
      </w:r>
      <w:r w:rsidR="0B29CC04" w:rsidRPr="00AC1AE9">
        <w:rPr>
          <w:rFonts w:ascii="Arial" w:hAnsi="Arial" w:cs="Arial"/>
          <w:spacing w:val="-6"/>
        </w:rPr>
        <w:t xml:space="preserve"> </w:t>
      </w:r>
      <w:r w:rsidR="0B29CC04" w:rsidRPr="00AC1AE9">
        <w:rPr>
          <w:rFonts w:ascii="Arial" w:hAnsi="Arial" w:cs="Arial"/>
        </w:rPr>
        <w:t>of</w:t>
      </w:r>
      <w:r w:rsidR="52E0FF69" w:rsidRPr="00AC1AE9">
        <w:rPr>
          <w:rFonts w:ascii="Arial" w:hAnsi="Arial" w:cs="Arial"/>
          <w:u w:val="single"/>
        </w:rPr>
        <w:t xml:space="preserve"> 2025 NYC</w:t>
      </w:r>
      <w:r w:rsidR="0B29CC04" w:rsidRPr="00AC1AE9">
        <w:rPr>
          <w:rFonts w:ascii="Arial" w:hAnsi="Arial" w:cs="Arial"/>
          <w:spacing w:val="-4"/>
        </w:rPr>
        <w:t xml:space="preserve"> </w:t>
      </w:r>
      <w:r w:rsidR="0B29CC04" w:rsidRPr="00AC1AE9">
        <w:rPr>
          <w:rFonts w:ascii="Arial" w:hAnsi="Arial" w:cs="Arial"/>
        </w:rPr>
        <w:t>ASHRAE</w:t>
      </w:r>
      <w:r w:rsidR="0B29CC04" w:rsidRPr="00AC1AE9">
        <w:rPr>
          <w:rFonts w:ascii="Arial" w:hAnsi="Arial" w:cs="Arial"/>
          <w:spacing w:val="-4"/>
        </w:rPr>
        <w:t xml:space="preserve"> </w:t>
      </w:r>
      <w:r w:rsidR="0B29CC04" w:rsidRPr="00AC1AE9">
        <w:rPr>
          <w:rFonts w:ascii="Arial" w:hAnsi="Arial" w:cs="Arial"/>
        </w:rPr>
        <w:t>90.1</w:t>
      </w:r>
      <w:r w:rsidR="0B29CC04" w:rsidRPr="00AC1AE9">
        <w:rPr>
          <w:rFonts w:ascii="Arial" w:hAnsi="Arial" w:cs="Arial"/>
          <w:spacing w:val="-5"/>
        </w:rPr>
        <w:t xml:space="preserve"> </w:t>
      </w:r>
      <w:r w:rsidR="0B29CC04" w:rsidRPr="00AC1AE9">
        <w:rPr>
          <w:rFonts w:ascii="Arial" w:hAnsi="Arial" w:cs="Arial"/>
        </w:rPr>
        <w:t>(“Performance</w:t>
      </w:r>
      <w:r w:rsidR="0B29CC04" w:rsidRPr="00AC1AE9">
        <w:rPr>
          <w:rFonts w:ascii="Arial" w:hAnsi="Arial" w:cs="Arial"/>
          <w:spacing w:val="-6"/>
        </w:rPr>
        <w:t xml:space="preserve"> </w:t>
      </w:r>
      <w:r w:rsidR="0B29CC04" w:rsidRPr="00AC1AE9">
        <w:rPr>
          <w:rFonts w:ascii="Arial" w:hAnsi="Arial" w:cs="Arial"/>
        </w:rPr>
        <w:t>Rating</w:t>
      </w:r>
      <w:r w:rsidR="0B29CC04" w:rsidRPr="00AC1AE9">
        <w:rPr>
          <w:rFonts w:ascii="Arial" w:hAnsi="Arial" w:cs="Arial"/>
          <w:spacing w:val="-3"/>
        </w:rPr>
        <w:t xml:space="preserve"> </w:t>
      </w:r>
      <w:r w:rsidR="0B29CC04" w:rsidRPr="00AC1AE9">
        <w:rPr>
          <w:rFonts w:ascii="Arial" w:hAnsi="Arial" w:cs="Arial"/>
        </w:rPr>
        <w:t>Method”)</w:t>
      </w:r>
      <w:r w:rsidR="0B29CC04" w:rsidRPr="00AC1AE9">
        <w:rPr>
          <w:rFonts w:ascii="Arial" w:hAnsi="Arial" w:cs="Arial"/>
          <w:spacing w:val="-3"/>
        </w:rPr>
        <w:t xml:space="preserve"> </w:t>
      </w:r>
      <w:r w:rsidR="0B29CC04" w:rsidRPr="00AC1AE9">
        <w:rPr>
          <w:rFonts w:ascii="Arial" w:hAnsi="Arial" w:cs="Arial"/>
        </w:rPr>
        <w:t>and as</w:t>
      </w:r>
      <w:r w:rsidR="0B29CC04" w:rsidRPr="00AC1AE9">
        <w:rPr>
          <w:rFonts w:ascii="Arial" w:hAnsi="Arial" w:cs="Arial"/>
          <w:spacing w:val="-6"/>
        </w:rPr>
        <w:t xml:space="preserve"> </w:t>
      </w:r>
      <w:r w:rsidR="0B29CC04" w:rsidRPr="00AC1AE9">
        <w:rPr>
          <w:rFonts w:ascii="Arial" w:hAnsi="Arial" w:cs="Arial"/>
        </w:rPr>
        <w:t>provided</w:t>
      </w:r>
      <w:r w:rsidR="0B29CC04" w:rsidRPr="00AC1AE9">
        <w:rPr>
          <w:rFonts w:ascii="Arial" w:hAnsi="Arial" w:cs="Arial"/>
          <w:spacing w:val="-5"/>
        </w:rPr>
        <w:t xml:space="preserve"> </w:t>
      </w:r>
      <w:r w:rsidR="0B29CC04" w:rsidRPr="00AC1AE9">
        <w:rPr>
          <w:rFonts w:ascii="Arial" w:hAnsi="Arial" w:cs="Arial"/>
        </w:rPr>
        <w:t>in</w:t>
      </w:r>
      <w:r w:rsidR="0B29CC04" w:rsidRPr="00AC1AE9">
        <w:rPr>
          <w:rFonts w:ascii="Arial" w:hAnsi="Arial" w:cs="Arial"/>
          <w:spacing w:val="-3"/>
        </w:rPr>
        <w:t xml:space="preserve"> </w:t>
      </w:r>
      <w:r w:rsidR="0B29CC04" w:rsidRPr="00AC1AE9">
        <w:rPr>
          <w:rFonts w:ascii="Arial" w:hAnsi="Arial" w:cs="Arial"/>
        </w:rPr>
        <w:t>subparagraph</w:t>
      </w:r>
      <w:r w:rsidR="0B29CC04" w:rsidRPr="00AC1AE9">
        <w:rPr>
          <w:rFonts w:ascii="Arial" w:hAnsi="Arial" w:cs="Arial"/>
          <w:spacing w:val="-5"/>
        </w:rPr>
        <w:t xml:space="preserve"> </w:t>
      </w:r>
      <w:r w:rsidR="0B29CC04" w:rsidRPr="00AC1AE9">
        <w:rPr>
          <w:rFonts w:ascii="Arial" w:hAnsi="Arial" w:cs="Arial"/>
        </w:rPr>
        <w:t>(iv)</w:t>
      </w:r>
      <w:r w:rsidR="0B29CC04" w:rsidRPr="00AC1AE9">
        <w:rPr>
          <w:rFonts w:ascii="Arial" w:hAnsi="Arial" w:cs="Arial"/>
          <w:spacing w:val="-6"/>
        </w:rPr>
        <w:t xml:space="preserve"> </w:t>
      </w:r>
      <w:r w:rsidR="0B29CC04" w:rsidRPr="00AC1AE9">
        <w:rPr>
          <w:rFonts w:ascii="Arial" w:hAnsi="Arial" w:cs="Arial"/>
        </w:rPr>
        <w:t xml:space="preserve">of paragraph (1) of subdivision (f) of this section or Section 5.6 of </w:t>
      </w:r>
      <w:r w:rsidR="2DCFEDDF" w:rsidRPr="00AC1AE9">
        <w:rPr>
          <w:rFonts w:ascii="Arial" w:hAnsi="Arial" w:cs="Arial"/>
          <w:u w:val="single"/>
        </w:rPr>
        <w:t>2025 NYC</w:t>
      </w:r>
      <w:r w:rsidR="557A8AEB" w:rsidRPr="4D0B53B3">
        <w:rPr>
          <w:rFonts w:ascii="Arial" w:hAnsi="Arial" w:cs="Arial"/>
          <w:u w:val="single"/>
        </w:rPr>
        <w:t xml:space="preserve"> </w:t>
      </w:r>
      <w:r w:rsidR="0B29CC04" w:rsidRPr="00AC1AE9">
        <w:rPr>
          <w:rFonts w:ascii="Arial" w:hAnsi="Arial" w:cs="Arial"/>
        </w:rPr>
        <w:t>ASHRAE 90.1 (“Building Envelope Trade-off Option”).</w:t>
      </w:r>
    </w:p>
    <w:p w14:paraId="1BF9915D" w14:textId="77777777" w:rsidR="00CB6C6C" w:rsidRPr="00AC1AE9" w:rsidRDefault="00CB6C6C" w:rsidP="00C466FC">
      <w:pPr>
        <w:tabs>
          <w:tab w:val="left" w:pos="1180"/>
        </w:tabs>
        <w:ind w:left="1180" w:hanging="360"/>
        <w:jc w:val="both"/>
        <w:rPr>
          <w:rFonts w:ascii="Arial" w:hAnsi="Arial" w:cs="Arial"/>
        </w:rPr>
      </w:pPr>
    </w:p>
    <w:p w14:paraId="7A3E48D9" w14:textId="1FBD5FEC" w:rsidR="00F004FD" w:rsidRPr="00AC1AE9" w:rsidRDefault="00CB6C6C" w:rsidP="00C466FC">
      <w:pPr>
        <w:tabs>
          <w:tab w:val="left" w:pos="1180"/>
        </w:tabs>
        <w:ind w:left="1180" w:right="180" w:hanging="360"/>
        <w:jc w:val="both"/>
        <w:rPr>
          <w:rFonts w:ascii="Arial" w:hAnsi="Arial" w:cs="Arial"/>
        </w:rPr>
      </w:pPr>
      <w:r>
        <w:rPr>
          <w:rFonts w:ascii="Arial" w:hAnsi="Arial" w:cs="Arial"/>
          <w:b/>
          <w:bCs/>
          <w:w w:val="99"/>
        </w:rPr>
        <w:tab/>
      </w:r>
      <w:r w:rsidR="00D63D25" w:rsidRPr="008E254B">
        <w:rPr>
          <w:rFonts w:ascii="Arial" w:hAnsi="Arial" w:cs="Arial"/>
          <w:b/>
          <w:bCs/>
          <w:w w:val="99"/>
          <w:u w:val="single"/>
        </w:rPr>
        <w:t>[</w:t>
      </w:r>
      <w:r w:rsidR="00C466FC" w:rsidRPr="008E254B">
        <w:rPr>
          <w:rFonts w:ascii="Arial" w:hAnsi="Arial" w:cs="Arial"/>
          <w:b/>
          <w:bCs/>
          <w:w w:val="99"/>
          <w:u w:val="single"/>
        </w:rPr>
        <w:t>(iii)</w:t>
      </w:r>
      <w:r w:rsidRPr="008E254B">
        <w:rPr>
          <w:rFonts w:ascii="Arial" w:hAnsi="Arial" w:cs="Arial"/>
          <w:b/>
          <w:bCs/>
          <w:w w:val="99"/>
          <w:u w:val="single"/>
        </w:rPr>
        <w:t xml:space="preserve"> </w:t>
      </w:r>
      <w:r w:rsidR="00C466FC" w:rsidRPr="008E254B">
        <w:rPr>
          <w:rFonts w:ascii="Arial" w:hAnsi="Arial" w:cs="Arial"/>
          <w:b/>
          <w:bCs/>
          <w:i/>
          <w:iCs/>
          <w:noProof/>
          <w:u w:val="single"/>
        </w:rPr>
        <mc:AlternateContent>
          <mc:Choice Requires="wps">
            <w:drawing>
              <wp:anchor distT="0" distB="0" distL="0" distR="0" simplePos="0" relativeHeight="251659264" behindDoc="0" locked="0" layoutInCell="1" allowOverlap="1" wp14:anchorId="517D1DE5" wp14:editId="47F0B60E">
                <wp:simplePos x="0" y="0"/>
                <wp:positionH relativeFrom="page">
                  <wp:posOffset>4671948</wp:posOffset>
                </wp:positionH>
                <wp:positionV relativeFrom="paragraph">
                  <wp:posOffset>132457</wp:posOffset>
                </wp:positionV>
                <wp:extent cx="4000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2CC64" id="Graphic 2" o:spid="_x0000_s1026" style="position:absolute;margin-left:367.85pt;margin-top:10.45pt;width:3.1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Y6nsfeEAAAAJAQAADwAAAGRycy9kb3ducmV2LnhtbEyPwU7D&#10;MAyG70i8Q2QkbiyhMLqVplNB6mEIgRgcxi1rQlvROFWSde3bY05wtP3p9/fnm8n2bDQ+dA4lXC8E&#10;MIO10x02Ej7eq6sVsBAVatU7NBJmE2BTnJ/lKtPuhG9m3MWGUQiGTEloYxwyzkPdGqvCwg0G6fbl&#10;vFWRRt9w7dWJwm3PEyHuuFUd0odWDeaxNfX37mglVE/Py9dYrR78tvx8Ked5L8btXsrLi6m8BxbN&#10;FP9g+NUndSjI6eCOqAPrJaQ3y5RQCYlYAyMgvU2o3IEWyRp4kfP/DYofAAAA//8DAFBLAQItABQA&#10;BgAIAAAAIQC2gziS/gAAAOEBAAATAAAAAAAAAAAAAAAAAAAAAABbQ29udGVudF9UeXBlc10ueG1s&#10;UEsBAi0AFAAGAAgAAAAhADj9If/WAAAAlAEAAAsAAAAAAAAAAAAAAAAALwEAAF9yZWxzLy5yZWxz&#10;UEsBAi0AFAAGAAgAAAAhAKWTvqohAgAAtwQAAA4AAAAAAAAAAAAAAAAALgIAAGRycy9lMm9Eb2Mu&#10;eG1sUEsBAi0AFAAGAAgAAAAhAGOp7H3hAAAACQEAAA8AAAAAAAAAAAAAAAAAewQAAGRycy9kb3du&#10;cmV2LnhtbFBLBQYAAAAABAAEAPMAAACJBQAAAAA=&#10;" path="m39624,l,,,12192r39624,l39624,xe" fillcolor="black" stroked="f">
                <v:path arrowok="t"/>
                <w10:wrap anchorx="page"/>
              </v:shape>
            </w:pict>
          </mc:Fallback>
        </mc:AlternateContent>
      </w:r>
      <w:r w:rsidR="00C466FC" w:rsidRPr="008E254B">
        <w:rPr>
          <w:rFonts w:ascii="Arial" w:hAnsi="Arial" w:cs="Arial"/>
          <w:b/>
          <w:bCs/>
          <w:i/>
          <w:iCs/>
          <w:u w:val="single"/>
        </w:rPr>
        <w:t>Additional requirements in Section 11 and Appendix G</w:t>
      </w:r>
      <w:r w:rsidR="00C466FC" w:rsidRPr="008E254B">
        <w:rPr>
          <w:rFonts w:ascii="Arial" w:hAnsi="Arial" w:cs="Arial"/>
          <w:b/>
          <w:bCs/>
          <w:u w:val="single"/>
        </w:rPr>
        <w:t>.</w:t>
      </w:r>
      <w:r w:rsidR="00C466FC" w:rsidRPr="00AC1AE9">
        <w:rPr>
          <w:rFonts w:ascii="Arial" w:hAnsi="Arial" w:cs="Arial"/>
          <w:b/>
        </w:rPr>
        <w:t xml:space="preserve"> </w:t>
      </w:r>
      <w:r w:rsidR="00C466FC" w:rsidRPr="00AC1AE9">
        <w:rPr>
          <w:rFonts w:ascii="Arial" w:hAnsi="Arial" w:cs="Arial"/>
        </w:rPr>
        <w:t>For new buildings 25,000 square feet and greater in area, and which follow Section 11 or Appendix G, additional requirements must be satisfied to demonstrate compliance with Section 5.2.3. The building envelope must comply with either Section</w:t>
      </w:r>
    </w:p>
    <w:p w14:paraId="427DA8B0" w14:textId="781ACB79" w:rsidR="00F004FD" w:rsidRDefault="0EC0E759">
      <w:pPr>
        <w:pStyle w:val="BodyText"/>
        <w:spacing w:before="1"/>
        <w:ind w:right="179" w:firstLine="0"/>
        <w:rPr>
          <w:rFonts w:ascii="Arial" w:hAnsi="Arial" w:cs="Arial"/>
          <w:sz w:val="22"/>
          <w:szCs w:val="22"/>
        </w:rPr>
      </w:pPr>
      <w:r w:rsidRPr="09CAACE5">
        <w:rPr>
          <w:rFonts w:ascii="Arial" w:hAnsi="Arial" w:cs="Arial"/>
          <w:sz w:val="22"/>
          <w:szCs w:val="22"/>
        </w:rPr>
        <w:t>5.5 of</w:t>
      </w:r>
      <w:r w:rsidR="105C66FF" w:rsidRPr="09CAACE5">
        <w:rPr>
          <w:rFonts w:ascii="Arial" w:hAnsi="Arial" w:cs="Arial"/>
          <w:sz w:val="22"/>
          <w:szCs w:val="22"/>
        </w:rPr>
        <w:t xml:space="preserve"> </w:t>
      </w:r>
      <w:r w:rsidRPr="09CAACE5">
        <w:rPr>
          <w:rFonts w:ascii="Arial" w:hAnsi="Arial" w:cs="Arial"/>
          <w:sz w:val="22"/>
          <w:szCs w:val="22"/>
        </w:rPr>
        <w:t>ASHRAE 90.1 (“Prescriptive Building Envelope”) or the applicant must calculate an envelope performance factor in accordance with Appendix C of ASHRAE 90.1 that meets certain thresholds dependent on the occupancy of the building.</w:t>
      </w:r>
      <w:r w:rsidR="1DE8848D" w:rsidRPr="09CAACE5">
        <w:rPr>
          <w:rFonts w:ascii="Arial" w:hAnsi="Arial" w:cs="Arial"/>
          <w:sz w:val="22"/>
          <w:szCs w:val="22"/>
        </w:rPr>
        <w:t>]</w:t>
      </w:r>
    </w:p>
    <w:p w14:paraId="6E560926" w14:textId="77777777" w:rsidR="00CB6C6C" w:rsidRPr="00AC1AE9" w:rsidRDefault="00CB6C6C">
      <w:pPr>
        <w:pStyle w:val="BodyText"/>
        <w:spacing w:before="1"/>
        <w:ind w:right="179" w:firstLine="0"/>
        <w:rPr>
          <w:rFonts w:ascii="Arial" w:hAnsi="Arial" w:cs="Arial"/>
          <w:sz w:val="22"/>
          <w:szCs w:val="22"/>
        </w:rPr>
      </w:pPr>
    </w:p>
    <w:p w14:paraId="69BD4B84" w14:textId="3EA0DB6A" w:rsidR="00F004FD" w:rsidRPr="008E254B" w:rsidRDefault="5E976975" w:rsidP="00487C33">
      <w:pPr>
        <w:tabs>
          <w:tab w:val="left" w:pos="818"/>
          <w:tab w:val="left" w:pos="820"/>
        </w:tabs>
        <w:ind w:left="820" w:right="180" w:hanging="360"/>
        <w:jc w:val="both"/>
        <w:rPr>
          <w:rFonts w:ascii="Arial" w:hAnsi="Arial" w:cs="Arial"/>
        </w:rPr>
      </w:pPr>
      <w:r w:rsidRPr="002A2E18">
        <w:rPr>
          <w:rFonts w:ascii="Arial" w:hAnsi="Arial" w:cs="Arial"/>
          <w:b/>
          <w:bCs/>
          <w:w w:val="99"/>
        </w:rPr>
        <w:t>(4)</w:t>
      </w:r>
      <w:r w:rsidR="4D10BF11" w:rsidRPr="09CAACE5">
        <w:rPr>
          <w:rFonts w:ascii="Arial" w:hAnsi="Arial" w:cs="Arial"/>
          <w:b/>
          <w:bCs/>
        </w:rPr>
        <w:t xml:space="preserve">  </w:t>
      </w:r>
      <w:r w:rsidRPr="09CAACE5">
        <w:rPr>
          <w:rFonts w:ascii="Arial" w:hAnsi="Arial" w:cs="Arial"/>
          <w:b/>
          <w:bCs/>
        </w:rPr>
        <w:t>Identification of related applications.</w:t>
      </w:r>
      <w:r w:rsidRPr="008E254B">
        <w:rPr>
          <w:rFonts w:ascii="Arial" w:hAnsi="Arial" w:cs="Arial"/>
          <w:b/>
          <w:bCs/>
          <w:spacing w:val="40"/>
        </w:rPr>
        <w:t xml:space="preserve"> </w:t>
      </w:r>
      <w:r w:rsidRPr="008E254B">
        <w:rPr>
          <w:rFonts w:ascii="Arial" w:hAnsi="Arial" w:cs="Arial"/>
        </w:rPr>
        <w:t xml:space="preserve">Applicants must indicate in the application form </w:t>
      </w:r>
      <w:r w:rsidR="2D13B6AF" w:rsidRPr="09CAACE5">
        <w:rPr>
          <w:rStyle w:val="cf01"/>
          <w:rFonts w:ascii="Arial" w:hAnsi="Arial" w:cs="Arial"/>
          <w:i w:val="0"/>
          <w:iCs w:val="0"/>
          <w:sz w:val="22"/>
          <w:szCs w:val="22"/>
          <w:u w:val="single"/>
        </w:rPr>
        <w:t>and on the title page of the construction documents</w:t>
      </w:r>
      <w:r w:rsidR="46923311" w:rsidRPr="09CAACE5">
        <w:rPr>
          <w:rStyle w:val="cf01"/>
          <w:rFonts w:ascii="Arial" w:hAnsi="Arial" w:cs="Arial"/>
          <w:i w:val="0"/>
          <w:iCs w:val="0"/>
          <w:sz w:val="22"/>
          <w:szCs w:val="22"/>
          <w:u w:val="single"/>
        </w:rPr>
        <w:t>,</w:t>
      </w:r>
      <w:r w:rsidR="00C466FC" w:rsidRPr="008E254B">
        <w:rPr>
          <w:rStyle w:val="cf01"/>
          <w:rFonts w:ascii="Arial" w:hAnsi="Arial" w:cs="Arial"/>
          <w:i w:val="0"/>
          <w:iCs w:val="0"/>
          <w:sz w:val="22"/>
          <w:szCs w:val="22"/>
        </w:rPr>
        <w:t xml:space="preserve"> </w:t>
      </w:r>
      <w:r w:rsidR="2D13B6AF" w:rsidRPr="008E254B">
        <w:rPr>
          <w:rStyle w:val="cf11"/>
          <w:rFonts w:ascii="Arial" w:hAnsi="Arial" w:cs="Arial"/>
          <w:sz w:val="22"/>
          <w:szCs w:val="22"/>
        </w:rPr>
        <w:t>all applications</w:t>
      </w:r>
      <w:r w:rsidR="2D13B6AF" w:rsidRPr="008E254B">
        <w:rPr>
          <w:rStyle w:val="cf11"/>
          <w:rFonts w:ascii="Arial" w:hAnsi="Arial" w:cs="Arial"/>
          <w:i/>
          <w:iCs/>
          <w:sz w:val="22"/>
          <w:szCs w:val="22"/>
        </w:rPr>
        <w:t xml:space="preserve"> </w:t>
      </w:r>
      <w:r w:rsidR="2D13B6AF" w:rsidRPr="09CAACE5">
        <w:rPr>
          <w:rStyle w:val="cf01"/>
          <w:rFonts w:ascii="Arial" w:hAnsi="Arial" w:cs="Arial"/>
          <w:i w:val="0"/>
          <w:iCs w:val="0"/>
          <w:sz w:val="22"/>
          <w:szCs w:val="22"/>
          <w:u w:val="single"/>
        </w:rPr>
        <w:t>or subsequent filings</w:t>
      </w:r>
      <w:r w:rsidR="2D13B6AF" w:rsidRPr="09CAACE5">
        <w:rPr>
          <w:rStyle w:val="cf11"/>
          <w:rFonts w:ascii="Arial" w:hAnsi="Arial" w:cs="Arial"/>
          <w:i/>
          <w:iCs/>
          <w:sz w:val="22"/>
          <w:szCs w:val="22"/>
        </w:rPr>
        <w:t xml:space="preserve"> </w:t>
      </w:r>
      <w:r w:rsidRPr="008E254B">
        <w:rPr>
          <w:rFonts w:ascii="Arial" w:hAnsi="Arial" w:cs="Arial"/>
        </w:rPr>
        <w:t>related to the project or, if an</w:t>
      </w:r>
      <w:r w:rsidRPr="008E254B">
        <w:rPr>
          <w:rFonts w:ascii="Arial" w:hAnsi="Arial" w:cs="Arial"/>
          <w:spacing w:val="-1"/>
        </w:rPr>
        <w:t xml:space="preserve"> </w:t>
      </w:r>
      <w:r w:rsidRPr="008E254B">
        <w:rPr>
          <w:rFonts w:ascii="Arial" w:hAnsi="Arial" w:cs="Arial"/>
        </w:rPr>
        <w:t>application has not</w:t>
      </w:r>
      <w:r w:rsidRPr="008E254B">
        <w:rPr>
          <w:rFonts w:ascii="Arial" w:hAnsi="Arial" w:cs="Arial"/>
          <w:spacing w:val="-3"/>
        </w:rPr>
        <w:t xml:space="preserve"> </w:t>
      </w:r>
      <w:r w:rsidRPr="008E254B">
        <w:rPr>
          <w:rFonts w:ascii="Arial" w:hAnsi="Arial" w:cs="Arial"/>
        </w:rPr>
        <w:t>yet been filed, the name of the applicant</w:t>
      </w:r>
      <w:r w:rsidRPr="008E254B">
        <w:rPr>
          <w:rFonts w:ascii="Arial" w:hAnsi="Arial" w:cs="Arial"/>
          <w:spacing w:val="-3"/>
        </w:rPr>
        <w:t xml:space="preserve"> </w:t>
      </w:r>
      <w:r w:rsidRPr="008E254B">
        <w:rPr>
          <w:rFonts w:ascii="Arial" w:hAnsi="Arial" w:cs="Arial"/>
        </w:rPr>
        <w:t>or the applicant’s firm and discipline for any anticipated related applications.</w:t>
      </w:r>
    </w:p>
    <w:p w14:paraId="699ED57E" w14:textId="77777777" w:rsidR="0035334E" w:rsidRPr="00AC1AE9" w:rsidRDefault="0035334E" w:rsidP="00C466FC">
      <w:pPr>
        <w:tabs>
          <w:tab w:val="left" w:pos="818"/>
          <w:tab w:val="left" w:pos="820"/>
        </w:tabs>
        <w:ind w:left="820" w:right="180" w:hanging="360"/>
        <w:jc w:val="both"/>
        <w:rPr>
          <w:rFonts w:ascii="Arial" w:hAnsi="Arial" w:cs="Arial"/>
        </w:rPr>
      </w:pPr>
    </w:p>
    <w:p w14:paraId="09C3D5C5" w14:textId="46AE7999" w:rsidR="0035334E" w:rsidRPr="008E254B" w:rsidRDefault="0035334E" w:rsidP="008E254B">
      <w:pPr>
        <w:ind w:firstLine="504"/>
        <w:rPr>
          <w:rFonts w:ascii="Arial" w:hAnsi="Arial" w:cs="Arial"/>
        </w:rPr>
      </w:pPr>
      <w:r w:rsidRPr="008E254B">
        <w:rPr>
          <w:rFonts w:ascii="Arial" w:hAnsi="Arial" w:cs="Arial"/>
        </w:rPr>
        <w:t>§</w:t>
      </w:r>
      <w:r w:rsidR="000C6D22" w:rsidRPr="008E254B">
        <w:rPr>
          <w:rFonts w:ascii="Arial" w:hAnsi="Arial" w:cs="Arial"/>
        </w:rPr>
        <w:t>4</w:t>
      </w:r>
      <w:r w:rsidRPr="008E254B">
        <w:rPr>
          <w:rFonts w:ascii="Arial" w:hAnsi="Arial" w:cs="Arial"/>
        </w:rPr>
        <w:t>.</w:t>
      </w:r>
      <w:r w:rsidRPr="008E254B">
        <w:rPr>
          <w:rFonts w:ascii="Arial" w:hAnsi="Arial" w:cs="Arial"/>
          <w:spacing w:val="40"/>
        </w:rPr>
        <w:t xml:space="preserve"> </w:t>
      </w:r>
      <w:r w:rsidRPr="008E254B">
        <w:rPr>
          <w:rFonts w:ascii="Arial" w:hAnsi="Arial" w:cs="Arial"/>
        </w:rPr>
        <w:t>Subdivision</w:t>
      </w:r>
      <w:r w:rsidRPr="008E254B">
        <w:rPr>
          <w:rFonts w:ascii="Arial" w:hAnsi="Arial" w:cs="Arial"/>
          <w:spacing w:val="-2"/>
        </w:rPr>
        <w:t xml:space="preserve"> </w:t>
      </w:r>
      <w:r w:rsidRPr="008E254B">
        <w:rPr>
          <w:rFonts w:ascii="Arial" w:hAnsi="Arial" w:cs="Arial"/>
        </w:rPr>
        <w:t>(e)</w:t>
      </w:r>
      <w:r w:rsidRPr="008E254B">
        <w:rPr>
          <w:rFonts w:ascii="Arial" w:hAnsi="Arial" w:cs="Arial"/>
          <w:spacing w:val="-3"/>
        </w:rPr>
        <w:t xml:space="preserve"> </w:t>
      </w:r>
      <w:r w:rsidRPr="008E254B">
        <w:rPr>
          <w:rFonts w:ascii="Arial" w:hAnsi="Arial" w:cs="Arial"/>
        </w:rPr>
        <w:t>of</w:t>
      </w:r>
      <w:r w:rsidRPr="008E254B">
        <w:rPr>
          <w:rFonts w:ascii="Arial" w:hAnsi="Arial" w:cs="Arial"/>
          <w:spacing w:val="-2"/>
        </w:rPr>
        <w:t xml:space="preserve"> </w:t>
      </w:r>
      <w:r w:rsidRPr="008E254B">
        <w:rPr>
          <w:rFonts w:ascii="Arial" w:hAnsi="Arial" w:cs="Arial"/>
        </w:rPr>
        <w:t>section</w:t>
      </w:r>
      <w:r w:rsidRPr="008E254B">
        <w:rPr>
          <w:rFonts w:ascii="Arial" w:hAnsi="Arial" w:cs="Arial"/>
          <w:spacing w:val="-2"/>
        </w:rPr>
        <w:t xml:space="preserve"> </w:t>
      </w:r>
      <w:r w:rsidRPr="008E254B">
        <w:rPr>
          <w:rFonts w:ascii="Arial" w:hAnsi="Arial" w:cs="Arial"/>
        </w:rPr>
        <w:t>5000-01</w:t>
      </w:r>
      <w:r w:rsidRPr="008E254B">
        <w:rPr>
          <w:rFonts w:ascii="Arial" w:hAnsi="Arial" w:cs="Arial"/>
          <w:spacing w:val="-4"/>
        </w:rPr>
        <w:t xml:space="preserve"> </w:t>
      </w:r>
      <w:r w:rsidRPr="008E254B">
        <w:rPr>
          <w:rFonts w:ascii="Arial" w:hAnsi="Arial" w:cs="Arial"/>
        </w:rPr>
        <w:t>of Chapter</w:t>
      </w:r>
      <w:r w:rsidRPr="008E254B">
        <w:rPr>
          <w:rFonts w:ascii="Arial" w:hAnsi="Arial" w:cs="Arial"/>
          <w:spacing w:val="-3"/>
        </w:rPr>
        <w:t xml:space="preserve"> </w:t>
      </w:r>
      <w:r w:rsidRPr="008E254B">
        <w:rPr>
          <w:rFonts w:ascii="Arial" w:hAnsi="Arial" w:cs="Arial"/>
        </w:rPr>
        <w:t>5000</w:t>
      </w:r>
      <w:r w:rsidRPr="008E254B">
        <w:rPr>
          <w:rFonts w:ascii="Arial" w:hAnsi="Arial" w:cs="Arial"/>
          <w:spacing w:val="-2"/>
        </w:rPr>
        <w:t xml:space="preserve"> </w:t>
      </w:r>
      <w:r w:rsidRPr="008E254B">
        <w:rPr>
          <w:rFonts w:ascii="Arial" w:hAnsi="Arial" w:cs="Arial"/>
        </w:rPr>
        <w:t>of</w:t>
      </w:r>
      <w:r w:rsidRPr="008E254B">
        <w:rPr>
          <w:rFonts w:ascii="Arial" w:hAnsi="Arial" w:cs="Arial"/>
          <w:spacing w:val="-2"/>
        </w:rPr>
        <w:t xml:space="preserve"> </w:t>
      </w:r>
      <w:r w:rsidRPr="008E254B">
        <w:rPr>
          <w:rFonts w:ascii="Arial" w:hAnsi="Arial" w:cs="Arial"/>
        </w:rPr>
        <w:t>title</w:t>
      </w:r>
      <w:r w:rsidRPr="008E254B">
        <w:rPr>
          <w:rFonts w:ascii="Arial" w:hAnsi="Arial" w:cs="Arial"/>
          <w:spacing w:val="-2"/>
        </w:rPr>
        <w:t xml:space="preserve"> </w:t>
      </w:r>
      <w:r w:rsidRPr="008E254B">
        <w:rPr>
          <w:rFonts w:ascii="Arial" w:hAnsi="Arial" w:cs="Arial"/>
        </w:rPr>
        <w:t>1</w:t>
      </w:r>
      <w:r w:rsidRPr="008E254B">
        <w:rPr>
          <w:rFonts w:ascii="Arial" w:hAnsi="Arial" w:cs="Arial"/>
          <w:spacing w:val="-4"/>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the</w:t>
      </w:r>
      <w:r w:rsidRPr="008E254B">
        <w:rPr>
          <w:rFonts w:ascii="Arial" w:hAnsi="Arial" w:cs="Arial"/>
          <w:spacing w:val="-4"/>
        </w:rPr>
        <w:t xml:space="preserve"> </w:t>
      </w:r>
      <w:r w:rsidRPr="008E254B">
        <w:rPr>
          <w:rFonts w:ascii="Arial" w:hAnsi="Arial" w:cs="Arial"/>
        </w:rPr>
        <w:t>rules</w:t>
      </w:r>
      <w:r w:rsidRPr="008E254B">
        <w:rPr>
          <w:rFonts w:ascii="Arial" w:hAnsi="Arial" w:cs="Arial"/>
          <w:spacing w:val="-1"/>
        </w:rPr>
        <w:t xml:space="preserve"> </w:t>
      </w:r>
      <w:r w:rsidRPr="008E254B">
        <w:rPr>
          <w:rFonts w:ascii="Arial" w:hAnsi="Arial" w:cs="Arial"/>
        </w:rPr>
        <w:t>of</w:t>
      </w:r>
      <w:r w:rsidRPr="008E254B">
        <w:rPr>
          <w:rFonts w:ascii="Arial" w:hAnsi="Arial" w:cs="Arial"/>
          <w:spacing w:val="-3"/>
        </w:rPr>
        <w:t xml:space="preserve"> </w:t>
      </w:r>
      <w:r w:rsidRPr="008E254B">
        <w:rPr>
          <w:rFonts w:ascii="Arial" w:hAnsi="Arial" w:cs="Arial"/>
        </w:rPr>
        <w:t>the</w:t>
      </w:r>
      <w:r w:rsidRPr="008E254B">
        <w:rPr>
          <w:rFonts w:ascii="Arial" w:hAnsi="Arial" w:cs="Arial"/>
          <w:spacing w:val="-3"/>
        </w:rPr>
        <w:t xml:space="preserve"> </w:t>
      </w:r>
      <w:r w:rsidRPr="008E254B">
        <w:rPr>
          <w:rFonts w:ascii="Arial" w:hAnsi="Arial" w:cs="Arial"/>
        </w:rPr>
        <w:t>city</w:t>
      </w:r>
      <w:r w:rsidRPr="008E254B">
        <w:rPr>
          <w:rFonts w:ascii="Arial" w:hAnsi="Arial" w:cs="Arial"/>
          <w:spacing w:val="-3"/>
        </w:rPr>
        <w:t xml:space="preserve"> </w:t>
      </w:r>
      <w:r w:rsidRPr="008E254B">
        <w:rPr>
          <w:rFonts w:ascii="Arial" w:hAnsi="Arial" w:cs="Arial"/>
        </w:rPr>
        <w:t>of New York is amended to read as follows:</w:t>
      </w:r>
    </w:p>
    <w:p w14:paraId="1E06F028" w14:textId="0C6A5BA0" w:rsidR="00F004FD" w:rsidRDefault="00C466FC" w:rsidP="009F719C">
      <w:pPr>
        <w:tabs>
          <w:tab w:val="left" w:pos="458"/>
          <w:tab w:val="left" w:pos="460"/>
        </w:tabs>
        <w:spacing w:before="229"/>
        <w:ind w:right="173"/>
        <w:jc w:val="both"/>
        <w:rPr>
          <w:rFonts w:ascii="Arial" w:hAnsi="Arial" w:cs="Arial"/>
        </w:rPr>
      </w:pPr>
      <w:r w:rsidRPr="002A2E18">
        <w:rPr>
          <w:rFonts w:ascii="Arial" w:hAnsi="Arial" w:cs="Arial"/>
          <w:b/>
          <w:bCs/>
          <w:w w:val="99"/>
        </w:rPr>
        <w:t>(e)</w:t>
      </w:r>
      <w:r w:rsidR="009F719C">
        <w:rPr>
          <w:rFonts w:ascii="Arial" w:hAnsi="Arial" w:cs="Arial"/>
          <w:b/>
          <w:bCs/>
          <w:w w:val="99"/>
        </w:rPr>
        <w:t xml:space="preserve">  </w:t>
      </w:r>
      <w:r w:rsidRPr="002A2E18">
        <w:rPr>
          <w:rFonts w:ascii="Arial" w:hAnsi="Arial" w:cs="Arial"/>
          <w:b/>
        </w:rPr>
        <w:t>Professional</w:t>
      </w:r>
      <w:r w:rsidRPr="002A2E18">
        <w:rPr>
          <w:rFonts w:ascii="Arial" w:hAnsi="Arial" w:cs="Arial"/>
          <w:b/>
          <w:spacing w:val="-7"/>
        </w:rPr>
        <w:t xml:space="preserve"> </w:t>
      </w:r>
      <w:r w:rsidRPr="002A2E18">
        <w:rPr>
          <w:rFonts w:ascii="Arial" w:hAnsi="Arial" w:cs="Arial"/>
          <w:b/>
        </w:rPr>
        <w:t>statement.</w:t>
      </w:r>
      <w:r w:rsidR="009F719C">
        <w:rPr>
          <w:rFonts w:ascii="Arial" w:hAnsi="Arial" w:cs="Arial"/>
          <w:b/>
          <w:spacing w:val="80"/>
        </w:rPr>
        <w:t xml:space="preserve"> </w:t>
      </w:r>
      <w:r w:rsidRPr="00AC1AE9">
        <w:rPr>
          <w:rFonts w:ascii="Arial" w:hAnsi="Arial" w:cs="Arial"/>
        </w:rPr>
        <w:t>Every</w:t>
      </w:r>
      <w:r w:rsidRPr="00AC1AE9">
        <w:rPr>
          <w:rFonts w:ascii="Arial" w:hAnsi="Arial" w:cs="Arial"/>
          <w:spacing w:val="-6"/>
        </w:rPr>
        <w:t xml:space="preserve"> </w:t>
      </w:r>
      <w:r w:rsidRPr="00AC1AE9">
        <w:rPr>
          <w:rFonts w:ascii="Arial" w:hAnsi="Arial" w:cs="Arial"/>
        </w:rPr>
        <w:t>application</w:t>
      </w:r>
      <w:r w:rsidRPr="00AC1AE9">
        <w:rPr>
          <w:rFonts w:ascii="Arial" w:hAnsi="Arial" w:cs="Arial"/>
          <w:spacing w:val="-6"/>
        </w:rPr>
        <w:t xml:space="preserve"> </w:t>
      </w:r>
      <w:r w:rsidRPr="00AC1AE9">
        <w:rPr>
          <w:rFonts w:ascii="Arial" w:hAnsi="Arial" w:cs="Arial"/>
        </w:rPr>
        <w:t>filed</w:t>
      </w:r>
      <w:r w:rsidRPr="00AC1AE9">
        <w:rPr>
          <w:rFonts w:ascii="Arial" w:hAnsi="Arial" w:cs="Arial"/>
          <w:spacing w:val="-8"/>
        </w:rPr>
        <w:t xml:space="preserve"> </w:t>
      </w:r>
      <w:r w:rsidRPr="00AC1AE9">
        <w:rPr>
          <w:rFonts w:ascii="Arial" w:hAnsi="Arial" w:cs="Arial"/>
        </w:rPr>
        <w:t>by</w:t>
      </w:r>
      <w:r w:rsidRPr="00AC1AE9">
        <w:rPr>
          <w:rFonts w:ascii="Arial" w:hAnsi="Arial" w:cs="Arial"/>
          <w:spacing w:val="-6"/>
        </w:rPr>
        <w:t xml:space="preserve"> </w:t>
      </w:r>
      <w:r w:rsidRPr="00AC1AE9">
        <w:rPr>
          <w:rFonts w:ascii="Arial" w:hAnsi="Arial" w:cs="Arial"/>
        </w:rPr>
        <w:t>a</w:t>
      </w:r>
      <w:r w:rsidRPr="00AC1AE9">
        <w:rPr>
          <w:rFonts w:ascii="Arial" w:hAnsi="Arial" w:cs="Arial"/>
          <w:spacing w:val="-9"/>
        </w:rPr>
        <w:t xml:space="preserve"> </w:t>
      </w:r>
      <w:r w:rsidRPr="00AC1AE9">
        <w:rPr>
          <w:rFonts w:ascii="Arial" w:hAnsi="Arial" w:cs="Arial"/>
        </w:rPr>
        <w:t>registered</w:t>
      </w:r>
      <w:r w:rsidRPr="00AC1AE9">
        <w:rPr>
          <w:rFonts w:ascii="Arial" w:hAnsi="Arial" w:cs="Arial"/>
          <w:spacing w:val="-6"/>
        </w:rPr>
        <w:t xml:space="preserve"> </w:t>
      </w:r>
      <w:r w:rsidRPr="00AC1AE9">
        <w:rPr>
          <w:rFonts w:ascii="Arial" w:hAnsi="Arial" w:cs="Arial"/>
        </w:rPr>
        <w:t>design</w:t>
      </w:r>
      <w:r w:rsidRPr="00AC1AE9">
        <w:rPr>
          <w:rFonts w:ascii="Arial" w:hAnsi="Arial" w:cs="Arial"/>
          <w:spacing w:val="-8"/>
        </w:rPr>
        <w:t xml:space="preserve"> </w:t>
      </w:r>
      <w:r w:rsidRPr="00AC1AE9">
        <w:rPr>
          <w:rFonts w:ascii="Arial" w:hAnsi="Arial" w:cs="Arial"/>
        </w:rPr>
        <w:t>professional</w:t>
      </w:r>
      <w:r w:rsidRPr="00AC1AE9">
        <w:rPr>
          <w:rFonts w:ascii="Arial" w:hAnsi="Arial" w:cs="Arial"/>
          <w:spacing w:val="-7"/>
        </w:rPr>
        <w:t xml:space="preserve"> </w:t>
      </w:r>
      <w:r w:rsidRPr="00AC1AE9">
        <w:rPr>
          <w:rFonts w:ascii="Arial" w:hAnsi="Arial" w:cs="Arial"/>
        </w:rPr>
        <w:t>for</w:t>
      </w:r>
      <w:r w:rsidRPr="00AC1AE9">
        <w:rPr>
          <w:rFonts w:ascii="Arial" w:hAnsi="Arial" w:cs="Arial"/>
          <w:spacing w:val="-9"/>
        </w:rPr>
        <w:t xml:space="preserve"> </w:t>
      </w:r>
      <w:r w:rsidRPr="00AC1AE9">
        <w:rPr>
          <w:rFonts w:ascii="Arial" w:hAnsi="Arial" w:cs="Arial"/>
        </w:rPr>
        <w:t>approval</w:t>
      </w:r>
      <w:r w:rsidRPr="00AC1AE9">
        <w:rPr>
          <w:rFonts w:ascii="Arial" w:hAnsi="Arial" w:cs="Arial"/>
          <w:spacing w:val="-9"/>
        </w:rPr>
        <w:t xml:space="preserve"> </w:t>
      </w:r>
      <w:r w:rsidRPr="00AC1AE9">
        <w:rPr>
          <w:rFonts w:ascii="Arial" w:hAnsi="Arial" w:cs="Arial"/>
        </w:rPr>
        <w:t>of</w:t>
      </w:r>
      <w:r w:rsidRPr="00AC1AE9">
        <w:rPr>
          <w:rFonts w:ascii="Arial" w:hAnsi="Arial" w:cs="Arial"/>
          <w:spacing w:val="-6"/>
        </w:rPr>
        <w:t xml:space="preserve"> </w:t>
      </w:r>
      <w:r w:rsidRPr="00AC1AE9">
        <w:rPr>
          <w:rFonts w:ascii="Arial" w:hAnsi="Arial" w:cs="Arial"/>
        </w:rPr>
        <w:t>construction documents for a new building or alteration shall include a professional statement of either compliance with or exemption</w:t>
      </w:r>
      <w:r w:rsidR="00A40BBE" w:rsidRPr="00AC1AE9">
        <w:rPr>
          <w:rFonts w:ascii="Arial" w:hAnsi="Arial" w:cs="Arial"/>
          <w:u w:val="single"/>
        </w:rPr>
        <w:t>,</w:t>
      </w:r>
      <w:r w:rsidR="003217B5" w:rsidRPr="00AC1AE9">
        <w:rPr>
          <w:rFonts w:ascii="Arial" w:hAnsi="Arial" w:cs="Arial"/>
          <w:u w:val="single"/>
        </w:rPr>
        <w:t xml:space="preserve"> or partial</w:t>
      </w:r>
      <w:r w:rsidR="00264276" w:rsidRPr="00AC1AE9">
        <w:rPr>
          <w:rFonts w:ascii="Arial" w:hAnsi="Arial" w:cs="Arial"/>
          <w:u w:val="single"/>
        </w:rPr>
        <w:t xml:space="preserve"> exemption</w:t>
      </w:r>
      <w:r w:rsidRPr="00AC1AE9">
        <w:rPr>
          <w:rFonts w:ascii="Arial" w:hAnsi="Arial" w:cs="Arial"/>
          <w:u w:val="single"/>
        </w:rPr>
        <w:t xml:space="preserve"> </w:t>
      </w:r>
      <w:r w:rsidRPr="00AC1AE9">
        <w:rPr>
          <w:rFonts w:ascii="Arial" w:hAnsi="Arial" w:cs="Arial"/>
        </w:rPr>
        <w:t xml:space="preserve">from the </w:t>
      </w:r>
      <w:r w:rsidR="00A40BBE" w:rsidRPr="00AC1AE9">
        <w:rPr>
          <w:rFonts w:ascii="Arial" w:hAnsi="Arial" w:cs="Arial"/>
          <w:u w:val="single"/>
        </w:rPr>
        <w:t>2025</w:t>
      </w:r>
      <w:r w:rsidR="00A40BBE" w:rsidRPr="00AC1AE9">
        <w:rPr>
          <w:rFonts w:ascii="Arial" w:hAnsi="Arial" w:cs="Arial"/>
        </w:rPr>
        <w:t xml:space="preserve"> </w:t>
      </w:r>
      <w:r w:rsidRPr="00AC1AE9">
        <w:rPr>
          <w:rFonts w:ascii="Arial" w:hAnsi="Arial" w:cs="Arial"/>
        </w:rPr>
        <w:t>Energy Code.</w:t>
      </w:r>
    </w:p>
    <w:p w14:paraId="4065F6F3" w14:textId="77777777" w:rsidR="0079261C" w:rsidRPr="00AC1AE9" w:rsidRDefault="0079261C" w:rsidP="008E254B">
      <w:pPr>
        <w:tabs>
          <w:tab w:val="left" w:pos="458"/>
          <w:tab w:val="left" w:pos="460"/>
        </w:tabs>
        <w:spacing w:before="229"/>
        <w:ind w:right="173"/>
        <w:jc w:val="both"/>
        <w:rPr>
          <w:rFonts w:ascii="Arial" w:hAnsi="Arial" w:cs="Arial"/>
        </w:rPr>
      </w:pPr>
    </w:p>
    <w:p w14:paraId="0B37E2E9" w14:textId="3622D4B4" w:rsidR="00F004FD" w:rsidRDefault="00C466FC" w:rsidP="00C466FC">
      <w:pPr>
        <w:tabs>
          <w:tab w:val="left" w:pos="820"/>
        </w:tabs>
        <w:spacing w:before="1"/>
        <w:ind w:left="820" w:right="179" w:hanging="360"/>
        <w:jc w:val="both"/>
        <w:rPr>
          <w:rFonts w:ascii="Arial" w:hAnsi="Arial" w:cs="Arial"/>
        </w:rPr>
      </w:pPr>
      <w:r w:rsidRPr="002A2E18">
        <w:rPr>
          <w:rFonts w:ascii="Arial" w:hAnsi="Arial" w:cs="Arial"/>
          <w:b/>
          <w:bCs/>
          <w:w w:val="99"/>
        </w:rPr>
        <w:t>(1)</w:t>
      </w:r>
      <w:r w:rsidRPr="002A2E18">
        <w:rPr>
          <w:rFonts w:ascii="Arial" w:hAnsi="Arial" w:cs="Arial"/>
          <w:b/>
          <w:bCs/>
          <w:w w:val="99"/>
        </w:rPr>
        <w:tab/>
      </w:r>
      <w:r w:rsidRPr="002A2E18">
        <w:rPr>
          <w:rFonts w:ascii="Arial" w:hAnsi="Arial" w:cs="Arial"/>
          <w:b/>
          <w:bCs/>
        </w:rPr>
        <w:t>Compliance.</w:t>
      </w:r>
      <w:r w:rsidRPr="00AC1AE9">
        <w:rPr>
          <w:rFonts w:ascii="Arial" w:hAnsi="Arial" w:cs="Arial"/>
          <w:b/>
          <w:spacing w:val="30"/>
        </w:rPr>
        <w:t xml:space="preserve"> </w:t>
      </w:r>
      <w:r w:rsidRPr="00AC1AE9">
        <w:rPr>
          <w:rFonts w:ascii="Arial" w:hAnsi="Arial" w:cs="Arial"/>
        </w:rPr>
        <w:t>All</w:t>
      </w:r>
      <w:r w:rsidRPr="00AC1AE9">
        <w:rPr>
          <w:rFonts w:ascii="Arial" w:hAnsi="Arial" w:cs="Arial"/>
          <w:spacing w:val="-13"/>
        </w:rPr>
        <w:t xml:space="preserve"> </w:t>
      </w:r>
      <w:r w:rsidRPr="00AC1AE9">
        <w:rPr>
          <w:rFonts w:ascii="Arial" w:hAnsi="Arial" w:cs="Arial"/>
        </w:rPr>
        <w:t>new</w:t>
      </w:r>
      <w:r w:rsidRPr="00AC1AE9">
        <w:rPr>
          <w:rFonts w:ascii="Arial" w:hAnsi="Arial" w:cs="Arial"/>
          <w:spacing w:val="-10"/>
        </w:rPr>
        <w:t xml:space="preserve"> </w:t>
      </w:r>
      <w:r w:rsidRPr="00AC1AE9">
        <w:rPr>
          <w:rFonts w:ascii="Arial" w:hAnsi="Arial" w:cs="Arial"/>
        </w:rPr>
        <w:t>building</w:t>
      </w:r>
      <w:r w:rsidRPr="00AC1AE9">
        <w:rPr>
          <w:rFonts w:ascii="Arial" w:hAnsi="Arial" w:cs="Arial"/>
          <w:spacing w:val="-10"/>
        </w:rPr>
        <w:t xml:space="preserve"> </w:t>
      </w:r>
      <w:r w:rsidRPr="00AC1AE9">
        <w:rPr>
          <w:rFonts w:ascii="Arial" w:hAnsi="Arial" w:cs="Arial"/>
        </w:rPr>
        <w:t>and</w:t>
      </w:r>
      <w:r w:rsidRPr="00AC1AE9">
        <w:rPr>
          <w:rFonts w:ascii="Arial" w:hAnsi="Arial" w:cs="Arial"/>
          <w:spacing w:val="-10"/>
        </w:rPr>
        <w:t xml:space="preserve"> </w:t>
      </w:r>
      <w:r w:rsidRPr="00AC1AE9">
        <w:rPr>
          <w:rFonts w:ascii="Arial" w:hAnsi="Arial" w:cs="Arial"/>
        </w:rPr>
        <w:t>alteration</w:t>
      </w:r>
      <w:r w:rsidRPr="00AC1AE9">
        <w:rPr>
          <w:rFonts w:ascii="Arial" w:hAnsi="Arial" w:cs="Arial"/>
          <w:spacing w:val="-12"/>
        </w:rPr>
        <w:t xml:space="preserve"> </w:t>
      </w:r>
      <w:r w:rsidRPr="00AC1AE9">
        <w:rPr>
          <w:rFonts w:ascii="Arial" w:hAnsi="Arial" w:cs="Arial"/>
        </w:rPr>
        <w:t>applications</w:t>
      </w:r>
      <w:r w:rsidRPr="00AC1AE9">
        <w:rPr>
          <w:rFonts w:ascii="Arial" w:hAnsi="Arial" w:cs="Arial"/>
          <w:spacing w:val="-12"/>
        </w:rPr>
        <w:t xml:space="preserve"> </w:t>
      </w:r>
      <w:r w:rsidRPr="00AC1AE9">
        <w:rPr>
          <w:rFonts w:ascii="Arial" w:hAnsi="Arial" w:cs="Arial"/>
        </w:rPr>
        <w:t>must</w:t>
      </w:r>
      <w:r w:rsidRPr="00AC1AE9">
        <w:rPr>
          <w:rFonts w:ascii="Arial" w:hAnsi="Arial" w:cs="Arial"/>
          <w:spacing w:val="-11"/>
        </w:rPr>
        <w:t xml:space="preserve"> </w:t>
      </w:r>
      <w:r w:rsidRPr="00AC1AE9">
        <w:rPr>
          <w:rFonts w:ascii="Arial" w:hAnsi="Arial" w:cs="Arial"/>
        </w:rPr>
        <w:t>indicate</w:t>
      </w:r>
      <w:r w:rsidRPr="00AC1AE9">
        <w:rPr>
          <w:rFonts w:ascii="Arial" w:hAnsi="Arial" w:cs="Arial"/>
          <w:spacing w:val="-11"/>
        </w:rPr>
        <w:t xml:space="preserve"> </w:t>
      </w:r>
      <w:r w:rsidRPr="00AC1AE9">
        <w:rPr>
          <w:rFonts w:ascii="Arial" w:hAnsi="Arial" w:cs="Arial"/>
        </w:rPr>
        <w:t>compliance</w:t>
      </w:r>
      <w:r w:rsidRPr="00AC1AE9">
        <w:rPr>
          <w:rFonts w:ascii="Arial" w:hAnsi="Arial" w:cs="Arial"/>
          <w:spacing w:val="-13"/>
        </w:rPr>
        <w:t xml:space="preserve"> </w:t>
      </w:r>
      <w:r w:rsidRPr="00AC1AE9">
        <w:rPr>
          <w:rFonts w:ascii="Arial" w:hAnsi="Arial" w:cs="Arial"/>
        </w:rPr>
        <w:t>on</w:t>
      </w:r>
      <w:r w:rsidRPr="00AC1AE9">
        <w:rPr>
          <w:rFonts w:ascii="Arial" w:hAnsi="Arial" w:cs="Arial"/>
          <w:spacing w:val="-11"/>
        </w:rPr>
        <w:t xml:space="preserve"> </w:t>
      </w:r>
      <w:r w:rsidRPr="00AC1AE9">
        <w:rPr>
          <w:rFonts w:ascii="Arial" w:hAnsi="Arial" w:cs="Arial"/>
        </w:rPr>
        <w:t>the</w:t>
      </w:r>
      <w:r w:rsidRPr="00AC1AE9">
        <w:rPr>
          <w:rFonts w:ascii="Arial" w:hAnsi="Arial" w:cs="Arial"/>
          <w:spacing w:val="-13"/>
        </w:rPr>
        <w:t xml:space="preserve"> </w:t>
      </w:r>
      <w:r w:rsidRPr="00AC1AE9">
        <w:rPr>
          <w:rFonts w:ascii="Arial" w:hAnsi="Arial" w:cs="Arial"/>
        </w:rPr>
        <w:t>application</w:t>
      </w:r>
      <w:r w:rsidRPr="00AC1AE9">
        <w:rPr>
          <w:rFonts w:ascii="Arial" w:hAnsi="Arial" w:cs="Arial"/>
          <w:spacing w:val="-12"/>
        </w:rPr>
        <w:t xml:space="preserve"> </w:t>
      </w:r>
      <w:r w:rsidRPr="00AC1AE9">
        <w:rPr>
          <w:rFonts w:ascii="Arial" w:hAnsi="Arial" w:cs="Arial"/>
        </w:rPr>
        <w:t>form, except as specifically excluded in paragraph (2) of this subdivision.</w:t>
      </w:r>
    </w:p>
    <w:p w14:paraId="7E3EF904" w14:textId="77777777" w:rsidR="002A2E18" w:rsidRPr="00AC1AE9" w:rsidRDefault="002A2E18" w:rsidP="00C466FC">
      <w:pPr>
        <w:tabs>
          <w:tab w:val="left" w:pos="820"/>
        </w:tabs>
        <w:spacing w:before="1"/>
        <w:ind w:left="820" w:right="179" w:hanging="360"/>
        <w:jc w:val="both"/>
        <w:rPr>
          <w:rFonts w:ascii="Arial" w:hAnsi="Arial" w:cs="Arial"/>
          <w:u w:val="single"/>
        </w:rPr>
      </w:pPr>
    </w:p>
    <w:p w14:paraId="4CC8D645" w14:textId="15E8CE2F" w:rsidR="002663F1" w:rsidRPr="00D8073A" w:rsidRDefault="003A5E69" w:rsidP="00C466FC">
      <w:pPr>
        <w:tabs>
          <w:tab w:val="left" w:pos="820"/>
        </w:tabs>
        <w:spacing w:before="1"/>
        <w:ind w:left="820" w:right="179" w:hanging="360"/>
        <w:jc w:val="both"/>
        <w:rPr>
          <w:rFonts w:ascii="Arial" w:hAnsi="Arial" w:cs="Arial"/>
          <w:u w:val="single"/>
        </w:rPr>
      </w:pPr>
      <w:r w:rsidRPr="00D8073A">
        <w:rPr>
          <w:rFonts w:ascii="Arial" w:hAnsi="Arial" w:cs="Arial"/>
          <w:b/>
          <w:bCs/>
          <w:w w:val="99"/>
          <w:u w:val="single"/>
        </w:rPr>
        <w:t>(2)</w:t>
      </w:r>
      <w:r w:rsidRPr="008E254B">
        <w:rPr>
          <w:rFonts w:ascii="Arial" w:hAnsi="Arial" w:cs="Arial"/>
          <w:w w:val="99"/>
          <w:u w:val="single"/>
        </w:rPr>
        <w:t xml:space="preserve">  </w:t>
      </w:r>
      <w:r w:rsidRPr="00D8073A">
        <w:rPr>
          <w:rFonts w:ascii="Arial" w:hAnsi="Arial" w:cs="Arial"/>
          <w:b/>
          <w:bCs/>
          <w:w w:val="99"/>
          <w:u w:val="single"/>
        </w:rPr>
        <w:t>Partial exemption.</w:t>
      </w:r>
      <w:r w:rsidRPr="00D8073A">
        <w:rPr>
          <w:rFonts w:ascii="Arial" w:hAnsi="Arial" w:cs="Arial"/>
          <w:u w:val="single"/>
        </w:rPr>
        <w:t xml:space="preserve"> </w:t>
      </w:r>
      <w:r w:rsidR="001F4E60" w:rsidRPr="00D8073A">
        <w:rPr>
          <w:rFonts w:ascii="Arial" w:hAnsi="Arial" w:cs="Arial"/>
          <w:u w:val="single"/>
        </w:rPr>
        <w:t>Applications that</w:t>
      </w:r>
      <w:r w:rsidR="002A2E18" w:rsidRPr="008E254B">
        <w:rPr>
          <w:rFonts w:ascii="Arial" w:hAnsi="Arial" w:cs="Arial"/>
          <w:u w:val="single"/>
        </w:rPr>
        <w:t xml:space="preserve"> </w:t>
      </w:r>
      <w:r w:rsidR="001F4E60" w:rsidRPr="00D8073A">
        <w:rPr>
          <w:rFonts w:ascii="Arial" w:hAnsi="Arial" w:cs="Arial"/>
          <w:u w:val="single"/>
        </w:rPr>
        <w:t xml:space="preserve">are partially exempted from </w:t>
      </w:r>
      <w:r w:rsidR="00735F6C" w:rsidRPr="00D8073A">
        <w:rPr>
          <w:rFonts w:ascii="Arial" w:hAnsi="Arial" w:cs="Arial"/>
          <w:u w:val="single"/>
        </w:rPr>
        <w:t xml:space="preserve">the Energy Code may indicate a partial exemption </w:t>
      </w:r>
      <w:r w:rsidR="006D52E0" w:rsidRPr="00D8073A">
        <w:rPr>
          <w:rFonts w:ascii="Arial" w:hAnsi="Arial" w:cs="Arial"/>
          <w:u w:val="single"/>
        </w:rPr>
        <w:t>in the professional statement.</w:t>
      </w:r>
    </w:p>
    <w:p w14:paraId="0EE7A93F" w14:textId="77777777" w:rsidR="0079261C" w:rsidRPr="00AC1AE9" w:rsidRDefault="0079261C" w:rsidP="00C466FC">
      <w:pPr>
        <w:tabs>
          <w:tab w:val="left" w:pos="820"/>
        </w:tabs>
        <w:spacing w:before="1"/>
        <w:ind w:left="820" w:right="179" w:hanging="360"/>
        <w:jc w:val="both"/>
        <w:rPr>
          <w:rFonts w:ascii="Arial" w:hAnsi="Arial" w:cs="Arial"/>
          <w:u w:val="single"/>
        </w:rPr>
      </w:pPr>
    </w:p>
    <w:p w14:paraId="6E4D5B8F" w14:textId="06CFC188" w:rsidR="006D52E0" w:rsidRPr="00AC1AE9" w:rsidRDefault="4D2D2B91" w:rsidP="006D52E0">
      <w:pPr>
        <w:tabs>
          <w:tab w:val="left" w:pos="1180"/>
        </w:tabs>
        <w:ind w:left="1180" w:right="835" w:hanging="360"/>
        <w:jc w:val="both"/>
        <w:rPr>
          <w:rFonts w:ascii="Arial" w:hAnsi="Arial" w:cs="Arial"/>
          <w:u w:val="single"/>
        </w:rPr>
      </w:pPr>
      <w:r w:rsidRPr="00D8073A">
        <w:rPr>
          <w:rFonts w:ascii="Arial" w:hAnsi="Arial" w:cs="Arial"/>
          <w:b/>
          <w:bCs/>
          <w:w w:val="99"/>
          <w:u w:val="single"/>
        </w:rPr>
        <w:t>(</w:t>
      </w:r>
      <w:proofErr w:type="spellStart"/>
      <w:r w:rsidRPr="00D8073A">
        <w:rPr>
          <w:rFonts w:ascii="Arial" w:hAnsi="Arial" w:cs="Arial"/>
          <w:b/>
          <w:bCs/>
          <w:w w:val="99"/>
          <w:u w:val="single"/>
        </w:rPr>
        <w:t>i</w:t>
      </w:r>
      <w:proofErr w:type="spellEnd"/>
      <w:r w:rsidRPr="00D8073A">
        <w:rPr>
          <w:rFonts w:ascii="Arial" w:hAnsi="Arial" w:cs="Arial"/>
          <w:b/>
          <w:bCs/>
          <w:w w:val="99"/>
          <w:u w:val="single"/>
        </w:rPr>
        <w:t>)</w:t>
      </w:r>
      <w:r w:rsidR="006D52E0" w:rsidRPr="00D8073A">
        <w:rPr>
          <w:rFonts w:ascii="Arial" w:hAnsi="Arial" w:cs="Arial"/>
          <w:b/>
          <w:bCs/>
          <w:w w:val="99"/>
          <w:u w:val="single"/>
        </w:rPr>
        <w:tab/>
      </w:r>
      <w:r w:rsidRPr="00D8073A">
        <w:rPr>
          <w:rFonts w:ascii="Arial" w:hAnsi="Arial" w:cs="Arial"/>
          <w:b/>
          <w:bCs/>
          <w:u w:val="single"/>
        </w:rPr>
        <w:t>Historic</w:t>
      </w:r>
      <w:r w:rsidRPr="00D8073A">
        <w:rPr>
          <w:rFonts w:ascii="Arial" w:hAnsi="Arial" w:cs="Arial"/>
          <w:b/>
          <w:bCs/>
          <w:spacing w:val="-4"/>
          <w:u w:val="single"/>
        </w:rPr>
        <w:t xml:space="preserve"> </w:t>
      </w:r>
      <w:r w:rsidRPr="00D8073A">
        <w:rPr>
          <w:rFonts w:ascii="Arial" w:hAnsi="Arial" w:cs="Arial"/>
          <w:b/>
          <w:bCs/>
          <w:u w:val="single"/>
        </w:rPr>
        <w:t>building.</w:t>
      </w:r>
      <w:r w:rsidRPr="00AC1AE9">
        <w:rPr>
          <w:rFonts w:ascii="Arial" w:hAnsi="Arial" w:cs="Arial"/>
          <w:u w:val="single"/>
        </w:rPr>
        <w:t xml:space="preserve"> Historic </w:t>
      </w:r>
      <w:r w:rsidR="0CF0E8CC" w:rsidRPr="00AC1AE9">
        <w:rPr>
          <w:rFonts w:ascii="Arial" w:hAnsi="Arial" w:cs="Arial"/>
          <w:u w:val="single"/>
        </w:rPr>
        <w:t>buildings where compliance with the provisions of the Energy code may have an adverse effect on</w:t>
      </w:r>
      <w:r w:rsidR="135086E7" w:rsidRPr="00AC1AE9">
        <w:rPr>
          <w:rFonts w:ascii="Arial" w:hAnsi="Arial" w:cs="Arial"/>
          <w:u w:val="single"/>
        </w:rPr>
        <w:t xml:space="preserve"> a </w:t>
      </w:r>
      <w:r w:rsidR="135086E7" w:rsidRPr="54AF69C0">
        <w:rPr>
          <w:rFonts w:ascii="Arial" w:hAnsi="Arial" w:cs="Arial"/>
          <w:i/>
          <w:iCs/>
          <w:u w:val="single"/>
        </w:rPr>
        <w:t>character defining feature</w:t>
      </w:r>
      <w:r w:rsidR="135086E7" w:rsidRPr="00AC1AE9">
        <w:rPr>
          <w:rFonts w:ascii="Arial" w:hAnsi="Arial" w:cs="Arial"/>
          <w:u w:val="single"/>
        </w:rPr>
        <w:t xml:space="preserve"> </w:t>
      </w:r>
      <w:r w:rsidR="271B0F49" w:rsidRPr="00AC1AE9">
        <w:rPr>
          <w:rFonts w:ascii="Arial" w:hAnsi="Arial" w:cs="Arial"/>
          <w:u w:val="single"/>
        </w:rPr>
        <w:t xml:space="preserve">as defined on the Energy Code may exempt the </w:t>
      </w:r>
      <w:r w:rsidR="19406ECD" w:rsidRPr="00AC1AE9">
        <w:rPr>
          <w:rFonts w:ascii="Arial" w:hAnsi="Arial" w:cs="Arial"/>
          <w:u w:val="single"/>
        </w:rPr>
        <w:t xml:space="preserve">scope of work that </w:t>
      </w:r>
      <w:r w:rsidR="6F7A1C24" w:rsidRPr="00AC1AE9">
        <w:rPr>
          <w:rFonts w:ascii="Arial" w:hAnsi="Arial" w:cs="Arial"/>
          <w:u w:val="single"/>
        </w:rPr>
        <w:t xml:space="preserve">has an adverse effect </w:t>
      </w:r>
      <w:r w:rsidR="42421C8D" w:rsidRPr="00AC1AE9">
        <w:rPr>
          <w:rFonts w:ascii="Arial" w:hAnsi="Arial" w:cs="Arial"/>
          <w:u w:val="single"/>
        </w:rPr>
        <w:t xml:space="preserve">on the character defining feature by submitting a </w:t>
      </w:r>
      <w:r w:rsidR="48150167" w:rsidRPr="00AC1AE9">
        <w:rPr>
          <w:rFonts w:ascii="Arial" w:hAnsi="Arial" w:cs="Arial"/>
          <w:u w:val="single"/>
        </w:rPr>
        <w:t>Historic Building Report in accordance with sec</w:t>
      </w:r>
      <w:r w:rsidR="7C35F45F" w:rsidRPr="00AC1AE9">
        <w:rPr>
          <w:rFonts w:ascii="Arial" w:hAnsi="Arial" w:cs="Arial"/>
          <w:u w:val="single"/>
        </w:rPr>
        <w:t xml:space="preserve">tion R501.5, C501.5 or </w:t>
      </w:r>
      <w:r w:rsidR="5C14A48D" w:rsidRPr="00AC1AE9">
        <w:rPr>
          <w:rFonts w:ascii="Arial" w:hAnsi="Arial" w:cs="Arial"/>
          <w:u w:val="single"/>
        </w:rPr>
        <w:t>4.2.1.3.1</w:t>
      </w:r>
      <w:r w:rsidR="77845D68" w:rsidRPr="00AC1AE9">
        <w:rPr>
          <w:rFonts w:ascii="Arial" w:hAnsi="Arial" w:cs="Arial"/>
          <w:u w:val="single"/>
        </w:rPr>
        <w:t>.</w:t>
      </w:r>
      <w:r w:rsidR="1EBABE36" w:rsidRPr="00AC1AE9">
        <w:rPr>
          <w:rFonts w:ascii="Arial" w:hAnsi="Arial" w:cs="Arial"/>
          <w:u w:val="single"/>
        </w:rPr>
        <w:t xml:space="preserve"> The report </w:t>
      </w:r>
      <w:r w:rsidR="000759F9">
        <w:rPr>
          <w:rFonts w:ascii="Arial" w:hAnsi="Arial" w:cs="Arial"/>
          <w:u w:val="single"/>
        </w:rPr>
        <w:t>must</w:t>
      </w:r>
      <w:r w:rsidR="1EBABE36" w:rsidRPr="00AC1AE9">
        <w:rPr>
          <w:rFonts w:ascii="Arial" w:hAnsi="Arial" w:cs="Arial"/>
          <w:u w:val="single"/>
        </w:rPr>
        <w:t xml:space="preserve"> include:</w:t>
      </w:r>
    </w:p>
    <w:p w14:paraId="7EB1DC75" w14:textId="6B4043F0" w:rsidR="00F102FA" w:rsidRPr="00AC1AE9" w:rsidRDefault="00140DDE" w:rsidP="00EB4465">
      <w:pPr>
        <w:tabs>
          <w:tab w:val="left" w:pos="1180"/>
        </w:tabs>
        <w:ind w:left="1800" w:right="835" w:hanging="360"/>
        <w:jc w:val="both"/>
        <w:rPr>
          <w:rFonts w:ascii="Arial" w:hAnsi="Arial" w:cs="Arial"/>
          <w:u w:val="single"/>
        </w:rPr>
      </w:pPr>
      <w:r>
        <w:rPr>
          <w:rFonts w:ascii="Arial" w:hAnsi="Arial" w:cs="Arial"/>
          <w:bCs/>
          <w:u w:val="single"/>
        </w:rPr>
        <w:t>(A)</w:t>
      </w:r>
      <w:r w:rsidR="006339B3" w:rsidRPr="00AC1AE9">
        <w:rPr>
          <w:rFonts w:ascii="Arial" w:hAnsi="Arial" w:cs="Arial"/>
          <w:u w:val="single"/>
        </w:rPr>
        <w:t xml:space="preserve"> Proof of </w:t>
      </w:r>
      <w:r w:rsidR="00A770D8" w:rsidRPr="00AC1AE9">
        <w:rPr>
          <w:rFonts w:ascii="Arial" w:hAnsi="Arial" w:cs="Arial"/>
          <w:u w:val="single"/>
        </w:rPr>
        <w:t>Historic building status as per the definition of historic</w:t>
      </w:r>
      <w:r w:rsidR="00724331" w:rsidRPr="00AC1AE9">
        <w:rPr>
          <w:rFonts w:ascii="Arial" w:hAnsi="Arial" w:cs="Arial"/>
          <w:u w:val="single"/>
        </w:rPr>
        <w:t xml:space="preserve"> building under R202</w:t>
      </w:r>
      <w:r w:rsidR="000A658A" w:rsidRPr="00AC1AE9">
        <w:rPr>
          <w:rFonts w:ascii="Arial" w:hAnsi="Arial" w:cs="Arial"/>
          <w:u w:val="single"/>
        </w:rPr>
        <w:t xml:space="preserve"> or C202 of historic under 2025 NYC ASHRAE 90.1</w:t>
      </w:r>
    </w:p>
    <w:p w14:paraId="4DD64EE3" w14:textId="419967E3" w:rsidR="000A658A" w:rsidRPr="00AC1AE9" w:rsidRDefault="3C050223" w:rsidP="00EB4465">
      <w:pPr>
        <w:tabs>
          <w:tab w:val="left" w:pos="1180"/>
        </w:tabs>
        <w:ind w:left="1800" w:right="835" w:hanging="360"/>
        <w:jc w:val="both"/>
        <w:rPr>
          <w:rFonts w:ascii="Arial" w:hAnsi="Arial" w:cs="Arial"/>
          <w:u w:val="single"/>
        </w:rPr>
      </w:pPr>
      <w:r w:rsidRPr="7E963BB2">
        <w:rPr>
          <w:rFonts w:ascii="Arial" w:hAnsi="Arial" w:cs="Arial"/>
          <w:u w:val="single"/>
        </w:rPr>
        <w:t xml:space="preserve">(B) </w:t>
      </w:r>
      <w:r w:rsidR="35F4B03A" w:rsidRPr="00AC1AE9">
        <w:rPr>
          <w:rFonts w:ascii="Arial" w:hAnsi="Arial" w:cs="Arial"/>
          <w:u w:val="single"/>
        </w:rPr>
        <w:t xml:space="preserve">The identification of the </w:t>
      </w:r>
      <w:r w:rsidR="35F4B03A" w:rsidRPr="7E963BB2">
        <w:rPr>
          <w:rFonts w:ascii="Arial" w:hAnsi="Arial" w:cs="Arial"/>
          <w:i/>
          <w:iCs/>
          <w:u w:val="single"/>
        </w:rPr>
        <w:t>character defining features</w:t>
      </w:r>
      <w:r w:rsidR="35F4B03A" w:rsidRPr="00AC1AE9">
        <w:rPr>
          <w:rFonts w:ascii="Arial" w:hAnsi="Arial" w:cs="Arial"/>
          <w:u w:val="single"/>
        </w:rPr>
        <w:t xml:space="preserve"> </w:t>
      </w:r>
      <w:r w:rsidR="3F0FDCBA" w:rsidRPr="00AC1AE9">
        <w:rPr>
          <w:rFonts w:ascii="Arial" w:hAnsi="Arial" w:cs="Arial"/>
          <w:u w:val="single"/>
        </w:rPr>
        <w:t xml:space="preserve">of the building within the scope of work as per </w:t>
      </w:r>
      <w:r w:rsidR="3AEAB964" w:rsidRPr="00AC1AE9">
        <w:rPr>
          <w:rFonts w:ascii="Arial" w:hAnsi="Arial" w:cs="Arial"/>
          <w:u w:val="single"/>
        </w:rPr>
        <w:t>R501.5.1, C501.5.1 or 4.2.1.3.1</w:t>
      </w:r>
      <w:r w:rsidR="3F0FDCBA" w:rsidRPr="00AC1AE9">
        <w:rPr>
          <w:rFonts w:ascii="Arial" w:hAnsi="Arial" w:cs="Arial"/>
          <w:u w:val="single"/>
        </w:rPr>
        <w:t xml:space="preserve">. </w:t>
      </w:r>
    </w:p>
    <w:p w14:paraId="58C37823" w14:textId="0AC11053" w:rsidR="008122D3" w:rsidRPr="00AC1AE9" w:rsidRDefault="00140DDE" w:rsidP="00EB4465">
      <w:pPr>
        <w:tabs>
          <w:tab w:val="left" w:pos="1180"/>
        </w:tabs>
        <w:ind w:left="1800" w:right="835" w:hanging="360"/>
        <w:jc w:val="both"/>
        <w:rPr>
          <w:rFonts w:ascii="Arial" w:hAnsi="Arial" w:cs="Arial"/>
          <w:u w:val="single"/>
        </w:rPr>
      </w:pPr>
      <w:r>
        <w:rPr>
          <w:rFonts w:ascii="Arial" w:hAnsi="Arial" w:cs="Arial"/>
          <w:u w:val="single"/>
        </w:rPr>
        <w:t xml:space="preserve">(C) </w:t>
      </w:r>
      <w:r w:rsidR="007E47E6" w:rsidRPr="00AC1AE9">
        <w:rPr>
          <w:rFonts w:ascii="Arial" w:hAnsi="Arial" w:cs="Arial"/>
          <w:u w:val="single"/>
        </w:rPr>
        <w:t xml:space="preserve">An explanation </w:t>
      </w:r>
      <w:r w:rsidR="009722E1" w:rsidRPr="00AC1AE9">
        <w:rPr>
          <w:rFonts w:ascii="Arial" w:hAnsi="Arial" w:cs="Arial"/>
          <w:u w:val="single"/>
        </w:rPr>
        <w:t>that demonstrates that compliance with a specific provision or provisions of the Energy Code would threaten, degrade or destroy the historic form, fabric or function of the building or historic district.</w:t>
      </w:r>
    </w:p>
    <w:p w14:paraId="6CBBE645" w14:textId="77777777" w:rsidR="006D52E0" w:rsidRPr="008E254B" w:rsidRDefault="006D52E0" w:rsidP="00EB4465">
      <w:pPr>
        <w:tabs>
          <w:tab w:val="left" w:pos="820"/>
        </w:tabs>
        <w:spacing w:before="1"/>
        <w:ind w:left="1800" w:right="179" w:hanging="360"/>
        <w:jc w:val="both"/>
        <w:rPr>
          <w:rFonts w:ascii="Arial" w:hAnsi="Arial" w:cs="Arial"/>
          <w:b/>
          <w:bCs/>
        </w:rPr>
      </w:pPr>
    </w:p>
    <w:p w14:paraId="7A08B6D8" w14:textId="2B9BE8FD" w:rsidR="00F004FD" w:rsidRPr="00465DCF" w:rsidRDefault="00C466FC" w:rsidP="00C466FC">
      <w:pPr>
        <w:tabs>
          <w:tab w:val="left" w:pos="820"/>
        </w:tabs>
        <w:ind w:left="820" w:right="178" w:hanging="360"/>
        <w:jc w:val="both"/>
        <w:rPr>
          <w:rFonts w:ascii="Arial" w:hAnsi="Arial" w:cs="Arial"/>
        </w:rPr>
      </w:pPr>
      <w:r w:rsidRPr="00D8073A">
        <w:rPr>
          <w:rFonts w:ascii="Arial" w:hAnsi="Arial" w:cs="Arial"/>
          <w:b/>
          <w:bCs/>
          <w:w w:val="99"/>
        </w:rPr>
        <w:t>(</w:t>
      </w:r>
      <w:r w:rsidR="00D63D25" w:rsidRPr="00D8073A">
        <w:rPr>
          <w:rFonts w:ascii="Arial" w:hAnsi="Arial" w:cs="Arial"/>
          <w:b/>
          <w:bCs/>
          <w:w w:val="99"/>
        </w:rPr>
        <w:t>[</w:t>
      </w:r>
      <w:r w:rsidRPr="00D8073A">
        <w:rPr>
          <w:rFonts w:ascii="Arial" w:hAnsi="Arial" w:cs="Arial"/>
          <w:b/>
          <w:bCs/>
          <w:w w:val="99"/>
        </w:rPr>
        <w:t>2</w:t>
      </w:r>
      <w:r w:rsidR="00D63D25" w:rsidRPr="00D8073A">
        <w:rPr>
          <w:rFonts w:ascii="Arial" w:hAnsi="Arial" w:cs="Arial"/>
          <w:b/>
          <w:bCs/>
          <w:w w:val="99"/>
        </w:rPr>
        <w:t>]</w:t>
      </w:r>
      <w:r w:rsidR="002D4A81" w:rsidRPr="00D8073A">
        <w:rPr>
          <w:rFonts w:ascii="Arial" w:hAnsi="Arial" w:cs="Arial"/>
          <w:b/>
          <w:bCs/>
          <w:w w:val="99"/>
          <w:u w:val="single"/>
        </w:rPr>
        <w:t>3</w:t>
      </w:r>
      <w:r w:rsidRPr="00D8073A">
        <w:rPr>
          <w:rFonts w:ascii="Arial" w:hAnsi="Arial" w:cs="Arial"/>
          <w:b/>
          <w:bCs/>
          <w:w w:val="99"/>
        </w:rPr>
        <w:t>)</w:t>
      </w:r>
      <w:r w:rsidR="00EA15D2" w:rsidRPr="008E254B">
        <w:rPr>
          <w:rFonts w:ascii="Arial" w:hAnsi="Arial" w:cs="Arial"/>
          <w:b/>
          <w:bCs/>
          <w:w w:val="99"/>
        </w:rPr>
        <w:t xml:space="preserve"> </w:t>
      </w:r>
      <w:r w:rsidRPr="00D8073A">
        <w:rPr>
          <w:rFonts w:ascii="Arial" w:hAnsi="Arial" w:cs="Arial"/>
          <w:b/>
          <w:bCs/>
        </w:rPr>
        <w:t>Exemption</w:t>
      </w:r>
      <w:r w:rsidRPr="008E254B">
        <w:rPr>
          <w:rFonts w:ascii="Arial" w:hAnsi="Arial" w:cs="Arial"/>
        </w:rPr>
        <w:t>.</w:t>
      </w:r>
      <w:r w:rsidRPr="00AC1AE9">
        <w:rPr>
          <w:rFonts w:ascii="Arial" w:hAnsi="Arial" w:cs="Arial"/>
          <w:b/>
          <w:spacing w:val="40"/>
        </w:rPr>
        <w:t xml:space="preserve"> </w:t>
      </w:r>
      <w:r w:rsidRPr="00AC1AE9">
        <w:rPr>
          <w:rFonts w:ascii="Arial" w:hAnsi="Arial" w:cs="Arial"/>
        </w:rPr>
        <w:t>Only applications that consist entirely of work exempt from the Energy Code may indicate exemption</w:t>
      </w:r>
      <w:r w:rsidRPr="00AC1AE9">
        <w:rPr>
          <w:rFonts w:ascii="Arial" w:hAnsi="Arial" w:cs="Arial"/>
          <w:spacing w:val="-13"/>
        </w:rPr>
        <w:t xml:space="preserve"> </w:t>
      </w:r>
      <w:r w:rsidRPr="00AC1AE9">
        <w:rPr>
          <w:rFonts w:ascii="Arial" w:hAnsi="Arial" w:cs="Arial"/>
        </w:rPr>
        <w:t>in</w:t>
      </w:r>
      <w:r w:rsidRPr="00AC1AE9">
        <w:rPr>
          <w:rFonts w:ascii="Arial" w:hAnsi="Arial" w:cs="Arial"/>
          <w:spacing w:val="-12"/>
        </w:rPr>
        <w:t xml:space="preserve"> </w:t>
      </w:r>
      <w:r w:rsidRPr="00AC1AE9">
        <w:rPr>
          <w:rFonts w:ascii="Arial" w:hAnsi="Arial" w:cs="Arial"/>
        </w:rPr>
        <w:t>the</w:t>
      </w:r>
      <w:r w:rsidRPr="00AC1AE9">
        <w:rPr>
          <w:rFonts w:ascii="Arial" w:hAnsi="Arial" w:cs="Arial"/>
          <w:spacing w:val="-14"/>
        </w:rPr>
        <w:t xml:space="preserve"> </w:t>
      </w:r>
      <w:r w:rsidRPr="00AC1AE9">
        <w:rPr>
          <w:rFonts w:ascii="Arial" w:hAnsi="Arial" w:cs="Arial"/>
        </w:rPr>
        <w:t>professional</w:t>
      </w:r>
      <w:r w:rsidRPr="00AC1AE9">
        <w:rPr>
          <w:rFonts w:ascii="Arial" w:hAnsi="Arial" w:cs="Arial"/>
          <w:spacing w:val="-13"/>
        </w:rPr>
        <w:t xml:space="preserve"> </w:t>
      </w:r>
      <w:r w:rsidRPr="00AC1AE9">
        <w:rPr>
          <w:rFonts w:ascii="Arial" w:hAnsi="Arial" w:cs="Arial"/>
        </w:rPr>
        <w:t>statement. The</w:t>
      </w:r>
      <w:r w:rsidRPr="00AC1AE9">
        <w:rPr>
          <w:rFonts w:ascii="Arial" w:hAnsi="Arial" w:cs="Arial"/>
          <w:spacing w:val="-14"/>
        </w:rPr>
        <w:t xml:space="preserve"> </w:t>
      </w:r>
      <w:r w:rsidRPr="00AC1AE9">
        <w:rPr>
          <w:rFonts w:ascii="Arial" w:hAnsi="Arial" w:cs="Arial"/>
        </w:rPr>
        <w:t>application</w:t>
      </w:r>
      <w:r w:rsidRPr="00AC1AE9">
        <w:rPr>
          <w:rFonts w:ascii="Arial" w:hAnsi="Arial" w:cs="Arial"/>
          <w:spacing w:val="-13"/>
        </w:rPr>
        <w:t xml:space="preserve"> </w:t>
      </w:r>
      <w:r w:rsidRPr="00AC1AE9">
        <w:rPr>
          <w:rFonts w:ascii="Arial" w:hAnsi="Arial" w:cs="Arial"/>
        </w:rPr>
        <w:t>must</w:t>
      </w:r>
      <w:r w:rsidRPr="00AC1AE9">
        <w:rPr>
          <w:rFonts w:ascii="Arial" w:hAnsi="Arial" w:cs="Arial"/>
          <w:spacing w:val="-12"/>
        </w:rPr>
        <w:t xml:space="preserve"> </w:t>
      </w:r>
      <w:r w:rsidRPr="00AC1AE9">
        <w:rPr>
          <w:rFonts w:ascii="Arial" w:hAnsi="Arial" w:cs="Arial"/>
        </w:rPr>
        <w:t>state</w:t>
      </w:r>
      <w:r w:rsidRPr="00AC1AE9">
        <w:rPr>
          <w:rFonts w:ascii="Arial" w:hAnsi="Arial" w:cs="Arial"/>
          <w:spacing w:val="-13"/>
        </w:rPr>
        <w:t xml:space="preserve"> </w:t>
      </w:r>
      <w:r w:rsidRPr="00465DCF">
        <w:rPr>
          <w:rFonts w:ascii="Arial" w:hAnsi="Arial" w:cs="Arial"/>
        </w:rPr>
        <w:t>one</w:t>
      </w:r>
      <w:r w:rsidRPr="00465DCF">
        <w:rPr>
          <w:rFonts w:ascii="Arial" w:hAnsi="Arial" w:cs="Arial"/>
          <w:spacing w:val="-12"/>
        </w:rPr>
        <w:t xml:space="preserve"> </w:t>
      </w:r>
      <w:r w:rsidRPr="00465DCF">
        <w:rPr>
          <w:rFonts w:ascii="Arial" w:hAnsi="Arial" w:cs="Arial"/>
        </w:rPr>
        <w:t>of</w:t>
      </w:r>
      <w:r w:rsidRPr="00465DCF">
        <w:rPr>
          <w:rFonts w:ascii="Arial" w:hAnsi="Arial" w:cs="Arial"/>
          <w:spacing w:val="-14"/>
        </w:rPr>
        <w:t xml:space="preserve"> </w:t>
      </w:r>
      <w:r w:rsidRPr="00465DCF">
        <w:rPr>
          <w:rFonts w:ascii="Arial" w:hAnsi="Arial" w:cs="Arial"/>
        </w:rPr>
        <w:t>the</w:t>
      </w:r>
      <w:r w:rsidRPr="00465DCF">
        <w:rPr>
          <w:rFonts w:ascii="Arial" w:hAnsi="Arial" w:cs="Arial"/>
          <w:spacing w:val="-13"/>
        </w:rPr>
        <w:t xml:space="preserve"> </w:t>
      </w:r>
      <w:r w:rsidRPr="00465DCF">
        <w:rPr>
          <w:rFonts w:ascii="Arial" w:hAnsi="Arial" w:cs="Arial"/>
        </w:rPr>
        <w:t>following</w:t>
      </w:r>
      <w:r w:rsidRPr="00465DCF">
        <w:rPr>
          <w:rFonts w:ascii="Arial" w:hAnsi="Arial" w:cs="Arial"/>
          <w:spacing w:val="-13"/>
        </w:rPr>
        <w:t xml:space="preserve"> </w:t>
      </w:r>
      <w:r w:rsidRPr="00465DCF">
        <w:rPr>
          <w:rFonts w:ascii="Arial" w:hAnsi="Arial" w:cs="Arial"/>
        </w:rPr>
        <w:t>bases</w:t>
      </w:r>
      <w:r w:rsidRPr="00465DCF">
        <w:rPr>
          <w:rFonts w:ascii="Arial" w:hAnsi="Arial" w:cs="Arial"/>
          <w:spacing w:val="-13"/>
        </w:rPr>
        <w:t xml:space="preserve"> </w:t>
      </w:r>
      <w:r w:rsidRPr="00465DCF">
        <w:rPr>
          <w:rFonts w:ascii="Arial" w:hAnsi="Arial" w:cs="Arial"/>
        </w:rPr>
        <w:t>for</w:t>
      </w:r>
      <w:r w:rsidRPr="00465DCF">
        <w:rPr>
          <w:rFonts w:ascii="Arial" w:hAnsi="Arial" w:cs="Arial"/>
          <w:spacing w:val="-12"/>
        </w:rPr>
        <w:t xml:space="preserve"> </w:t>
      </w:r>
      <w:r w:rsidRPr="00465DCF">
        <w:rPr>
          <w:rFonts w:ascii="Arial" w:hAnsi="Arial" w:cs="Arial"/>
        </w:rPr>
        <w:t>exemption:</w:t>
      </w:r>
    </w:p>
    <w:p w14:paraId="36F42822" w14:textId="2C620C20" w:rsidR="00D63D25" w:rsidRPr="00AC1AE9" w:rsidRDefault="52208441" w:rsidP="4D0B53B3">
      <w:pPr>
        <w:tabs>
          <w:tab w:val="left" w:pos="1180"/>
        </w:tabs>
        <w:ind w:left="1180" w:right="835" w:hanging="360"/>
        <w:jc w:val="both"/>
        <w:rPr>
          <w:rFonts w:ascii="Arial" w:hAnsi="Arial" w:cs="Arial"/>
          <w:b/>
          <w:bCs/>
          <w:w w:val="99"/>
        </w:rPr>
      </w:pPr>
      <w:r w:rsidRPr="008E254B">
        <w:rPr>
          <w:rFonts w:ascii="Arial" w:hAnsi="Arial" w:cs="Arial"/>
          <w:w w:val="99"/>
        </w:rPr>
        <w:t>(</w:t>
      </w:r>
      <w:proofErr w:type="spellStart"/>
      <w:r w:rsidRPr="008E254B">
        <w:rPr>
          <w:rFonts w:ascii="Arial" w:hAnsi="Arial" w:cs="Arial"/>
          <w:w w:val="99"/>
        </w:rPr>
        <w:t>i</w:t>
      </w:r>
      <w:proofErr w:type="spellEnd"/>
      <w:r w:rsidRPr="008E254B">
        <w:rPr>
          <w:rFonts w:ascii="Arial" w:hAnsi="Arial" w:cs="Arial"/>
          <w:w w:val="99"/>
        </w:rPr>
        <w:t>)</w:t>
      </w:r>
      <w:r w:rsidR="00C466FC" w:rsidRPr="00E601B5">
        <w:rPr>
          <w:rFonts w:ascii="Arial" w:hAnsi="Arial" w:cs="Arial"/>
          <w:b/>
          <w:bCs/>
          <w:w w:val="99"/>
        </w:rPr>
        <w:tab/>
      </w:r>
      <w:r w:rsidR="00465DCF">
        <w:rPr>
          <w:rFonts w:ascii="Arial" w:hAnsi="Arial" w:cs="Arial"/>
          <w:b/>
          <w:bCs/>
          <w:w w:val="99"/>
        </w:rPr>
        <w:t>[</w:t>
      </w:r>
      <w:r w:rsidRPr="00E601B5">
        <w:rPr>
          <w:rFonts w:ascii="Arial" w:hAnsi="Arial" w:cs="Arial"/>
          <w:b/>
          <w:bCs/>
        </w:rPr>
        <w:t>Historic</w:t>
      </w:r>
      <w:r w:rsidRPr="00E601B5">
        <w:rPr>
          <w:rFonts w:ascii="Arial" w:hAnsi="Arial" w:cs="Arial"/>
          <w:b/>
          <w:bCs/>
          <w:spacing w:val="-4"/>
        </w:rPr>
        <w:t xml:space="preserve"> </w:t>
      </w:r>
      <w:r w:rsidRPr="00E601B5">
        <w:rPr>
          <w:rFonts w:ascii="Arial" w:hAnsi="Arial" w:cs="Arial"/>
          <w:b/>
          <w:bCs/>
        </w:rPr>
        <w:t>building.</w:t>
      </w:r>
      <w:r w:rsidRPr="00E601B5">
        <w:rPr>
          <w:rFonts w:ascii="Arial" w:hAnsi="Arial" w:cs="Arial"/>
          <w:b/>
          <w:bCs/>
          <w:spacing w:val="40"/>
        </w:rPr>
        <w:t xml:space="preserve"> </w:t>
      </w:r>
      <w:r w:rsidR="050FE160" w:rsidRPr="008E254B">
        <w:rPr>
          <w:rFonts w:ascii="Arial" w:hAnsi="Arial" w:cs="Arial"/>
        </w:rPr>
        <w:t>Any</w:t>
      </w:r>
      <w:r w:rsidR="4FA762ED" w:rsidRPr="00AC1AE9">
        <w:rPr>
          <w:rFonts w:ascii="Arial" w:hAnsi="Arial" w:cs="Arial"/>
        </w:rPr>
        <w:t xml:space="preserve"> alteration</w:t>
      </w:r>
      <w:r w:rsidR="71F77B6B" w:rsidRPr="00AC1AE9">
        <w:rPr>
          <w:rFonts w:ascii="Arial" w:hAnsi="Arial" w:cs="Arial"/>
        </w:rPr>
        <w:t xml:space="preserve"> </w:t>
      </w:r>
      <w:r w:rsidRPr="00AC1AE9">
        <w:rPr>
          <w:rFonts w:ascii="Arial" w:hAnsi="Arial" w:cs="Arial"/>
        </w:rPr>
        <w:t>to</w:t>
      </w:r>
      <w:r w:rsidRPr="00AC1AE9">
        <w:rPr>
          <w:rFonts w:ascii="Arial" w:hAnsi="Arial" w:cs="Arial"/>
          <w:spacing w:val="-3"/>
        </w:rPr>
        <w:t xml:space="preserve"> </w:t>
      </w:r>
      <w:r w:rsidRPr="00AC1AE9">
        <w:rPr>
          <w:rFonts w:ascii="Arial" w:hAnsi="Arial" w:cs="Arial"/>
        </w:rPr>
        <w:t>an</w:t>
      </w:r>
      <w:r w:rsidRPr="00AC1AE9">
        <w:rPr>
          <w:rFonts w:ascii="Arial" w:hAnsi="Arial" w:cs="Arial"/>
          <w:spacing w:val="-5"/>
        </w:rPr>
        <w:t xml:space="preserve"> </w:t>
      </w:r>
      <w:r w:rsidRPr="00AC1AE9">
        <w:rPr>
          <w:rFonts w:ascii="Arial" w:hAnsi="Arial" w:cs="Arial"/>
        </w:rPr>
        <w:t>historic</w:t>
      </w:r>
      <w:r w:rsidRPr="00AC1AE9">
        <w:rPr>
          <w:rFonts w:ascii="Arial" w:hAnsi="Arial" w:cs="Arial"/>
          <w:spacing w:val="-4"/>
        </w:rPr>
        <w:t xml:space="preserve"> </w:t>
      </w:r>
      <w:r w:rsidRPr="00AC1AE9">
        <w:rPr>
          <w:rFonts w:ascii="Arial" w:hAnsi="Arial" w:cs="Arial"/>
        </w:rPr>
        <w:t>building</w:t>
      </w:r>
      <w:r w:rsidRPr="00AC1AE9">
        <w:rPr>
          <w:rFonts w:ascii="Arial" w:hAnsi="Arial" w:cs="Arial"/>
          <w:spacing w:val="-3"/>
        </w:rPr>
        <w:t xml:space="preserve"> </w:t>
      </w:r>
      <w:r w:rsidRPr="00AC1AE9">
        <w:rPr>
          <w:rFonts w:ascii="Arial" w:hAnsi="Arial" w:cs="Arial"/>
        </w:rPr>
        <w:t>is</w:t>
      </w:r>
      <w:r w:rsidRPr="00AC1AE9">
        <w:rPr>
          <w:rFonts w:ascii="Arial" w:hAnsi="Arial" w:cs="Arial"/>
          <w:spacing w:val="-5"/>
        </w:rPr>
        <w:t xml:space="preserve"> </w:t>
      </w:r>
      <w:r w:rsidRPr="00AC1AE9">
        <w:rPr>
          <w:rFonts w:ascii="Arial" w:hAnsi="Arial" w:cs="Arial"/>
        </w:rPr>
        <w:t>exempt.</w:t>
      </w:r>
      <w:r w:rsidR="513D6870" w:rsidRPr="00AC1AE9">
        <w:rPr>
          <w:rFonts w:ascii="Arial" w:hAnsi="Arial" w:cs="Arial"/>
        </w:rPr>
        <w:t xml:space="preserve"> </w:t>
      </w:r>
      <w:r w:rsidRPr="00AC1AE9">
        <w:rPr>
          <w:rFonts w:ascii="Arial" w:hAnsi="Arial" w:cs="Arial"/>
        </w:rPr>
        <w:t>A</w:t>
      </w:r>
      <w:r w:rsidR="71F77B6B" w:rsidRPr="00AC1AE9">
        <w:rPr>
          <w:rFonts w:ascii="Arial" w:hAnsi="Arial" w:cs="Arial"/>
        </w:rPr>
        <w:t>ny</w:t>
      </w:r>
      <w:r w:rsidRPr="00AC1AE9">
        <w:rPr>
          <w:rFonts w:ascii="Arial" w:hAnsi="Arial" w:cs="Arial"/>
          <w:spacing w:val="-5"/>
        </w:rPr>
        <w:t xml:space="preserve"> </w:t>
      </w:r>
      <w:r w:rsidR="4FA762ED" w:rsidRPr="00AC1AE9">
        <w:rPr>
          <w:rFonts w:ascii="Arial" w:hAnsi="Arial" w:cs="Arial"/>
        </w:rPr>
        <w:t>addition to</w:t>
      </w:r>
      <w:r w:rsidRPr="00AC1AE9">
        <w:rPr>
          <w:rFonts w:ascii="Arial" w:hAnsi="Arial" w:cs="Arial"/>
          <w:spacing w:val="-3"/>
        </w:rPr>
        <w:t xml:space="preserve"> </w:t>
      </w:r>
      <w:r w:rsidRPr="00AC1AE9">
        <w:rPr>
          <w:rFonts w:ascii="Arial" w:hAnsi="Arial" w:cs="Arial"/>
        </w:rPr>
        <w:t>an</w:t>
      </w:r>
      <w:r w:rsidRPr="00AC1AE9">
        <w:rPr>
          <w:rFonts w:ascii="Arial" w:hAnsi="Arial" w:cs="Arial"/>
          <w:spacing w:val="-5"/>
        </w:rPr>
        <w:t xml:space="preserve"> </w:t>
      </w:r>
      <w:r w:rsidRPr="00AC1AE9">
        <w:rPr>
          <w:rFonts w:ascii="Arial" w:hAnsi="Arial" w:cs="Arial"/>
        </w:rPr>
        <w:t>historic building is not exempt,</w:t>
      </w:r>
      <w:r w:rsidR="4E772895" w:rsidRPr="09CAACE5">
        <w:rPr>
          <w:rFonts w:ascii="Arial" w:hAnsi="Arial" w:cs="Arial"/>
        </w:rPr>
        <w:t xml:space="preserve"> </w:t>
      </w:r>
      <w:r w:rsidRPr="00AC1AE9">
        <w:rPr>
          <w:rFonts w:ascii="Arial" w:hAnsi="Arial" w:cs="Arial"/>
        </w:rPr>
        <w:t xml:space="preserve">and must meet the requirements of the </w:t>
      </w:r>
      <w:r w:rsidR="006E24A5">
        <w:rPr>
          <w:rFonts w:ascii="Arial" w:hAnsi="Arial" w:cs="Arial"/>
        </w:rPr>
        <w:t xml:space="preserve">[ECC] </w:t>
      </w:r>
      <w:r w:rsidR="7E3F5429" w:rsidRPr="006E24A5">
        <w:rPr>
          <w:rFonts w:ascii="Arial" w:hAnsi="Arial" w:cs="Arial"/>
          <w:u w:val="single"/>
        </w:rPr>
        <w:t>NYC</w:t>
      </w:r>
      <w:r w:rsidRPr="006E24A5">
        <w:rPr>
          <w:rFonts w:ascii="Arial" w:hAnsi="Arial" w:cs="Arial"/>
          <w:u w:val="single"/>
        </w:rPr>
        <w:t>ECC</w:t>
      </w:r>
      <w:r w:rsidRPr="00AC1AE9">
        <w:rPr>
          <w:rFonts w:ascii="Arial" w:hAnsi="Arial" w:cs="Arial"/>
        </w:rPr>
        <w:t xml:space="preserve"> for new construction.</w:t>
      </w:r>
      <w:r w:rsidR="610D671F" w:rsidRPr="008E254B">
        <w:rPr>
          <w:rFonts w:ascii="Arial" w:hAnsi="Arial" w:cs="Arial"/>
          <w:w w:val="99"/>
        </w:rPr>
        <w:t>]</w:t>
      </w:r>
    </w:p>
    <w:p w14:paraId="3E0FF826" w14:textId="766DB2DD" w:rsidR="00F004FD" w:rsidRPr="00AC1AE9" w:rsidRDefault="00465DCF" w:rsidP="4D0B53B3">
      <w:pPr>
        <w:tabs>
          <w:tab w:val="left" w:pos="1180"/>
        </w:tabs>
        <w:ind w:left="1180" w:right="835" w:hanging="360"/>
        <w:jc w:val="both"/>
        <w:rPr>
          <w:rFonts w:ascii="Arial" w:hAnsi="Arial" w:cs="Arial"/>
        </w:rPr>
      </w:pPr>
      <w:r>
        <w:rPr>
          <w:rFonts w:ascii="Arial" w:hAnsi="Arial" w:cs="Arial"/>
          <w:w w:val="99"/>
        </w:rPr>
        <w:t>[</w:t>
      </w:r>
      <w:r w:rsidR="0B29CC04" w:rsidRPr="008E254B">
        <w:rPr>
          <w:rFonts w:ascii="Arial" w:hAnsi="Arial" w:cs="Arial"/>
          <w:w w:val="99"/>
        </w:rPr>
        <w:t>(ii</w:t>
      </w:r>
      <w:r>
        <w:rPr>
          <w:rFonts w:ascii="Arial" w:hAnsi="Arial" w:cs="Arial"/>
          <w:w w:val="99"/>
        </w:rPr>
        <w:t>)]</w:t>
      </w:r>
      <w:r w:rsidR="00C466FC" w:rsidRPr="008E254B">
        <w:rPr>
          <w:rFonts w:ascii="Arial" w:hAnsi="Arial" w:cs="Arial"/>
          <w:w w:val="99"/>
        </w:rPr>
        <w:tab/>
      </w:r>
      <w:r w:rsidR="0B29CC04" w:rsidRPr="00E601B5">
        <w:rPr>
          <w:rFonts w:ascii="Arial" w:hAnsi="Arial" w:cs="Arial"/>
          <w:b/>
          <w:bCs/>
        </w:rPr>
        <w:t>Envelope of low-energy building.</w:t>
      </w:r>
      <w:r w:rsidR="0B29CC04" w:rsidRPr="4D0B53B3">
        <w:rPr>
          <w:rFonts w:ascii="Arial" w:hAnsi="Arial" w:cs="Arial"/>
          <w:b/>
          <w:bCs/>
          <w:spacing w:val="40"/>
        </w:rPr>
        <w:t xml:space="preserve"> </w:t>
      </w:r>
      <w:r w:rsidR="0B29CC04" w:rsidRPr="00AC1AE9">
        <w:rPr>
          <w:rFonts w:ascii="Arial" w:hAnsi="Arial" w:cs="Arial"/>
        </w:rPr>
        <w:t>All the proposed work is related to the envelope system of a low-energy,</w:t>
      </w:r>
      <w:r w:rsidR="0B29CC04" w:rsidRPr="00AC1AE9">
        <w:rPr>
          <w:rFonts w:ascii="Arial" w:hAnsi="Arial" w:cs="Arial"/>
          <w:spacing w:val="-10"/>
        </w:rPr>
        <w:t xml:space="preserve"> </w:t>
      </w:r>
      <w:r w:rsidR="0B29CC04" w:rsidRPr="00AC1AE9">
        <w:rPr>
          <w:rFonts w:ascii="Arial" w:hAnsi="Arial" w:cs="Arial"/>
        </w:rPr>
        <w:t>unconditioned</w:t>
      </w:r>
      <w:r w:rsidR="0B29CC04" w:rsidRPr="00AC1AE9">
        <w:rPr>
          <w:rFonts w:ascii="Arial" w:hAnsi="Arial" w:cs="Arial"/>
          <w:spacing w:val="-9"/>
        </w:rPr>
        <w:t xml:space="preserve"> </w:t>
      </w:r>
      <w:r w:rsidR="0B29CC04" w:rsidRPr="00AC1AE9">
        <w:rPr>
          <w:rFonts w:ascii="Arial" w:hAnsi="Arial" w:cs="Arial"/>
        </w:rPr>
        <w:t>building,</w:t>
      </w:r>
      <w:r w:rsidR="0B29CC04" w:rsidRPr="00AC1AE9">
        <w:rPr>
          <w:rFonts w:ascii="Arial" w:hAnsi="Arial" w:cs="Arial"/>
          <w:spacing w:val="-7"/>
        </w:rPr>
        <w:t xml:space="preserve"> </w:t>
      </w:r>
      <w:r w:rsidR="0B29CC04" w:rsidRPr="00AC1AE9">
        <w:rPr>
          <w:rFonts w:ascii="Arial" w:hAnsi="Arial" w:cs="Arial"/>
        </w:rPr>
        <w:t>or</w:t>
      </w:r>
      <w:r w:rsidR="0B29CC04" w:rsidRPr="00AC1AE9">
        <w:rPr>
          <w:rFonts w:ascii="Arial" w:hAnsi="Arial" w:cs="Arial"/>
          <w:spacing w:val="-10"/>
        </w:rPr>
        <w:t xml:space="preserve"> </w:t>
      </w:r>
      <w:r w:rsidR="0B29CC04" w:rsidRPr="00AC1AE9">
        <w:rPr>
          <w:rFonts w:ascii="Arial" w:hAnsi="Arial" w:cs="Arial"/>
        </w:rPr>
        <w:t>equipment</w:t>
      </w:r>
      <w:r w:rsidR="0B29CC04" w:rsidRPr="00AC1AE9">
        <w:rPr>
          <w:rFonts w:ascii="Arial" w:hAnsi="Arial" w:cs="Arial"/>
          <w:spacing w:val="-10"/>
        </w:rPr>
        <w:t xml:space="preserve"> </w:t>
      </w:r>
      <w:r w:rsidR="0B29CC04" w:rsidRPr="00AC1AE9">
        <w:rPr>
          <w:rFonts w:ascii="Arial" w:hAnsi="Arial" w:cs="Arial"/>
        </w:rPr>
        <w:t>building</w:t>
      </w:r>
      <w:r w:rsidR="0B29CC04" w:rsidRPr="00AC1AE9">
        <w:rPr>
          <w:rFonts w:ascii="Arial" w:hAnsi="Arial" w:cs="Arial"/>
          <w:spacing w:val="-7"/>
        </w:rPr>
        <w:t xml:space="preserve"> </w:t>
      </w:r>
      <w:r w:rsidR="0B29CC04" w:rsidRPr="00AC1AE9">
        <w:rPr>
          <w:rFonts w:ascii="Arial" w:hAnsi="Arial" w:cs="Arial"/>
        </w:rPr>
        <w:t>as</w:t>
      </w:r>
      <w:r w:rsidR="0B29CC04" w:rsidRPr="00AC1AE9">
        <w:rPr>
          <w:rFonts w:ascii="Arial" w:hAnsi="Arial" w:cs="Arial"/>
          <w:spacing w:val="-11"/>
        </w:rPr>
        <w:t xml:space="preserve"> </w:t>
      </w:r>
      <w:r w:rsidR="0B29CC04" w:rsidRPr="00AC1AE9">
        <w:rPr>
          <w:rFonts w:ascii="Arial" w:hAnsi="Arial" w:cs="Arial"/>
        </w:rPr>
        <w:t>described</w:t>
      </w:r>
      <w:r w:rsidR="0B29CC04" w:rsidRPr="00AC1AE9">
        <w:rPr>
          <w:rFonts w:ascii="Arial" w:hAnsi="Arial" w:cs="Arial"/>
          <w:spacing w:val="-9"/>
        </w:rPr>
        <w:t xml:space="preserve"> </w:t>
      </w:r>
      <w:r w:rsidR="0B29CC04" w:rsidRPr="00AC1AE9">
        <w:rPr>
          <w:rFonts w:ascii="Arial" w:hAnsi="Arial" w:cs="Arial"/>
        </w:rPr>
        <w:t>in</w:t>
      </w:r>
      <w:r w:rsidR="0B29CC04" w:rsidRPr="00AC1AE9">
        <w:rPr>
          <w:rFonts w:ascii="Arial" w:hAnsi="Arial" w:cs="Arial"/>
          <w:spacing w:val="-8"/>
        </w:rPr>
        <w:t xml:space="preserve"> </w:t>
      </w:r>
      <w:r w:rsidR="006E24A5" w:rsidRPr="006E24A5">
        <w:rPr>
          <w:rFonts w:ascii="Arial" w:hAnsi="Arial" w:cs="Arial"/>
          <w:spacing w:val="-8"/>
        </w:rPr>
        <w:t xml:space="preserve">[ECC] </w:t>
      </w:r>
      <w:r w:rsidR="73126840" w:rsidRPr="006E24A5">
        <w:rPr>
          <w:rFonts w:ascii="Arial" w:hAnsi="Arial" w:cs="Arial"/>
          <w:u w:val="single"/>
        </w:rPr>
        <w:t>NYC</w:t>
      </w:r>
      <w:r w:rsidR="0B29CC04" w:rsidRPr="008E254B">
        <w:rPr>
          <w:rFonts w:ascii="Arial" w:hAnsi="Arial" w:cs="Arial"/>
          <w:u w:val="single"/>
        </w:rPr>
        <w:t>ECC</w:t>
      </w:r>
      <w:r w:rsidR="0B29CC04" w:rsidRPr="00AC1AE9">
        <w:rPr>
          <w:rFonts w:ascii="Arial" w:hAnsi="Arial" w:cs="Arial"/>
          <w:spacing w:val="-9"/>
        </w:rPr>
        <w:t xml:space="preserve"> </w:t>
      </w:r>
      <w:r w:rsidR="0B29CC04" w:rsidRPr="00AC1AE9">
        <w:rPr>
          <w:rFonts w:ascii="Arial" w:hAnsi="Arial" w:cs="Arial"/>
        </w:rPr>
        <w:t>Chapter</w:t>
      </w:r>
      <w:r w:rsidR="0B29CC04" w:rsidRPr="00AC1AE9">
        <w:rPr>
          <w:rFonts w:ascii="Arial" w:hAnsi="Arial" w:cs="Arial"/>
          <w:spacing w:val="-9"/>
        </w:rPr>
        <w:t xml:space="preserve"> </w:t>
      </w:r>
      <w:r w:rsidR="0B29CC04" w:rsidRPr="00AC1AE9">
        <w:rPr>
          <w:rFonts w:ascii="Arial" w:hAnsi="Arial" w:cs="Arial"/>
        </w:rPr>
        <w:t>C4</w:t>
      </w:r>
      <w:r w:rsidR="0B29CC04" w:rsidRPr="00AC1AE9">
        <w:rPr>
          <w:rFonts w:ascii="Arial" w:hAnsi="Arial" w:cs="Arial"/>
          <w:spacing w:val="-9"/>
        </w:rPr>
        <w:t xml:space="preserve"> </w:t>
      </w:r>
      <w:r w:rsidR="0B29CC04" w:rsidRPr="00AC1AE9">
        <w:rPr>
          <w:rFonts w:ascii="Arial" w:hAnsi="Arial" w:cs="Arial"/>
        </w:rPr>
        <w:t>or</w:t>
      </w:r>
      <w:r w:rsidR="0B29CC04" w:rsidRPr="00AC1AE9">
        <w:rPr>
          <w:rFonts w:ascii="Arial" w:hAnsi="Arial" w:cs="Arial"/>
          <w:spacing w:val="-7"/>
        </w:rPr>
        <w:t xml:space="preserve"> </w:t>
      </w:r>
      <w:r w:rsidR="006E24A5">
        <w:rPr>
          <w:rFonts w:ascii="Arial" w:hAnsi="Arial" w:cs="Arial"/>
          <w:spacing w:val="-7"/>
        </w:rPr>
        <w:t xml:space="preserve">[ECC] </w:t>
      </w:r>
      <w:r w:rsidR="2ACF9C42" w:rsidRPr="006E24A5">
        <w:rPr>
          <w:rFonts w:ascii="Arial" w:hAnsi="Arial" w:cs="Arial"/>
          <w:u w:val="single"/>
        </w:rPr>
        <w:t>NYC</w:t>
      </w:r>
      <w:r w:rsidR="0B29CC04" w:rsidRPr="006E24A5">
        <w:rPr>
          <w:rFonts w:ascii="Arial" w:hAnsi="Arial" w:cs="Arial"/>
          <w:u w:val="single"/>
        </w:rPr>
        <w:t>ECC</w:t>
      </w:r>
      <w:r w:rsidR="0B29CC04" w:rsidRPr="00AC1AE9">
        <w:rPr>
          <w:rFonts w:ascii="Arial" w:hAnsi="Arial" w:cs="Arial"/>
          <w:spacing w:val="-9"/>
        </w:rPr>
        <w:t xml:space="preserve"> </w:t>
      </w:r>
      <w:r w:rsidR="0B29CC04" w:rsidRPr="00AC1AE9">
        <w:rPr>
          <w:rFonts w:ascii="Arial" w:hAnsi="Arial" w:cs="Arial"/>
        </w:rPr>
        <w:t xml:space="preserve">Chapter </w:t>
      </w:r>
      <w:r w:rsidR="0B29CC04" w:rsidRPr="00AC1AE9">
        <w:rPr>
          <w:rFonts w:ascii="Arial" w:hAnsi="Arial" w:cs="Arial"/>
          <w:spacing w:val="-4"/>
        </w:rPr>
        <w:t>R4.</w:t>
      </w:r>
    </w:p>
    <w:p w14:paraId="05AF98A2" w14:textId="6973B767" w:rsidR="00F004FD" w:rsidRPr="00AC1AE9" w:rsidRDefault="00C466FC" w:rsidP="3AB151E1">
      <w:pPr>
        <w:tabs>
          <w:tab w:val="left" w:pos="1178"/>
          <w:tab w:val="left" w:pos="1180"/>
        </w:tabs>
        <w:ind w:left="1180" w:right="176" w:hanging="360"/>
        <w:jc w:val="both"/>
        <w:rPr>
          <w:rFonts w:ascii="Arial" w:hAnsi="Arial" w:cs="Arial"/>
        </w:rPr>
      </w:pPr>
      <w:r w:rsidRPr="008E254B">
        <w:rPr>
          <w:rFonts w:ascii="Arial" w:hAnsi="Arial" w:cs="Arial"/>
          <w:w w:val="99"/>
        </w:rPr>
        <w:t>(</w:t>
      </w:r>
      <w:r w:rsidR="00D63D25" w:rsidRPr="008E254B">
        <w:rPr>
          <w:rFonts w:ascii="Arial" w:hAnsi="Arial" w:cs="Arial"/>
          <w:w w:val="99"/>
        </w:rPr>
        <w:t>[</w:t>
      </w:r>
      <w:r w:rsidRPr="008E254B">
        <w:rPr>
          <w:rFonts w:ascii="Arial" w:hAnsi="Arial" w:cs="Arial"/>
          <w:w w:val="99"/>
        </w:rPr>
        <w:t>iii</w:t>
      </w:r>
      <w:r w:rsidR="00D63D25" w:rsidRPr="008E254B">
        <w:rPr>
          <w:rFonts w:ascii="Arial" w:hAnsi="Arial" w:cs="Arial"/>
          <w:w w:val="99"/>
        </w:rPr>
        <w:t xml:space="preserve">] </w:t>
      </w:r>
      <w:r w:rsidR="00D63D25" w:rsidRPr="008E254B">
        <w:rPr>
          <w:rFonts w:ascii="Arial" w:hAnsi="Arial" w:cs="Arial"/>
          <w:w w:val="99"/>
          <w:u w:val="single"/>
        </w:rPr>
        <w:t>ii</w:t>
      </w:r>
      <w:r w:rsidR="00D63D25" w:rsidRPr="008E254B">
        <w:rPr>
          <w:rFonts w:ascii="Arial" w:hAnsi="Arial" w:cs="Arial"/>
          <w:w w:val="99"/>
        </w:rPr>
        <w:t xml:space="preserve"> </w:t>
      </w:r>
      <w:r w:rsidRPr="008E254B">
        <w:rPr>
          <w:rFonts w:ascii="Arial" w:hAnsi="Arial" w:cs="Arial"/>
          <w:w w:val="99"/>
        </w:rPr>
        <w:t>)</w:t>
      </w:r>
      <w:r w:rsidR="00EA15D2" w:rsidRPr="3AB151E1">
        <w:rPr>
          <w:rFonts w:ascii="Arial" w:hAnsi="Arial" w:cs="Arial"/>
        </w:rPr>
        <w:t xml:space="preserve"> </w:t>
      </w:r>
      <w:r w:rsidRPr="00E601B5">
        <w:rPr>
          <w:rFonts w:ascii="Arial" w:hAnsi="Arial" w:cs="Arial"/>
          <w:b/>
          <w:bCs/>
        </w:rPr>
        <w:t>Categories of work not affecting energy use.</w:t>
      </w:r>
      <w:r w:rsidRPr="3AB151E1">
        <w:rPr>
          <w:rFonts w:ascii="Arial" w:hAnsi="Arial" w:cs="Arial"/>
          <w:b/>
          <w:bCs/>
          <w:spacing w:val="40"/>
        </w:rPr>
        <w:t xml:space="preserve"> </w:t>
      </w:r>
      <w:r w:rsidRPr="00AC1AE9">
        <w:rPr>
          <w:rFonts w:ascii="Arial" w:hAnsi="Arial" w:cs="Arial"/>
        </w:rPr>
        <w:t xml:space="preserve">Temporary structures (as described in </w:t>
      </w:r>
      <w:r w:rsidR="1323A403" w:rsidRPr="3AB151E1">
        <w:rPr>
          <w:rFonts w:ascii="Arial" w:eastAsia="Arial" w:hAnsi="Arial" w:cs="Arial"/>
        </w:rPr>
        <w:t xml:space="preserve">§§ </w:t>
      </w:r>
      <w:r w:rsidRPr="00AC1AE9">
        <w:rPr>
          <w:rFonts w:ascii="Arial" w:hAnsi="Arial" w:cs="Arial"/>
        </w:rPr>
        <w:t>28-111 and</w:t>
      </w:r>
      <w:r w:rsidRPr="00AC1AE9">
        <w:rPr>
          <w:rFonts w:ascii="Arial" w:hAnsi="Arial" w:cs="Arial"/>
          <w:spacing w:val="-9"/>
        </w:rPr>
        <w:t xml:space="preserve"> </w:t>
      </w:r>
      <w:r w:rsidRPr="00AC1AE9">
        <w:rPr>
          <w:rFonts w:ascii="Arial" w:hAnsi="Arial" w:cs="Arial"/>
        </w:rPr>
        <w:t>BC</w:t>
      </w:r>
      <w:r w:rsidRPr="00AC1AE9">
        <w:rPr>
          <w:rFonts w:ascii="Arial" w:hAnsi="Arial" w:cs="Arial"/>
          <w:spacing w:val="-10"/>
        </w:rPr>
        <w:t xml:space="preserve"> </w:t>
      </w:r>
      <w:r w:rsidRPr="00AC1AE9">
        <w:rPr>
          <w:rFonts w:ascii="Arial" w:hAnsi="Arial" w:cs="Arial"/>
        </w:rPr>
        <w:t>3103)</w:t>
      </w:r>
      <w:r w:rsidRPr="00AC1AE9">
        <w:rPr>
          <w:rFonts w:ascii="Arial" w:hAnsi="Arial" w:cs="Arial"/>
          <w:spacing w:val="-10"/>
        </w:rPr>
        <w:t xml:space="preserve"> </w:t>
      </w:r>
      <w:r w:rsidRPr="00AC1AE9">
        <w:rPr>
          <w:rFonts w:ascii="Arial" w:hAnsi="Arial" w:cs="Arial"/>
        </w:rPr>
        <w:t>are</w:t>
      </w:r>
      <w:r w:rsidRPr="00AC1AE9">
        <w:rPr>
          <w:rFonts w:ascii="Arial" w:hAnsi="Arial" w:cs="Arial"/>
          <w:spacing w:val="-10"/>
        </w:rPr>
        <w:t xml:space="preserve"> </w:t>
      </w:r>
      <w:r w:rsidRPr="00AC1AE9">
        <w:rPr>
          <w:rFonts w:ascii="Arial" w:hAnsi="Arial" w:cs="Arial"/>
        </w:rPr>
        <w:t>exempt</w:t>
      </w:r>
      <w:r w:rsidRPr="00AC1AE9">
        <w:rPr>
          <w:rFonts w:ascii="Arial" w:hAnsi="Arial" w:cs="Arial"/>
          <w:spacing w:val="-10"/>
        </w:rPr>
        <w:t xml:space="preserve"> </w:t>
      </w:r>
      <w:r w:rsidRPr="00AC1AE9">
        <w:rPr>
          <w:rFonts w:ascii="Arial" w:hAnsi="Arial" w:cs="Arial"/>
        </w:rPr>
        <w:t>from</w:t>
      </w:r>
      <w:r w:rsidRPr="00AC1AE9">
        <w:rPr>
          <w:rFonts w:ascii="Arial" w:hAnsi="Arial" w:cs="Arial"/>
          <w:spacing w:val="-9"/>
        </w:rPr>
        <w:t xml:space="preserve"> </w:t>
      </w:r>
      <w:r w:rsidRPr="00AC1AE9">
        <w:rPr>
          <w:rFonts w:ascii="Arial" w:hAnsi="Arial" w:cs="Arial"/>
        </w:rPr>
        <w:t>compliance</w:t>
      </w:r>
      <w:r w:rsidRPr="00AC1AE9">
        <w:rPr>
          <w:rFonts w:ascii="Arial" w:hAnsi="Arial" w:cs="Arial"/>
          <w:spacing w:val="-10"/>
        </w:rPr>
        <w:t xml:space="preserve"> </w:t>
      </w:r>
      <w:r w:rsidRPr="00AC1AE9">
        <w:rPr>
          <w:rFonts w:ascii="Arial" w:hAnsi="Arial" w:cs="Arial"/>
        </w:rPr>
        <w:t>with</w:t>
      </w:r>
      <w:r w:rsidRPr="00AC1AE9">
        <w:rPr>
          <w:rFonts w:ascii="Arial" w:hAnsi="Arial" w:cs="Arial"/>
          <w:spacing w:val="-9"/>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Energy</w:t>
      </w:r>
      <w:r w:rsidRPr="00AC1AE9">
        <w:rPr>
          <w:rFonts w:ascii="Arial" w:hAnsi="Arial" w:cs="Arial"/>
          <w:spacing w:val="-10"/>
        </w:rPr>
        <w:t xml:space="preserve"> </w:t>
      </w:r>
      <w:r w:rsidRPr="00AC1AE9">
        <w:rPr>
          <w:rFonts w:ascii="Arial" w:hAnsi="Arial" w:cs="Arial"/>
        </w:rPr>
        <w:t>Code.</w:t>
      </w:r>
      <w:r w:rsidRPr="00AC1AE9">
        <w:rPr>
          <w:rFonts w:ascii="Arial" w:hAnsi="Arial" w:cs="Arial"/>
          <w:spacing w:val="32"/>
        </w:rPr>
        <w:t xml:space="preserve"> </w:t>
      </w:r>
      <w:r w:rsidRPr="00AC1AE9">
        <w:rPr>
          <w:rFonts w:ascii="Arial" w:hAnsi="Arial" w:cs="Arial"/>
        </w:rPr>
        <w:t>In</w:t>
      </w:r>
      <w:r w:rsidRPr="00AC1AE9">
        <w:rPr>
          <w:rFonts w:ascii="Arial" w:hAnsi="Arial" w:cs="Arial"/>
          <w:spacing w:val="-9"/>
        </w:rPr>
        <w:t xml:space="preserve"> </w:t>
      </w:r>
      <w:r w:rsidRPr="00AC1AE9">
        <w:rPr>
          <w:rFonts w:ascii="Arial" w:hAnsi="Arial" w:cs="Arial"/>
        </w:rPr>
        <w:t>addition,</w:t>
      </w:r>
      <w:r w:rsidRPr="00AC1AE9">
        <w:rPr>
          <w:rFonts w:ascii="Arial" w:hAnsi="Arial" w:cs="Arial"/>
          <w:spacing w:val="-10"/>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following</w:t>
      </w:r>
      <w:r w:rsidRPr="00AC1AE9">
        <w:rPr>
          <w:rFonts w:ascii="Arial" w:hAnsi="Arial" w:cs="Arial"/>
          <w:spacing w:val="-9"/>
        </w:rPr>
        <w:t xml:space="preserve"> </w:t>
      </w:r>
      <w:r w:rsidRPr="00AC1AE9">
        <w:rPr>
          <w:rFonts w:ascii="Arial" w:hAnsi="Arial" w:cs="Arial"/>
        </w:rPr>
        <w:t>work</w:t>
      </w:r>
      <w:r w:rsidRPr="00AC1AE9">
        <w:rPr>
          <w:rFonts w:ascii="Arial" w:hAnsi="Arial" w:cs="Arial"/>
          <w:spacing w:val="-9"/>
        </w:rPr>
        <w:t xml:space="preserve"> </w:t>
      </w:r>
      <w:r w:rsidRPr="00AC1AE9">
        <w:rPr>
          <w:rFonts w:ascii="Arial" w:hAnsi="Arial" w:cs="Arial"/>
        </w:rPr>
        <w:t>types are exempt: fire alarm, fire suppression in a range hood, standpipe, sprinkler, fuel storage,</w:t>
      </w:r>
      <w:r w:rsidRPr="00AC1AE9">
        <w:rPr>
          <w:rFonts w:ascii="Arial" w:hAnsi="Arial" w:cs="Arial"/>
          <w:spacing w:val="-1"/>
        </w:rPr>
        <w:t xml:space="preserve"> </w:t>
      </w:r>
      <w:r w:rsidRPr="00AC1AE9">
        <w:rPr>
          <w:rFonts w:ascii="Arial" w:hAnsi="Arial" w:cs="Arial"/>
        </w:rPr>
        <w:t>construction equipment, curb cut, fire protection plan, sidewalk shed, supported scaffold, fence, place of assembly, temporary place of assembly, earthwork, support of excavation, builder’s pavement plan, protection means</w:t>
      </w:r>
      <w:r w:rsidRPr="00AC1AE9">
        <w:rPr>
          <w:rFonts w:ascii="Arial" w:hAnsi="Arial" w:cs="Arial"/>
          <w:spacing w:val="-1"/>
        </w:rPr>
        <w:t xml:space="preserve"> </w:t>
      </w:r>
      <w:r w:rsidRPr="00AC1AE9">
        <w:rPr>
          <w:rFonts w:ascii="Arial" w:hAnsi="Arial" w:cs="Arial"/>
        </w:rPr>
        <w:t>and</w:t>
      </w:r>
      <w:r w:rsidRPr="00AC1AE9">
        <w:rPr>
          <w:rFonts w:ascii="Arial" w:hAnsi="Arial" w:cs="Arial"/>
          <w:spacing w:val="-2"/>
        </w:rPr>
        <w:t xml:space="preserve"> </w:t>
      </w:r>
      <w:r w:rsidRPr="00AC1AE9">
        <w:rPr>
          <w:rFonts w:ascii="Arial" w:hAnsi="Arial" w:cs="Arial"/>
        </w:rPr>
        <w:t>methods,</w:t>
      </w:r>
      <w:r w:rsidRPr="00AC1AE9">
        <w:rPr>
          <w:rFonts w:ascii="Arial" w:hAnsi="Arial" w:cs="Arial"/>
          <w:spacing w:val="-1"/>
        </w:rPr>
        <w:t xml:space="preserve"> </w:t>
      </w:r>
      <w:r w:rsidRPr="00AC1AE9">
        <w:rPr>
          <w:rFonts w:ascii="Arial" w:hAnsi="Arial" w:cs="Arial"/>
        </w:rPr>
        <w:t>suspended scaffold,</w:t>
      </w:r>
      <w:r w:rsidRPr="00AC1AE9">
        <w:rPr>
          <w:rFonts w:ascii="Arial" w:hAnsi="Arial" w:cs="Arial"/>
          <w:spacing w:val="-3"/>
        </w:rPr>
        <w:t xml:space="preserve"> </w:t>
      </w:r>
      <w:r w:rsidRPr="00AC1AE9">
        <w:rPr>
          <w:rFonts w:ascii="Arial" w:hAnsi="Arial" w:cs="Arial"/>
        </w:rPr>
        <w:t>subdivision,</w:t>
      </w:r>
      <w:r w:rsidRPr="00AC1AE9">
        <w:rPr>
          <w:rFonts w:ascii="Arial" w:hAnsi="Arial" w:cs="Arial"/>
          <w:spacing w:val="-1"/>
        </w:rPr>
        <w:t xml:space="preserve"> </w:t>
      </w:r>
      <w:r w:rsidRPr="00AC1AE9">
        <w:rPr>
          <w:rFonts w:ascii="Arial" w:hAnsi="Arial" w:cs="Arial"/>
        </w:rPr>
        <w:t>full</w:t>
      </w:r>
      <w:r w:rsidRPr="00AC1AE9">
        <w:rPr>
          <w:rFonts w:ascii="Arial" w:hAnsi="Arial" w:cs="Arial"/>
          <w:spacing w:val="-4"/>
        </w:rPr>
        <w:t xml:space="preserve"> </w:t>
      </w:r>
      <w:r w:rsidRPr="00AC1AE9">
        <w:rPr>
          <w:rFonts w:ascii="Arial" w:hAnsi="Arial" w:cs="Arial"/>
        </w:rPr>
        <w:t>demolition,</w:t>
      </w:r>
      <w:r w:rsidRPr="00AC1AE9">
        <w:rPr>
          <w:rFonts w:ascii="Arial" w:hAnsi="Arial" w:cs="Arial"/>
          <w:spacing w:val="-1"/>
        </w:rPr>
        <w:t xml:space="preserve"> </w:t>
      </w:r>
      <w:r w:rsidRPr="00AC1AE9">
        <w:rPr>
          <w:rFonts w:ascii="Arial" w:hAnsi="Arial" w:cs="Arial"/>
        </w:rPr>
        <w:t>and cranes.</w:t>
      </w:r>
      <w:r w:rsidRPr="00AC1AE9">
        <w:rPr>
          <w:rFonts w:ascii="Arial" w:hAnsi="Arial" w:cs="Arial"/>
          <w:spacing w:val="-1"/>
        </w:rPr>
        <w:t xml:space="preserve"> </w:t>
      </w:r>
      <w:r w:rsidRPr="00AC1AE9">
        <w:rPr>
          <w:rFonts w:ascii="Arial" w:hAnsi="Arial" w:cs="Arial"/>
        </w:rPr>
        <w:t>Other work types</w:t>
      </w:r>
      <w:r w:rsidRPr="00AC1AE9">
        <w:rPr>
          <w:rFonts w:ascii="Arial" w:hAnsi="Arial" w:cs="Arial"/>
          <w:spacing w:val="-1"/>
        </w:rPr>
        <w:t xml:space="preserve"> </w:t>
      </w:r>
      <w:r w:rsidRPr="00AC1AE9">
        <w:rPr>
          <w:rFonts w:ascii="Arial" w:hAnsi="Arial" w:cs="Arial"/>
        </w:rPr>
        <w:t>are not exempt.</w:t>
      </w:r>
    </w:p>
    <w:p w14:paraId="3411F654" w14:textId="6C50D0D1" w:rsidR="001E5E4E" w:rsidRPr="00AC1AE9" w:rsidRDefault="00C466FC" w:rsidP="001E5E4E">
      <w:pPr>
        <w:tabs>
          <w:tab w:val="left" w:pos="1158"/>
          <w:tab w:val="left" w:pos="1180"/>
        </w:tabs>
        <w:ind w:left="1180" w:right="676" w:hanging="360"/>
        <w:jc w:val="both"/>
        <w:rPr>
          <w:rFonts w:ascii="Arial" w:hAnsi="Arial" w:cs="Arial"/>
          <w:u w:val="single"/>
        </w:rPr>
      </w:pPr>
      <w:r w:rsidRPr="008E254B">
        <w:rPr>
          <w:rFonts w:ascii="Arial" w:hAnsi="Arial" w:cs="Arial"/>
          <w:w w:val="99"/>
        </w:rPr>
        <w:t>(</w:t>
      </w:r>
      <w:r w:rsidR="00D63D25" w:rsidRPr="008E254B">
        <w:rPr>
          <w:rFonts w:ascii="Arial" w:hAnsi="Arial" w:cs="Arial"/>
          <w:w w:val="99"/>
        </w:rPr>
        <w:t>[</w:t>
      </w:r>
      <w:r w:rsidRPr="008E254B">
        <w:rPr>
          <w:rFonts w:ascii="Arial" w:hAnsi="Arial" w:cs="Arial"/>
          <w:w w:val="99"/>
        </w:rPr>
        <w:t>iv</w:t>
      </w:r>
      <w:r w:rsidR="00D63D25" w:rsidRPr="008E254B">
        <w:rPr>
          <w:rFonts w:ascii="Arial" w:hAnsi="Arial" w:cs="Arial"/>
          <w:w w:val="99"/>
        </w:rPr>
        <w:t xml:space="preserve">] </w:t>
      </w:r>
      <w:r w:rsidR="00D63D25" w:rsidRPr="008E254B">
        <w:rPr>
          <w:rFonts w:ascii="Arial" w:hAnsi="Arial" w:cs="Arial"/>
          <w:w w:val="99"/>
          <w:u w:val="single"/>
        </w:rPr>
        <w:t>iii</w:t>
      </w:r>
      <w:r w:rsidR="00D63D25" w:rsidRPr="008E254B">
        <w:rPr>
          <w:rFonts w:ascii="Arial" w:hAnsi="Arial" w:cs="Arial"/>
          <w:w w:val="99"/>
        </w:rPr>
        <w:t xml:space="preserve"> </w:t>
      </w:r>
      <w:r w:rsidRPr="008E254B">
        <w:rPr>
          <w:rFonts w:ascii="Arial" w:hAnsi="Arial" w:cs="Arial"/>
          <w:w w:val="99"/>
        </w:rPr>
        <w:t>)</w:t>
      </w:r>
      <w:r w:rsidR="00EA15D2">
        <w:rPr>
          <w:rFonts w:ascii="Arial" w:hAnsi="Arial" w:cs="Arial"/>
          <w:w w:val="99"/>
        </w:rPr>
        <w:t xml:space="preserve"> </w:t>
      </w:r>
      <w:r w:rsidRPr="00E601B5">
        <w:rPr>
          <w:rFonts w:ascii="Arial" w:hAnsi="Arial" w:cs="Arial"/>
          <w:b/>
          <w:bCs/>
        </w:rPr>
        <w:t>Post-approval</w:t>
      </w:r>
      <w:r w:rsidRPr="00E601B5">
        <w:rPr>
          <w:rFonts w:ascii="Arial" w:hAnsi="Arial" w:cs="Arial"/>
          <w:b/>
          <w:bCs/>
          <w:spacing w:val="-4"/>
        </w:rPr>
        <w:t xml:space="preserve"> </w:t>
      </w:r>
      <w:r w:rsidRPr="00E601B5">
        <w:rPr>
          <w:rFonts w:ascii="Arial" w:hAnsi="Arial" w:cs="Arial"/>
          <w:b/>
          <w:bCs/>
        </w:rPr>
        <w:t>amendment.</w:t>
      </w:r>
      <w:r w:rsidRPr="00AC1AE9">
        <w:rPr>
          <w:rFonts w:ascii="Arial" w:hAnsi="Arial" w:cs="Arial"/>
          <w:b/>
        </w:rPr>
        <w:t xml:space="preserve"> </w:t>
      </w:r>
      <w:r w:rsidRPr="00AC1AE9">
        <w:rPr>
          <w:rFonts w:ascii="Arial" w:hAnsi="Arial" w:cs="Arial"/>
        </w:rPr>
        <w:t>A</w:t>
      </w:r>
      <w:r w:rsidRPr="00AC1AE9">
        <w:rPr>
          <w:rFonts w:ascii="Arial" w:hAnsi="Arial" w:cs="Arial"/>
          <w:spacing w:val="-3"/>
        </w:rPr>
        <w:t xml:space="preserve"> </w:t>
      </w:r>
      <w:r w:rsidRPr="00AC1AE9">
        <w:rPr>
          <w:rFonts w:ascii="Arial" w:hAnsi="Arial" w:cs="Arial"/>
        </w:rPr>
        <w:t>post-approval</w:t>
      </w:r>
      <w:r w:rsidRPr="00AC1AE9">
        <w:rPr>
          <w:rFonts w:ascii="Arial" w:hAnsi="Arial" w:cs="Arial"/>
          <w:spacing w:val="-3"/>
        </w:rPr>
        <w:t xml:space="preserve"> </w:t>
      </w:r>
      <w:r w:rsidRPr="00AC1AE9">
        <w:rPr>
          <w:rFonts w:ascii="Arial" w:hAnsi="Arial" w:cs="Arial"/>
        </w:rPr>
        <w:t>amendment</w:t>
      </w:r>
      <w:r w:rsidRPr="00AC1AE9">
        <w:rPr>
          <w:rFonts w:ascii="Arial" w:hAnsi="Arial" w:cs="Arial"/>
          <w:spacing w:val="-4"/>
        </w:rPr>
        <w:t xml:space="preserve"> </w:t>
      </w:r>
      <w:r w:rsidRPr="00AC1AE9">
        <w:rPr>
          <w:rFonts w:ascii="Arial" w:hAnsi="Arial" w:cs="Arial"/>
        </w:rPr>
        <w:t>for</w:t>
      </w:r>
      <w:r w:rsidRPr="00AC1AE9">
        <w:rPr>
          <w:rFonts w:ascii="Arial" w:hAnsi="Arial" w:cs="Arial"/>
          <w:spacing w:val="-3"/>
        </w:rPr>
        <w:t xml:space="preserve"> </w:t>
      </w:r>
      <w:r w:rsidRPr="00AC1AE9">
        <w:rPr>
          <w:rFonts w:ascii="Arial" w:hAnsi="Arial" w:cs="Arial"/>
        </w:rPr>
        <w:t>a</w:t>
      </w:r>
      <w:r w:rsidR="001B1981">
        <w:rPr>
          <w:rFonts w:ascii="Arial" w:hAnsi="Arial" w:cs="Arial"/>
        </w:rPr>
        <w:t xml:space="preserve"> </w:t>
      </w:r>
      <w:r w:rsidR="00D63D25" w:rsidRPr="00AC1AE9">
        <w:rPr>
          <w:rFonts w:ascii="Arial" w:hAnsi="Arial" w:cs="Arial"/>
        </w:rPr>
        <w:t>[</w:t>
      </w:r>
      <w:r w:rsidRPr="00AC1AE9">
        <w:rPr>
          <w:rFonts w:ascii="Arial" w:hAnsi="Arial" w:cs="Arial"/>
          <w:spacing w:val="-5"/>
        </w:rPr>
        <w:t xml:space="preserve"> </w:t>
      </w:r>
      <w:r w:rsidRPr="00AC1AE9">
        <w:rPr>
          <w:rFonts w:ascii="Arial" w:hAnsi="Arial" w:cs="Arial"/>
        </w:rPr>
        <w:t>job</w:t>
      </w:r>
      <w:r w:rsidR="00D63D25" w:rsidRPr="00AC1AE9">
        <w:rPr>
          <w:rFonts w:ascii="Arial" w:hAnsi="Arial" w:cs="Arial"/>
        </w:rPr>
        <w:t>]</w:t>
      </w:r>
      <w:r w:rsidRPr="00AC1AE9">
        <w:rPr>
          <w:rFonts w:ascii="Arial" w:hAnsi="Arial" w:cs="Arial"/>
          <w:spacing w:val="-2"/>
        </w:rPr>
        <w:t xml:space="preserve"> </w:t>
      </w:r>
      <w:r w:rsidR="00D87B00" w:rsidRPr="00AC1AE9">
        <w:rPr>
          <w:rFonts w:ascii="Arial" w:hAnsi="Arial" w:cs="Arial"/>
          <w:u w:val="single"/>
        </w:rPr>
        <w:t>filing</w:t>
      </w:r>
      <w:r w:rsidR="00D87B00" w:rsidRPr="00AC1AE9">
        <w:rPr>
          <w:rFonts w:ascii="Arial" w:hAnsi="Arial" w:cs="Arial"/>
        </w:rPr>
        <w:t xml:space="preserve"> </w:t>
      </w:r>
      <w:r w:rsidRPr="00AC1AE9">
        <w:rPr>
          <w:rFonts w:ascii="Arial" w:hAnsi="Arial" w:cs="Arial"/>
        </w:rPr>
        <w:t>that</w:t>
      </w:r>
      <w:r w:rsidRPr="00AC1AE9">
        <w:rPr>
          <w:rFonts w:ascii="Arial" w:hAnsi="Arial" w:cs="Arial"/>
          <w:spacing w:val="-3"/>
        </w:rPr>
        <w:t xml:space="preserve"> </w:t>
      </w:r>
      <w:r w:rsidRPr="00AC1AE9">
        <w:rPr>
          <w:rFonts w:ascii="Arial" w:hAnsi="Arial" w:cs="Arial"/>
        </w:rPr>
        <w:t>was</w:t>
      </w:r>
      <w:r w:rsidRPr="00AC1AE9">
        <w:rPr>
          <w:rFonts w:ascii="Arial" w:hAnsi="Arial" w:cs="Arial"/>
          <w:spacing w:val="-4"/>
        </w:rPr>
        <w:t xml:space="preserve"> </w:t>
      </w:r>
      <w:r w:rsidRPr="00AC1AE9">
        <w:rPr>
          <w:rFonts w:ascii="Arial" w:hAnsi="Arial" w:cs="Arial"/>
        </w:rPr>
        <w:t>exempt</w:t>
      </w:r>
      <w:r w:rsidR="0038388E" w:rsidRPr="008E254B">
        <w:rPr>
          <w:rFonts w:ascii="Arial" w:hAnsi="Arial" w:cs="Arial"/>
        </w:rPr>
        <w:t xml:space="preserve"> </w:t>
      </w:r>
      <w:r w:rsidRPr="00AC1AE9">
        <w:rPr>
          <w:rFonts w:ascii="Arial" w:hAnsi="Arial" w:cs="Arial"/>
        </w:rPr>
        <w:t>under a</w:t>
      </w:r>
      <w:r w:rsidRPr="00AC1AE9">
        <w:rPr>
          <w:rFonts w:ascii="Arial" w:hAnsi="Arial" w:cs="Arial"/>
          <w:spacing w:val="-5"/>
        </w:rPr>
        <w:t xml:space="preserve"> </w:t>
      </w:r>
      <w:r w:rsidR="0038388E" w:rsidRPr="00AC1AE9">
        <w:rPr>
          <w:rFonts w:ascii="Arial" w:hAnsi="Arial" w:cs="Arial"/>
          <w:spacing w:val="-5"/>
          <w:u w:val="single"/>
        </w:rPr>
        <w:t>previous approval or</w:t>
      </w:r>
      <w:r w:rsidR="0038388E" w:rsidRPr="00AC1AE9">
        <w:rPr>
          <w:rFonts w:ascii="Arial" w:hAnsi="Arial" w:cs="Arial"/>
          <w:spacing w:val="-5"/>
        </w:rPr>
        <w:t xml:space="preserve"> </w:t>
      </w:r>
      <w:r w:rsidRPr="00AC1AE9">
        <w:rPr>
          <w:rFonts w:ascii="Arial" w:hAnsi="Arial" w:cs="Arial"/>
        </w:rPr>
        <w:t>prior edition of the Energy Code</w:t>
      </w:r>
      <w:r w:rsidR="001D0238" w:rsidRPr="00AC1AE9">
        <w:rPr>
          <w:rFonts w:ascii="Arial" w:hAnsi="Arial" w:cs="Arial"/>
          <w:u w:val="single"/>
        </w:rPr>
        <w:t xml:space="preserve"> </w:t>
      </w:r>
      <w:r w:rsidR="0046391C" w:rsidRPr="00AC1AE9">
        <w:rPr>
          <w:rFonts w:ascii="Arial" w:hAnsi="Arial" w:cs="Arial"/>
          <w:u w:val="single"/>
        </w:rPr>
        <w:t>p</w:t>
      </w:r>
      <w:r w:rsidR="5238D015" w:rsidRPr="00AC1AE9">
        <w:rPr>
          <w:rFonts w:ascii="Arial" w:hAnsi="Arial" w:cs="Arial"/>
          <w:u w:val="single"/>
        </w:rPr>
        <w:t>rovided such amendment does not result in a material change to Energy Code compliance.</w:t>
      </w:r>
    </w:p>
    <w:p w14:paraId="0EEF9564" w14:textId="77777777" w:rsidR="0035334E" w:rsidRPr="00EA15D2" w:rsidRDefault="0035334E" w:rsidP="001E5E4E">
      <w:pPr>
        <w:tabs>
          <w:tab w:val="left" w:pos="1158"/>
          <w:tab w:val="left" w:pos="1180"/>
        </w:tabs>
        <w:ind w:left="1180" w:right="676" w:hanging="360"/>
        <w:jc w:val="both"/>
        <w:rPr>
          <w:rFonts w:ascii="Arial" w:hAnsi="Arial" w:cs="Arial"/>
          <w:b/>
          <w:bCs/>
          <w:u w:val="single"/>
        </w:rPr>
      </w:pPr>
    </w:p>
    <w:p w14:paraId="1AC69CCE" w14:textId="77777777" w:rsidR="0035334E" w:rsidRPr="008E254B" w:rsidRDefault="0035334E" w:rsidP="008E254B">
      <w:pPr>
        <w:ind w:firstLine="504"/>
        <w:rPr>
          <w:rFonts w:ascii="Arial" w:hAnsi="Arial" w:cs="Arial"/>
        </w:rPr>
      </w:pPr>
      <w:r w:rsidRPr="008E254B">
        <w:rPr>
          <w:rFonts w:ascii="Arial" w:hAnsi="Arial" w:cs="Arial"/>
        </w:rPr>
        <w:t>§5.</w:t>
      </w:r>
      <w:r w:rsidRPr="008E254B">
        <w:rPr>
          <w:rFonts w:ascii="Arial" w:hAnsi="Arial" w:cs="Arial"/>
          <w:spacing w:val="40"/>
        </w:rPr>
        <w:t xml:space="preserve"> </w:t>
      </w:r>
      <w:r w:rsidRPr="008E254B">
        <w:rPr>
          <w:rFonts w:ascii="Arial" w:hAnsi="Arial" w:cs="Arial"/>
        </w:rPr>
        <w:t>Subdivision (f) of section 5000-01 of Chapter 5000 of title 1 of</w:t>
      </w:r>
      <w:r w:rsidRPr="008E254B">
        <w:rPr>
          <w:rFonts w:ascii="Arial" w:hAnsi="Arial" w:cs="Arial"/>
          <w:spacing w:val="-1"/>
        </w:rPr>
        <w:t xml:space="preserve"> </w:t>
      </w:r>
      <w:r w:rsidRPr="008E254B">
        <w:rPr>
          <w:rFonts w:ascii="Arial" w:hAnsi="Arial" w:cs="Arial"/>
        </w:rPr>
        <w:t>the rules of</w:t>
      </w:r>
      <w:r w:rsidRPr="008E254B">
        <w:rPr>
          <w:rFonts w:ascii="Arial" w:hAnsi="Arial" w:cs="Arial"/>
          <w:spacing w:val="-1"/>
        </w:rPr>
        <w:t xml:space="preserve"> </w:t>
      </w:r>
      <w:r w:rsidRPr="008E254B">
        <w:rPr>
          <w:rFonts w:ascii="Arial" w:hAnsi="Arial" w:cs="Arial"/>
        </w:rPr>
        <w:t>the city of New York is amended to read as follows:</w:t>
      </w:r>
    </w:p>
    <w:p w14:paraId="570C181A" w14:textId="77777777" w:rsidR="0035334E" w:rsidRPr="00AC1AE9" w:rsidRDefault="0035334E" w:rsidP="001E5E4E">
      <w:pPr>
        <w:tabs>
          <w:tab w:val="left" w:pos="1158"/>
          <w:tab w:val="left" w:pos="1180"/>
        </w:tabs>
        <w:ind w:left="1180" w:right="676" w:hanging="360"/>
        <w:jc w:val="both"/>
        <w:rPr>
          <w:rFonts w:ascii="Arial" w:hAnsi="Arial" w:cs="Arial"/>
          <w:b/>
          <w:bCs/>
          <w:u w:val="single"/>
        </w:rPr>
      </w:pPr>
    </w:p>
    <w:p w14:paraId="77390C7E" w14:textId="6FB1C7E5" w:rsidR="00F004FD" w:rsidRDefault="0B29CC04" w:rsidP="00876FD9">
      <w:pPr>
        <w:rPr>
          <w:rFonts w:ascii="Arial" w:hAnsi="Arial" w:cs="Arial"/>
          <w:u w:val="single"/>
        </w:rPr>
      </w:pPr>
      <w:r w:rsidRPr="00B040FC">
        <w:rPr>
          <w:rFonts w:ascii="Arial" w:hAnsi="Arial" w:cs="Arial"/>
          <w:b/>
          <w:bCs/>
          <w:w w:val="99"/>
        </w:rPr>
        <w:t>(f)</w:t>
      </w:r>
      <w:r w:rsidR="35AC6EBD" w:rsidRPr="008E254B">
        <w:rPr>
          <w:rFonts w:ascii="Arial" w:hAnsi="Arial" w:cs="Arial"/>
          <w:b/>
          <w:bCs/>
        </w:rPr>
        <w:t xml:space="preserve"> </w:t>
      </w:r>
      <w:r w:rsidRPr="00B040FC">
        <w:rPr>
          <w:rFonts w:ascii="Arial" w:hAnsi="Arial" w:cs="Arial"/>
          <w:b/>
          <w:bCs/>
        </w:rPr>
        <w:t>Energy</w:t>
      </w:r>
      <w:r w:rsidRPr="00B040FC">
        <w:rPr>
          <w:rFonts w:ascii="Arial" w:hAnsi="Arial" w:cs="Arial"/>
          <w:b/>
          <w:bCs/>
          <w:spacing w:val="-13"/>
        </w:rPr>
        <w:t xml:space="preserve"> </w:t>
      </w:r>
      <w:r w:rsidRPr="00B040FC">
        <w:rPr>
          <w:rFonts w:ascii="Arial" w:hAnsi="Arial" w:cs="Arial"/>
          <w:b/>
          <w:bCs/>
        </w:rPr>
        <w:t>analysis.</w:t>
      </w:r>
      <w:r w:rsidRPr="008E254B">
        <w:rPr>
          <w:rFonts w:ascii="Arial" w:hAnsi="Arial" w:cs="Arial"/>
          <w:b/>
          <w:bCs/>
          <w:spacing w:val="55"/>
        </w:rPr>
        <w:t xml:space="preserve"> </w:t>
      </w:r>
      <w:r w:rsidRPr="008E254B">
        <w:rPr>
          <w:rFonts w:ascii="Arial" w:hAnsi="Arial" w:cs="Arial"/>
        </w:rPr>
        <w:t>An</w:t>
      </w:r>
      <w:r w:rsidRPr="008E254B">
        <w:rPr>
          <w:rFonts w:ascii="Arial" w:hAnsi="Arial" w:cs="Arial"/>
          <w:spacing w:val="-13"/>
        </w:rPr>
        <w:t xml:space="preserve"> </w:t>
      </w:r>
      <w:r w:rsidRPr="008E254B">
        <w:rPr>
          <w:rFonts w:ascii="Arial" w:hAnsi="Arial" w:cs="Arial"/>
        </w:rPr>
        <w:t>energy</w:t>
      </w:r>
      <w:r w:rsidRPr="008E254B">
        <w:rPr>
          <w:rFonts w:ascii="Arial" w:hAnsi="Arial" w:cs="Arial"/>
          <w:spacing w:val="-12"/>
        </w:rPr>
        <w:t xml:space="preserve"> </w:t>
      </w:r>
      <w:r w:rsidRPr="008E254B">
        <w:rPr>
          <w:rFonts w:ascii="Arial" w:hAnsi="Arial" w:cs="Arial"/>
        </w:rPr>
        <w:t>analysis</w:t>
      </w:r>
      <w:r w:rsidRPr="008E254B">
        <w:rPr>
          <w:rFonts w:ascii="Arial" w:hAnsi="Arial" w:cs="Arial"/>
          <w:spacing w:val="-13"/>
        </w:rPr>
        <w:t xml:space="preserve"> </w:t>
      </w:r>
      <w:r w:rsidRPr="008E254B">
        <w:rPr>
          <w:rFonts w:ascii="Arial" w:hAnsi="Arial" w:cs="Arial"/>
        </w:rPr>
        <w:t>is</w:t>
      </w:r>
      <w:r w:rsidRPr="008E254B">
        <w:rPr>
          <w:rFonts w:ascii="Arial" w:hAnsi="Arial" w:cs="Arial"/>
          <w:spacing w:val="-12"/>
        </w:rPr>
        <w:t xml:space="preserve"> </w:t>
      </w:r>
      <w:r w:rsidRPr="008E254B">
        <w:rPr>
          <w:rFonts w:ascii="Arial" w:hAnsi="Arial" w:cs="Arial"/>
        </w:rPr>
        <w:t>required</w:t>
      </w:r>
      <w:r w:rsidRPr="008E254B">
        <w:rPr>
          <w:rFonts w:ascii="Arial" w:hAnsi="Arial" w:cs="Arial"/>
          <w:spacing w:val="-12"/>
        </w:rPr>
        <w:t xml:space="preserve"> </w:t>
      </w:r>
      <w:r w:rsidRPr="008E254B">
        <w:rPr>
          <w:rFonts w:ascii="Arial" w:hAnsi="Arial" w:cs="Arial"/>
        </w:rPr>
        <w:t>for</w:t>
      </w:r>
      <w:r w:rsidRPr="008E254B">
        <w:rPr>
          <w:rFonts w:ascii="Arial" w:hAnsi="Arial" w:cs="Arial"/>
          <w:spacing w:val="-13"/>
        </w:rPr>
        <w:t xml:space="preserve"> </w:t>
      </w:r>
      <w:r w:rsidRPr="008E254B">
        <w:rPr>
          <w:rFonts w:ascii="Arial" w:hAnsi="Arial" w:cs="Arial"/>
        </w:rPr>
        <w:t>every</w:t>
      </w:r>
      <w:r w:rsidRPr="008E254B">
        <w:rPr>
          <w:rFonts w:ascii="Arial" w:hAnsi="Arial" w:cs="Arial"/>
          <w:spacing w:val="-11"/>
        </w:rPr>
        <w:t xml:space="preserve"> </w:t>
      </w:r>
      <w:r w:rsidRPr="008E254B">
        <w:rPr>
          <w:rFonts w:ascii="Arial" w:hAnsi="Arial" w:cs="Arial"/>
        </w:rPr>
        <w:t>project</w:t>
      </w:r>
      <w:r w:rsidRPr="008E254B">
        <w:rPr>
          <w:rFonts w:ascii="Arial" w:hAnsi="Arial" w:cs="Arial"/>
          <w:spacing w:val="-12"/>
        </w:rPr>
        <w:t xml:space="preserve"> </w:t>
      </w:r>
      <w:r w:rsidRPr="008E254B">
        <w:rPr>
          <w:rFonts w:ascii="Arial" w:hAnsi="Arial" w:cs="Arial"/>
        </w:rPr>
        <w:t>that</w:t>
      </w:r>
      <w:r w:rsidRPr="008E254B">
        <w:rPr>
          <w:rFonts w:ascii="Arial" w:hAnsi="Arial" w:cs="Arial"/>
          <w:spacing w:val="-13"/>
        </w:rPr>
        <w:t xml:space="preserve"> </w:t>
      </w:r>
      <w:r w:rsidRPr="008E254B">
        <w:rPr>
          <w:rFonts w:ascii="Arial" w:hAnsi="Arial" w:cs="Arial"/>
        </w:rPr>
        <w:t>is</w:t>
      </w:r>
      <w:r w:rsidRPr="008E254B">
        <w:rPr>
          <w:rFonts w:ascii="Arial" w:hAnsi="Arial" w:cs="Arial"/>
          <w:spacing w:val="-12"/>
        </w:rPr>
        <w:t xml:space="preserve"> </w:t>
      </w:r>
      <w:r w:rsidRPr="008E254B">
        <w:rPr>
          <w:rFonts w:ascii="Arial" w:hAnsi="Arial" w:cs="Arial"/>
        </w:rPr>
        <w:t>not</w:t>
      </w:r>
      <w:r w:rsidRPr="008E254B">
        <w:rPr>
          <w:rFonts w:ascii="Arial" w:hAnsi="Arial" w:cs="Arial"/>
          <w:spacing w:val="-13"/>
        </w:rPr>
        <w:t xml:space="preserve"> </w:t>
      </w:r>
      <w:r w:rsidRPr="008E254B">
        <w:rPr>
          <w:rFonts w:ascii="Arial" w:hAnsi="Arial" w:cs="Arial"/>
        </w:rPr>
        <w:t>entirely</w:t>
      </w:r>
      <w:r w:rsidRPr="008E254B">
        <w:rPr>
          <w:rFonts w:ascii="Arial" w:hAnsi="Arial" w:cs="Arial"/>
          <w:spacing w:val="-12"/>
        </w:rPr>
        <w:t xml:space="preserve"> </w:t>
      </w:r>
      <w:r w:rsidRPr="008E254B">
        <w:rPr>
          <w:rFonts w:ascii="Arial" w:hAnsi="Arial" w:cs="Arial"/>
        </w:rPr>
        <w:t>exempt.</w:t>
      </w:r>
      <w:r w:rsidRPr="008E254B">
        <w:rPr>
          <w:rFonts w:ascii="Arial" w:hAnsi="Arial" w:cs="Arial"/>
          <w:spacing w:val="-7"/>
        </w:rPr>
        <w:t xml:space="preserve"> </w:t>
      </w:r>
      <w:r w:rsidRPr="008E254B">
        <w:rPr>
          <w:rFonts w:ascii="Arial" w:hAnsi="Arial" w:cs="Arial"/>
        </w:rPr>
        <w:t>The</w:t>
      </w:r>
      <w:r w:rsidRPr="008E254B">
        <w:rPr>
          <w:rFonts w:ascii="Arial" w:hAnsi="Arial" w:cs="Arial"/>
          <w:spacing w:val="-13"/>
        </w:rPr>
        <w:t xml:space="preserve"> </w:t>
      </w:r>
      <w:r w:rsidRPr="008E254B">
        <w:rPr>
          <w:rFonts w:ascii="Arial" w:hAnsi="Arial" w:cs="Arial"/>
        </w:rPr>
        <w:t>energy</w:t>
      </w:r>
      <w:r w:rsidRPr="008E254B">
        <w:rPr>
          <w:rFonts w:ascii="Arial" w:hAnsi="Arial" w:cs="Arial"/>
          <w:spacing w:val="-12"/>
        </w:rPr>
        <w:t xml:space="preserve"> </w:t>
      </w:r>
      <w:r w:rsidRPr="008E254B">
        <w:rPr>
          <w:rFonts w:ascii="Arial" w:hAnsi="Arial" w:cs="Arial"/>
        </w:rPr>
        <w:t>analysis must</w:t>
      </w:r>
      <w:r w:rsidRPr="008E254B">
        <w:rPr>
          <w:rFonts w:ascii="Arial" w:hAnsi="Arial" w:cs="Arial"/>
          <w:spacing w:val="-3"/>
        </w:rPr>
        <w:t xml:space="preserve"> </w:t>
      </w:r>
      <w:r w:rsidRPr="008E254B">
        <w:rPr>
          <w:rFonts w:ascii="Arial" w:hAnsi="Arial" w:cs="Arial"/>
        </w:rPr>
        <w:t>identify</w:t>
      </w:r>
      <w:r w:rsidRPr="008E254B">
        <w:rPr>
          <w:rFonts w:ascii="Arial" w:hAnsi="Arial" w:cs="Arial"/>
          <w:spacing w:val="-2"/>
        </w:rPr>
        <w:t xml:space="preserve"> </w:t>
      </w:r>
      <w:r w:rsidRPr="008E254B">
        <w:rPr>
          <w:rFonts w:ascii="Arial" w:hAnsi="Arial" w:cs="Arial"/>
        </w:rPr>
        <w:t>the</w:t>
      </w:r>
      <w:r w:rsidRPr="008E254B">
        <w:rPr>
          <w:rFonts w:ascii="Arial" w:hAnsi="Arial" w:cs="Arial"/>
          <w:spacing w:val="-3"/>
        </w:rPr>
        <w:t xml:space="preserve"> </w:t>
      </w:r>
      <w:r w:rsidRPr="008E254B">
        <w:rPr>
          <w:rFonts w:ascii="Arial" w:hAnsi="Arial" w:cs="Arial"/>
        </w:rPr>
        <w:t>compliance</w:t>
      </w:r>
      <w:r w:rsidRPr="008E254B">
        <w:rPr>
          <w:rFonts w:ascii="Arial" w:hAnsi="Arial" w:cs="Arial"/>
          <w:spacing w:val="-5"/>
        </w:rPr>
        <w:t xml:space="preserve"> </w:t>
      </w:r>
      <w:r w:rsidRPr="008E254B">
        <w:rPr>
          <w:rFonts w:ascii="Arial" w:hAnsi="Arial" w:cs="Arial"/>
        </w:rPr>
        <w:t>path</w:t>
      </w:r>
      <w:r w:rsidRPr="008E254B">
        <w:rPr>
          <w:rFonts w:ascii="Arial" w:hAnsi="Arial" w:cs="Arial"/>
          <w:spacing w:val="-2"/>
        </w:rPr>
        <w:t xml:space="preserve"> </w:t>
      </w:r>
      <w:r w:rsidRPr="008E254B">
        <w:rPr>
          <w:rFonts w:ascii="Arial" w:hAnsi="Arial" w:cs="Arial"/>
        </w:rPr>
        <w:t>followed, demonstrate</w:t>
      </w:r>
      <w:r w:rsidRPr="008E254B">
        <w:rPr>
          <w:rFonts w:ascii="Arial" w:hAnsi="Arial" w:cs="Arial"/>
          <w:spacing w:val="-3"/>
        </w:rPr>
        <w:t xml:space="preserve"> </w:t>
      </w:r>
      <w:r w:rsidRPr="008E254B">
        <w:rPr>
          <w:rFonts w:ascii="Arial" w:hAnsi="Arial" w:cs="Arial"/>
        </w:rPr>
        <w:t>how</w:t>
      </w:r>
      <w:r w:rsidRPr="008E254B">
        <w:rPr>
          <w:rFonts w:ascii="Arial" w:hAnsi="Arial" w:cs="Arial"/>
          <w:spacing w:val="-3"/>
        </w:rPr>
        <w:t xml:space="preserve"> </w:t>
      </w:r>
      <w:r w:rsidRPr="008E254B">
        <w:rPr>
          <w:rFonts w:ascii="Arial" w:hAnsi="Arial" w:cs="Arial"/>
        </w:rPr>
        <w:t>the</w:t>
      </w:r>
      <w:r w:rsidRPr="008E254B">
        <w:rPr>
          <w:rFonts w:ascii="Arial" w:hAnsi="Arial" w:cs="Arial"/>
          <w:spacing w:val="-1"/>
        </w:rPr>
        <w:t xml:space="preserve"> </w:t>
      </w:r>
      <w:r w:rsidRPr="008E254B">
        <w:rPr>
          <w:rFonts w:ascii="Arial" w:hAnsi="Arial" w:cs="Arial"/>
        </w:rPr>
        <w:t>project</w:t>
      </w:r>
      <w:r w:rsidRPr="008E254B">
        <w:rPr>
          <w:rFonts w:ascii="Arial" w:hAnsi="Arial" w:cs="Arial"/>
          <w:spacing w:val="-3"/>
        </w:rPr>
        <w:t xml:space="preserve"> </w:t>
      </w:r>
      <w:r w:rsidRPr="008E254B">
        <w:rPr>
          <w:rFonts w:ascii="Arial" w:hAnsi="Arial" w:cs="Arial"/>
        </w:rPr>
        <w:t>design</w:t>
      </w:r>
      <w:r w:rsidRPr="008E254B">
        <w:rPr>
          <w:rFonts w:ascii="Arial" w:hAnsi="Arial" w:cs="Arial"/>
          <w:spacing w:val="-2"/>
        </w:rPr>
        <w:t xml:space="preserve"> </w:t>
      </w:r>
      <w:r w:rsidRPr="008E254B">
        <w:rPr>
          <w:rFonts w:ascii="Arial" w:hAnsi="Arial" w:cs="Arial"/>
        </w:rPr>
        <w:t>complies</w:t>
      </w:r>
      <w:r w:rsidRPr="008E254B">
        <w:rPr>
          <w:rFonts w:ascii="Arial" w:hAnsi="Arial" w:cs="Arial"/>
          <w:spacing w:val="-6"/>
        </w:rPr>
        <w:t xml:space="preserve"> </w:t>
      </w:r>
      <w:r w:rsidRPr="008E254B">
        <w:rPr>
          <w:rFonts w:ascii="Arial" w:hAnsi="Arial" w:cs="Arial"/>
        </w:rPr>
        <w:t>with</w:t>
      </w:r>
      <w:r w:rsidRPr="008E254B">
        <w:rPr>
          <w:rFonts w:ascii="Arial" w:hAnsi="Arial" w:cs="Arial"/>
          <w:spacing w:val="-2"/>
        </w:rPr>
        <w:t xml:space="preserve"> </w:t>
      </w:r>
      <w:r w:rsidRPr="008E254B">
        <w:rPr>
          <w:rFonts w:ascii="Arial" w:hAnsi="Arial" w:cs="Arial"/>
        </w:rPr>
        <w:t>the Energy</w:t>
      </w:r>
      <w:r w:rsidRPr="008E254B">
        <w:rPr>
          <w:rFonts w:ascii="Arial" w:hAnsi="Arial" w:cs="Arial"/>
          <w:spacing w:val="-2"/>
        </w:rPr>
        <w:t xml:space="preserve"> </w:t>
      </w:r>
      <w:r w:rsidRPr="008E254B">
        <w:rPr>
          <w:rFonts w:ascii="Arial" w:hAnsi="Arial" w:cs="Arial"/>
        </w:rPr>
        <w:t xml:space="preserve">Code </w:t>
      </w:r>
      <w:r w:rsidR="2D0135AF" w:rsidRPr="008E254B">
        <w:rPr>
          <w:rFonts w:ascii="Arial" w:hAnsi="Arial" w:cs="Arial"/>
          <w:u w:val="single"/>
        </w:rPr>
        <w:t>Chapters R2 through R6</w:t>
      </w:r>
      <w:r w:rsidR="2D0135AF" w:rsidRPr="008E254B">
        <w:rPr>
          <w:rFonts w:ascii="Arial" w:hAnsi="Arial" w:cs="Arial"/>
        </w:rPr>
        <w:t xml:space="preserve">, </w:t>
      </w:r>
      <w:r w:rsidRPr="008E254B">
        <w:rPr>
          <w:rFonts w:ascii="Arial" w:hAnsi="Arial" w:cs="Arial"/>
        </w:rPr>
        <w:t xml:space="preserve">and, for commercial projects, indicate whether the project is designed in accordance with </w:t>
      </w:r>
      <w:r w:rsidR="618FA2D2" w:rsidRPr="008E254B">
        <w:rPr>
          <w:rFonts w:ascii="Arial" w:hAnsi="Arial" w:cs="Arial"/>
        </w:rPr>
        <w:t>[</w:t>
      </w:r>
      <w:r w:rsidRPr="008E254B">
        <w:rPr>
          <w:rFonts w:ascii="Arial" w:hAnsi="Arial" w:cs="Arial"/>
        </w:rPr>
        <w:t>ECC</w:t>
      </w:r>
      <w:r w:rsidR="618FA2D2" w:rsidRPr="008E254B">
        <w:rPr>
          <w:rFonts w:ascii="Arial" w:hAnsi="Arial" w:cs="Arial"/>
        </w:rPr>
        <w:t>]</w:t>
      </w:r>
      <w:r w:rsidR="2D0135AF" w:rsidRPr="008E254B">
        <w:rPr>
          <w:rFonts w:ascii="Arial" w:hAnsi="Arial" w:cs="Arial"/>
          <w:u w:val="single"/>
        </w:rPr>
        <w:t xml:space="preserve"> NYCECC</w:t>
      </w:r>
      <w:r w:rsidR="538D89DC" w:rsidRPr="008E254B">
        <w:rPr>
          <w:rFonts w:ascii="Arial" w:hAnsi="Arial" w:cs="Arial"/>
        </w:rPr>
        <w:t xml:space="preserve"> </w:t>
      </w:r>
      <w:r w:rsidRPr="008E254B">
        <w:rPr>
          <w:rFonts w:ascii="Arial" w:hAnsi="Arial" w:cs="Arial"/>
        </w:rPr>
        <w:t xml:space="preserve">Chapters C2 through C6 or with </w:t>
      </w:r>
      <w:r w:rsidR="30FA2B46" w:rsidRPr="008E254B">
        <w:rPr>
          <w:rFonts w:ascii="Arial" w:hAnsi="Arial" w:cs="Arial"/>
          <w:u w:val="single"/>
        </w:rPr>
        <w:t>2025 NYC</w:t>
      </w:r>
      <w:r w:rsidR="115710DD" w:rsidRPr="00876FD9">
        <w:rPr>
          <w:rFonts w:ascii="Arial" w:hAnsi="Arial" w:cs="Arial"/>
          <w:u w:val="single"/>
        </w:rPr>
        <w:t xml:space="preserve"> </w:t>
      </w:r>
      <w:r w:rsidRPr="008E254B">
        <w:rPr>
          <w:rFonts w:ascii="Arial" w:hAnsi="Arial" w:cs="Arial"/>
        </w:rPr>
        <w:t>ASHRAE 90.1.</w:t>
      </w:r>
    </w:p>
    <w:p w14:paraId="38A89C3B" w14:textId="77777777" w:rsidR="00876FD9" w:rsidRPr="008E254B" w:rsidRDefault="00876FD9" w:rsidP="008E254B">
      <w:pPr>
        <w:rPr>
          <w:rFonts w:ascii="Arial" w:hAnsi="Arial" w:cs="Arial"/>
        </w:rPr>
      </w:pPr>
    </w:p>
    <w:p w14:paraId="62A14804" w14:textId="35BEA598" w:rsidR="00F004FD" w:rsidRPr="008E254B" w:rsidRDefault="00C466FC" w:rsidP="008E254B">
      <w:pPr>
        <w:ind w:left="720"/>
        <w:rPr>
          <w:rFonts w:ascii="Arial" w:hAnsi="Arial" w:cs="Arial"/>
        </w:rPr>
      </w:pPr>
      <w:r w:rsidRPr="00B040FC">
        <w:rPr>
          <w:rFonts w:ascii="Arial" w:hAnsi="Arial" w:cs="Arial"/>
          <w:b/>
          <w:bCs/>
          <w:w w:val="99"/>
        </w:rPr>
        <w:t>(1)</w:t>
      </w:r>
      <w:r w:rsidR="00B040FC" w:rsidRPr="54AF69C0">
        <w:rPr>
          <w:rFonts w:ascii="Arial" w:hAnsi="Arial" w:cs="Arial"/>
          <w:b/>
          <w:bCs/>
        </w:rPr>
        <w:t xml:space="preserve">  </w:t>
      </w:r>
      <w:r w:rsidRPr="00B040FC">
        <w:rPr>
          <w:rFonts w:ascii="Arial" w:hAnsi="Arial" w:cs="Arial"/>
          <w:b/>
          <w:bCs/>
        </w:rPr>
        <w:t>Accepted</w:t>
      </w:r>
      <w:r w:rsidRPr="00B040FC">
        <w:rPr>
          <w:rFonts w:ascii="Arial" w:hAnsi="Arial" w:cs="Arial"/>
          <w:b/>
          <w:bCs/>
          <w:spacing w:val="-8"/>
        </w:rPr>
        <w:t xml:space="preserve"> </w:t>
      </w:r>
      <w:r w:rsidRPr="00B040FC">
        <w:rPr>
          <w:rFonts w:ascii="Arial" w:hAnsi="Arial" w:cs="Arial"/>
          <w:b/>
          <w:bCs/>
        </w:rPr>
        <w:t>formats</w:t>
      </w:r>
      <w:r w:rsidRPr="00B040FC">
        <w:rPr>
          <w:rFonts w:ascii="Arial" w:hAnsi="Arial" w:cs="Arial"/>
          <w:b/>
          <w:bCs/>
          <w:spacing w:val="-8"/>
        </w:rPr>
        <w:t xml:space="preserve"> </w:t>
      </w:r>
      <w:r w:rsidRPr="00B040FC">
        <w:rPr>
          <w:rFonts w:ascii="Arial" w:hAnsi="Arial" w:cs="Arial"/>
          <w:b/>
          <w:bCs/>
        </w:rPr>
        <w:t>for</w:t>
      </w:r>
      <w:r w:rsidR="005C5B87" w:rsidRPr="008E254B">
        <w:rPr>
          <w:rFonts w:ascii="Arial" w:hAnsi="Arial" w:cs="Arial"/>
          <w:b/>
          <w:bCs/>
        </w:rPr>
        <w:t xml:space="preserve"> </w:t>
      </w:r>
      <w:r w:rsidR="005C5B87" w:rsidRPr="00B040FC">
        <w:rPr>
          <w:rFonts w:ascii="Arial" w:hAnsi="Arial" w:cs="Arial"/>
          <w:b/>
          <w:bCs/>
          <w:u w:val="single"/>
        </w:rPr>
        <w:t>prescriptive</w:t>
      </w:r>
      <w:r w:rsidRPr="00B040FC">
        <w:rPr>
          <w:rFonts w:ascii="Arial" w:hAnsi="Arial" w:cs="Arial"/>
          <w:b/>
          <w:bCs/>
          <w:spacing w:val="-7"/>
        </w:rPr>
        <w:t xml:space="preserve"> </w:t>
      </w:r>
      <w:r w:rsidRPr="00B040FC">
        <w:rPr>
          <w:rFonts w:ascii="Arial" w:hAnsi="Arial" w:cs="Arial"/>
          <w:b/>
          <w:bCs/>
        </w:rPr>
        <w:t>energy</w:t>
      </w:r>
      <w:r w:rsidRPr="00B040FC">
        <w:rPr>
          <w:rFonts w:ascii="Arial" w:hAnsi="Arial" w:cs="Arial"/>
          <w:b/>
          <w:bCs/>
          <w:spacing w:val="-9"/>
        </w:rPr>
        <w:t xml:space="preserve"> </w:t>
      </w:r>
      <w:r w:rsidRPr="00B040FC">
        <w:rPr>
          <w:rFonts w:ascii="Arial" w:hAnsi="Arial" w:cs="Arial"/>
          <w:b/>
          <w:bCs/>
        </w:rPr>
        <w:t>analysis</w:t>
      </w:r>
      <w:r w:rsidRPr="008E254B">
        <w:rPr>
          <w:rFonts w:ascii="Arial" w:hAnsi="Arial" w:cs="Arial"/>
          <w:i/>
          <w:iCs/>
        </w:rPr>
        <w:t>.</w:t>
      </w:r>
      <w:r w:rsidRPr="008E254B">
        <w:rPr>
          <w:rFonts w:ascii="Arial" w:hAnsi="Arial" w:cs="Arial"/>
          <w:b/>
          <w:bCs/>
          <w:spacing w:val="80"/>
        </w:rPr>
        <w:t xml:space="preserve"> </w:t>
      </w:r>
      <w:r w:rsidRPr="008E254B">
        <w:rPr>
          <w:rFonts w:ascii="Arial" w:hAnsi="Arial" w:cs="Arial"/>
        </w:rPr>
        <w:t>Tabular</w:t>
      </w:r>
      <w:r w:rsidRPr="008E254B">
        <w:rPr>
          <w:rFonts w:ascii="Arial" w:hAnsi="Arial" w:cs="Arial"/>
          <w:spacing w:val="-6"/>
        </w:rPr>
        <w:t xml:space="preserve"> </w:t>
      </w:r>
      <w:r w:rsidRPr="008E254B">
        <w:rPr>
          <w:rFonts w:ascii="Arial" w:hAnsi="Arial" w:cs="Arial"/>
        </w:rPr>
        <w:t>analysis</w:t>
      </w:r>
      <w:r w:rsidRPr="008E254B">
        <w:rPr>
          <w:rFonts w:ascii="Arial" w:hAnsi="Arial" w:cs="Arial"/>
          <w:spacing w:val="-9"/>
        </w:rPr>
        <w:t xml:space="preserve"> </w:t>
      </w:r>
      <w:r w:rsidRPr="008E254B">
        <w:rPr>
          <w:rFonts w:ascii="Arial" w:hAnsi="Arial" w:cs="Arial"/>
        </w:rPr>
        <w:t>along</w:t>
      </w:r>
      <w:r w:rsidRPr="008E254B">
        <w:rPr>
          <w:rFonts w:ascii="Arial" w:hAnsi="Arial" w:cs="Arial"/>
          <w:spacing w:val="-7"/>
        </w:rPr>
        <w:t xml:space="preserve"> </w:t>
      </w:r>
      <w:r w:rsidRPr="008E254B">
        <w:rPr>
          <w:rFonts w:ascii="Arial" w:hAnsi="Arial" w:cs="Arial"/>
        </w:rPr>
        <w:t>with</w:t>
      </w:r>
      <w:r w:rsidR="00C801DE" w:rsidRPr="008E254B">
        <w:rPr>
          <w:rFonts w:ascii="Arial" w:hAnsi="Arial" w:cs="Arial"/>
        </w:rPr>
        <w:t xml:space="preserve"> </w:t>
      </w:r>
      <w:proofErr w:type="spellStart"/>
      <w:r w:rsidRPr="008E254B">
        <w:rPr>
          <w:rFonts w:ascii="Arial" w:hAnsi="Arial" w:cs="Arial"/>
        </w:rPr>
        <w:t>COMcheck</w:t>
      </w:r>
      <w:proofErr w:type="spellEnd"/>
      <w:r w:rsidR="009063D6" w:rsidRPr="008E254B">
        <w:rPr>
          <w:rFonts w:ascii="Arial" w:hAnsi="Arial" w:cs="Arial"/>
          <w:u w:val="single"/>
        </w:rPr>
        <w:t xml:space="preserve">, </w:t>
      </w:r>
      <w:r w:rsidR="00D63D25" w:rsidRPr="008E254B">
        <w:rPr>
          <w:rFonts w:ascii="Arial" w:hAnsi="Arial" w:cs="Arial"/>
          <w:u w:val="single"/>
        </w:rPr>
        <w:t>[</w:t>
      </w:r>
      <w:r w:rsidRPr="008E254B">
        <w:rPr>
          <w:rFonts w:ascii="Arial" w:hAnsi="Arial" w:cs="Arial"/>
        </w:rPr>
        <w:t>or</w:t>
      </w:r>
      <w:r w:rsidR="00D63D25" w:rsidRPr="008E254B">
        <w:rPr>
          <w:rFonts w:ascii="Arial" w:hAnsi="Arial" w:cs="Arial"/>
        </w:rPr>
        <w:t>]</w:t>
      </w:r>
      <w:proofErr w:type="spellStart"/>
      <w:r w:rsidRPr="008E254B">
        <w:rPr>
          <w:rFonts w:ascii="Arial" w:hAnsi="Arial" w:cs="Arial"/>
        </w:rPr>
        <w:t>REScheck</w:t>
      </w:r>
      <w:proofErr w:type="spellEnd"/>
      <w:r w:rsidR="009063D6" w:rsidRPr="008E254B">
        <w:rPr>
          <w:rFonts w:ascii="Arial" w:hAnsi="Arial" w:cs="Arial"/>
          <w:u w:val="single"/>
        </w:rPr>
        <w:t>, or TSPR</w:t>
      </w:r>
      <w:r w:rsidRPr="008E254B">
        <w:rPr>
          <w:rFonts w:ascii="Arial" w:hAnsi="Arial" w:cs="Arial"/>
          <w:spacing w:val="-3"/>
        </w:rPr>
        <w:t xml:space="preserve"> </w:t>
      </w:r>
      <w:r w:rsidRPr="008E254B">
        <w:rPr>
          <w:rFonts w:ascii="Arial" w:hAnsi="Arial" w:cs="Arial"/>
        </w:rPr>
        <w:t>may</w:t>
      </w:r>
      <w:r w:rsidRPr="008E254B">
        <w:rPr>
          <w:rFonts w:ascii="Arial" w:hAnsi="Arial" w:cs="Arial"/>
          <w:spacing w:val="-6"/>
        </w:rPr>
        <w:t xml:space="preserve"> </w:t>
      </w:r>
      <w:r w:rsidRPr="008E254B">
        <w:rPr>
          <w:rFonts w:ascii="Arial" w:hAnsi="Arial" w:cs="Arial"/>
        </w:rPr>
        <w:t>be</w:t>
      </w:r>
      <w:r w:rsidRPr="008E254B">
        <w:rPr>
          <w:rFonts w:ascii="Arial" w:hAnsi="Arial" w:cs="Arial"/>
          <w:spacing w:val="-7"/>
        </w:rPr>
        <w:t xml:space="preserve"> </w:t>
      </w:r>
      <w:r w:rsidRPr="008E254B">
        <w:rPr>
          <w:rFonts w:ascii="Arial" w:hAnsi="Arial" w:cs="Arial"/>
        </w:rPr>
        <w:t>used for</w:t>
      </w:r>
      <w:r w:rsidRPr="008E254B">
        <w:rPr>
          <w:rFonts w:ascii="Arial" w:hAnsi="Arial" w:cs="Arial"/>
          <w:spacing w:val="-5"/>
        </w:rPr>
        <w:t xml:space="preserve"> </w:t>
      </w:r>
      <w:r w:rsidRPr="008E254B">
        <w:rPr>
          <w:rFonts w:ascii="Arial" w:hAnsi="Arial" w:cs="Arial"/>
        </w:rPr>
        <w:t>different</w:t>
      </w:r>
      <w:r w:rsidRPr="008E254B">
        <w:rPr>
          <w:rFonts w:ascii="Arial" w:hAnsi="Arial" w:cs="Arial"/>
          <w:spacing w:val="-6"/>
        </w:rPr>
        <w:t xml:space="preserve"> </w:t>
      </w:r>
      <w:r w:rsidRPr="008E254B">
        <w:rPr>
          <w:rFonts w:ascii="Arial" w:hAnsi="Arial" w:cs="Arial"/>
        </w:rPr>
        <w:t>disciplines</w:t>
      </w:r>
      <w:r w:rsidRPr="008E254B">
        <w:rPr>
          <w:rFonts w:ascii="Arial" w:hAnsi="Arial" w:cs="Arial"/>
          <w:spacing w:val="-6"/>
        </w:rPr>
        <w:t xml:space="preserve"> </w:t>
      </w:r>
      <w:r w:rsidRPr="008E254B">
        <w:rPr>
          <w:rFonts w:ascii="Arial" w:hAnsi="Arial" w:cs="Arial"/>
        </w:rPr>
        <w:t>in</w:t>
      </w:r>
      <w:r w:rsidRPr="008E254B">
        <w:rPr>
          <w:rFonts w:ascii="Arial" w:hAnsi="Arial" w:cs="Arial"/>
          <w:spacing w:val="-5"/>
        </w:rPr>
        <w:t xml:space="preserve"> </w:t>
      </w:r>
      <w:r w:rsidRPr="008E254B">
        <w:rPr>
          <w:rFonts w:ascii="Arial" w:hAnsi="Arial" w:cs="Arial"/>
        </w:rPr>
        <w:t>the</w:t>
      </w:r>
      <w:r w:rsidRPr="008E254B">
        <w:rPr>
          <w:rFonts w:ascii="Arial" w:hAnsi="Arial" w:cs="Arial"/>
          <w:spacing w:val="-7"/>
        </w:rPr>
        <w:t xml:space="preserve"> </w:t>
      </w:r>
      <w:r w:rsidRPr="008E254B">
        <w:rPr>
          <w:rFonts w:ascii="Arial" w:hAnsi="Arial" w:cs="Arial"/>
        </w:rPr>
        <w:t>same</w:t>
      </w:r>
      <w:r w:rsidRPr="008E254B">
        <w:rPr>
          <w:rFonts w:ascii="Arial" w:hAnsi="Arial" w:cs="Arial"/>
          <w:spacing w:val="-5"/>
        </w:rPr>
        <w:t xml:space="preserve"> </w:t>
      </w:r>
      <w:r w:rsidRPr="008E254B">
        <w:rPr>
          <w:rFonts w:ascii="Arial" w:hAnsi="Arial" w:cs="Arial"/>
        </w:rPr>
        <w:t>application,</w:t>
      </w:r>
      <w:r w:rsidRPr="008E254B">
        <w:rPr>
          <w:rFonts w:ascii="Arial" w:hAnsi="Arial" w:cs="Arial"/>
          <w:spacing w:val="-5"/>
        </w:rPr>
        <w:t xml:space="preserve"> </w:t>
      </w:r>
      <w:r w:rsidR="00D63D25" w:rsidRPr="008E254B">
        <w:rPr>
          <w:rFonts w:ascii="Arial" w:hAnsi="Arial" w:cs="Arial"/>
          <w:spacing w:val="-5"/>
        </w:rPr>
        <w:t>[</w:t>
      </w:r>
      <w:r w:rsidRPr="008E254B">
        <w:rPr>
          <w:rFonts w:ascii="Arial" w:hAnsi="Arial" w:cs="Arial"/>
        </w:rPr>
        <w:t>as</w:t>
      </w:r>
      <w:r w:rsidRPr="008E254B">
        <w:rPr>
          <w:rFonts w:ascii="Arial" w:hAnsi="Arial" w:cs="Arial"/>
          <w:spacing w:val="-6"/>
        </w:rPr>
        <w:t xml:space="preserve"> </w:t>
      </w:r>
      <w:r w:rsidRPr="008E254B">
        <w:rPr>
          <w:rFonts w:ascii="Arial" w:hAnsi="Arial" w:cs="Arial"/>
        </w:rPr>
        <w:t>long</w:t>
      </w:r>
      <w:r w:rsidRPr="008E254B">
        <w:rPr>
          <w:rFonts w:ascii="Arial" w:hAnsi="Arial" w:cs="Arial"/>
          <w:spacing w:val="-4"/>
        </w:rPr>
        <w:t xml:space="preserve"> </w:t>
      </w:r>
      <w:r w:rsidRPr="008E254B">
        <w:rPr>
          <w:rFonts w:ascii="Arial" w:hAnsi="Arial" w:cs="Arial"/>
        </w:rPr>
        <w:t>as</w:t>
      </w:r>
      <w:r w:rsidR="00D63D25" w:rsidRPr="008E254B">
        <w:rPr>
          <w:rFonts w:ascii="Arial" w:hAnsi="Arial" w:cs="Arial"/>
        </w:rPr>
        <w:t>]</w:t>
      </w:r>
      <w:r w:rsidR="008C20F6" w:rsidRPr="008E254B">
        <w:rPr>
          <w:rFonts w:ascii="Arial" w:hAnsi="Arial" w:cs="Arial"/>
        </w:rPr>
        <w:t xml:space="preserve"> </w:t>
      </w:r>
      <w:r w:rsidR="008C20F6" w:rsidRPr="008E254B">
        <w:rPr>
          <w:rFonts w:ascii="Arial" w:hAnsi="Arial" w:cs="Arial"/>
          <w:u w:val="single"/>
        </w:rPr>
        <w:t>with the condition that all filings indicate</w:t>
      </w:r>
      <w:r w:rsidRPr="008E254B">
        <w:rPr>
          <w:rFonts w:ascii="Arial" w:hAnsi="Arial" w:cs="Arial"/>
        </w:rPr>
        <w:t xml:space="preserve"> </w:t>
      </w:r>
      <w:r w:rsidR="00D63D25" w:rsidRPr="008E254B">
        <w:rPr>
          <w:rFonts w:ascii="Arial" w:hAnsi="Arial" w:cs="Arial"/>
          <w:u w:val="single"/>
        </w:rPr>
        <w:t>[</w:t>
      </w:r>
      <w:r w:rsidRPr="008E254B">
        <w:rPr>
          <w:rFonts w:ascii="Arial" w:hAnsi="Arial" w:cs="Arial"/>
        </w:rPr>
        <w:t>the</w:t>
      </w:r>
      <w:r w:rsidR="00D63D25" w:rsidRPr="008E254B">
        <w:rPr>
          <w:rFonts w:ascii="Arial" w:hAnsi="Arial" w:cs="Arial"/>
        </w:rPr>
        <w:t>]</w:t>
      </w:r>
      <w:r w:rsidRPr="008E254B">
        <w:rPr>
          <w:rFonts w:ascii="Arial" w:hAnsi="Arial" w:cs="Arial"/>
          <w:spacing w:val="-5"/>
        </w:rPr>
        <w:t xml:space="preserve"> </w:t>
      </w:r>
      <w:r w:rsidRPr="008E254B">
        <w:rPr>
          <w:rFonts w:ascii="Arial" w:hAnsi="Arial" w:cs="Arial"/>
        </w:rPr>
        <w:t>compliance</w:t>
      </w:r>
      <w:r w:rsidRPr="008E254B">
        <w:rPr>
          <w:rFonts w:ascii="Arial" w:hAnsi="Arial" w:cs="Arial"/>
          <w:spacing w:val="-5"/>
        </w:rPr>
        <w:t xml:space="preserve"> </w:t>
      </w:r>
      <w:r w:rsidRPr="008E254B">
        <w:rPr>
          <w:rFonts w:ascii="Arial" w:hAnsi="Arial" w:cs="Arial"/>
        </w:rPr>
        <w:t>paths</w:t>
      </w:r>
      <w:r w:rsidR="00465DCF" w:rsidRPr="54AF69C0">
        <w:rPr>
          <w:rFonts w:ascii="Arial" w:hAnsi="Arial" w:cs="Arial"/>
        </w:rPr>
        <w:t xml:space="preserve"> </w:t>
      </w:r>
      <w:r w:rsidR="00D63D25" w:rsidRPr="008E254B">
        <w:rPr>
          <w:rFonts w:ascii="Arial" w:hAnsi="Arial" w:cs="Arial"/>
        </w:rPr>
        <w:t>[</w:t>
      </w:r>
      <w:r w:rsidRPr="008E254B">
        <w:rPr>
          <w:rFonts w:ascii="Arial" w:hAnsi="Arial" w:cs="Arial"/>
        </w:rPr>
        <w:t>are identical</w:t>
      </w:r>
      <w:r w:rsidR="00D63D25" w:rsidRPr="008E254B">
        <w:rPr>
          <w:rFonts w:ascii="Arial" w:hAnsi="Arial" w:cs="Arial"/>
        </w:rPr>
        <w:t>]</w:t>
      </w:r>
      <w:r w:rsidRPr="008E254B">
        <w:rPr>
          <w:rFonts w:ascii="Arial" w:hAnsi="Arial" w:cs="Arial"/>
        </w:rPr>
        <w:t xml:space="preserve">. </w:t>
      </w:r>
      <w:r w:rsidR="006D63AC" w:rsidRPr="008E254B">
        <w:rPr>
          <w:rFonts w:ascii="Arial" w:hAnsi="Arial" w:cs="Arial"/>
          <w:u w:val="single"/>
        </w:rPr>
        <w:t xml:space="preserve">Additional energy efficiency credits </w:t>
      </w:r>
      <w:r w:rsidR="00E003DC" w:rsidRPr="008E254B">
        <w:rPr>
          <w:rFonts w:ascii="Arial" w:hAnsi="Arial" w:cs="Arial"/>
          <w:u w:val="single"/>
        </w:rPr>
        <w:t>for all disciplines must be</w:t>
      </w:r>
      <w:r w:rsidR="008253CA" w:rsidRPr="008E254B">
        <w:rPr>
          <w:rFonts w:ascii="Arial" w:hAnsi="Arial" w:cs="Arial"/>
          <w:u w:val="single"/>
        </w:rPr>
        <w:t xml:space="preserve"> coordinated and</w:t>
      </w:r>
      <w:r w:rsidR="00ED02D2" w:rsidRPr="008E254B">
        <w:rPr>
          <w:rFonts w:ascii="Arial" w:hAnsi="Arial" w:cs="Arial"/>
          <w:u w:val="single"/>
        </w:rPr>
        <w:t xml:space="preserve"> summarized and</w:t>
      </w:r>
      <w:r w:rsidR="00E003DC" w:rsidRPr="008E254B">
        <w:rPr>
          <w:rFonts w:ascii="Arial" w:hAnsi="Arial" w:cs="Arial"/>
          <w:u w:val="single"/>
        </w:rPr>
        <w:t xml:space="preserve"> submitted</w:t>
      </w:r>
      <w:r w:rsidR="008253CA" w:rsidRPr="008E254B">
        <w:rPr>
          <w:rFonts w:ascii="Arial" w:hAnsi="Arial" w:cs="Arial"/>
          <w:u w:val="single"/>
        </w:rPr>
        <w:t xml:space="preserve"> by the lead energy professional</w:t>
      </w:r>
      <w:r w:rsidR="00E003DC" w:rsidRPr="008E254B">
        <w:rPr>
          <w:rFonts w:ascii="Arial" w:hAnsi="Arial" w:cs="Arial"/>
          <w:u w:val="single"/>
        </w:rPr>
        <w:t xml:space="preserve"> under the main filing </w:t>
      </w:r>
      <w:r w:rsidR="00520898" w:rsidRPr="008E254B">
        <w:rPr>
          <w:rFonts w:ascii="Arial" w:hAnsi="Arial" w:cs="Arial"/>
          <w:u w:val="single"/>
        </w:rPr>
        <w:t>by the lead energy professional</w:t>
      </w:r>
      <w:r w:rsidR="00C96360" w:rsidRPr="008E254B">
        <w:rPr>
          <w:rFonts w:ascii="Arial" w:hAnsi="Arial" w:cs="Arial"/>
          <w:u w:val="single"/>
        </w:rPr>
        <w:t>.</w:t>
      </w:r>
      <w:r w:rsidR="00552762" w:rsidRPr="008E254B">
        <w:rPr>
          <w:rFonts w:ascii="Arial" w:hAnsi="Arial" w:cs="Arial"/>
        </w:rPr>
        <w:t xml:space="preserve"> </w:t>
      </w:r>
      <w:r w:rsidRPr="008E254B">
        <w:rPr>
          <w:rFonts w:ascii="Arial" w:hAnsi="Arial" w:cs="Arial"/>
        </w:rPr>
        <w:t>The</w:t>
      </w:r>
      <w:r w:rsidRPr="008E254B">
        <w:rPr>
          <w:rFonts w:ascii="Arial" w:hAnsi="Arial" w:cs="Arial"/>
          <w:spacing w:val="-5"/>
        </w:rPr>
        <w:t xml:space="preserve"> </w:t>
      </w:r>
      <w:r w:rsidRPr="008E254B">
        <w:rPr>
          <w:rFonts w:ascii="Arial" w:hAnsi="Arial" w:cs="Arial"/>
        </w:rPr>
        <w:t>following formats may be used to present the energy analysis:</w:t>
      </w:r>
    </w:p>
    <w:p w14:paraId="337EE06E" w14:textId="77777777" w:rsidR="0077751E" w:rsidRPr="00AC1AE9" w:rsidRDefault="0077751E" w:rsidP="008253CA">
      <w:pPr>
        <w:tabs>
          <w:tab w:val="left" w:pos="820"/>
        </w:tabs>
        <w:spacing w:before="2"/>
        <w:ind w:left="792" w:hanging="360"/>
        <w:jc w:val="both"/>
        <w:rPr>
          <w:rFonts w:ascii="Arial" w:hAnsi="Arial" w:cs="Arial"/>
        </w:rPr>
      </w:pPr>
    </w:p>
    <w:p w14:paraId="29941562" w14:textId="0BDD65CF" w:rsidR="00F004FD" w:rsidRPr="00AC1AE9" w:rsidRDefault="00E1427E" w:rsidP="00E34751">
      <w:pPr>
        <w:tabs>
          <w:tab w:val="left" w:pos="1180"/>
        </w:tabs>
        <w:ind w:left="1180" w:right="177" w:hanging="360"/>
        <w:jc w:val="both"/>
        <w:rPr>
          <w:rFonts w:ascii="Arial" w:hAnsi="Arial" w:cs="Arial"/>
        </w:rPr>
      </w:pPr>
      <w:r w:rsidRPr="008E254B">
        <w:rPr>
          <w:rFonts w:ascii="Arial" w:hAnsi="Arial" w:cs="Arial"/>
          <w:b/>
          <w:bCs/>
          <w:w w:val="99"/>
        </w:rPr>
        <w:tab/>
      </w:r>
      <w:r w:rsidR="0B29CC04" w:rsidRPr="00B040FC">
        <w:rPr>
          <w:rFonts w:ascii="Arial" w:hAnsi="Arial" w:cs="Arial"/>
          <w:b/>
          <w:bCs/>
          <w:w w:val="99"/>
        </w:rPr>
        <w:t>(</w:t>
      </w:r>
      <w:proofErr w:type="spellStart"/>
      <w:r w:rsidR="0B29CC04" w:rsidRPr="00B040FC">
        <w:rPr>
          <w:rFonts w:ascii="Arial" w:hAnsi="Arial" w:cs="Arial"/>
          <w:b/>
          <w:bCs/>
          <w:w w:val="99"/>
        </w:rPr>
        <w:t>i</w:t>
      </w:r>
      <w:proofErr w:type="spellEnd"/>
      <w:r w:rsidR="0B29CC04" w:rsidRPr="00B040FC">
        <w:rPr>
          <w:rFonts w:ascii="Arial" w:hAnsi="Arial" w:cs="Arial"/>
          <w:b/>
          <w:bCs/>
          <w:w w:val="99"/>
        </w:rPr>
        <w:t>)</w:t>
      </w:r>
      <w:r w:rsidR="00C466FC" w:rsidRPr="00B040FC">
        <w:rPr>
          <w:rFonts w:ascii="Arial" w:hAnsi="Arial" w:cs="Arial"/>
          <w:b/>
          <w:bCs/>
          <w:w w:val="99"/>
        </w:rPr>
        <w:tab/>
      </w:r>
      <w:r w:rsidR="0B29CC04" w:rsidRPr="00B040FC">
        <w:rPr>
          <w:rFonts w:ascii="Arial" w:hAnsi="Arial" w:cs="Arial"/>
          <w:b/>
          <w:bCs/>
        </w:rPr>
        <w:t>Tabular</w:t>
      </w:r>
      <w:r w:rsidR="0B29CC04" w:rsidRPr="00B040FC">
        <w:rPr>
          <w:rFonts w:ascii="Arial" w:hAnsi="Arial" w:cs="Arial"/>
          <w:b/>
          <w:bCs/>
          <w:spacing w:val="-7"/>
        </w:rPr>
        <w:t xml:space="preserve"> </w:t>
      </w:r>
      <w:r w:rsidR="0B29CC04" w:rsidRPr="00B040FC">
        <w:rPr>
          <w:rFonts w:ascii="Arial" w:hAnsi="Arial" w:cs="Arial"/>
          <w:b/>
          <w:bCs/>
        </w:rPr>
        <w:t>analysis.</w:t>
      </w:r>
      <w:r w:rsidR="0B29CC04" w:rsidRPr="4D0B53B3">
        <w:rPr>
          <w:rFonts w:ascii="Arial" w:hAnsi="Arial" w:cs="Arial"/>
          <w:b/>
          <w:bCs/>
          <w:spacing w:val="79"/>
        </w:rPr>
        <w:t xml:space="preserve"> </w:t>
      </w:r>
      <w:r w:rsidR="0B29CC04" w:rsidRPr="00AC1AE9">
        <w:rPr>
          <w:rFonts w:ascii="Arial" w:hAnsi="Arial" w:cs="Arial"/>
        </w:rPr>
        <w:t>For</w:t>
      </w:r>
      <w:r w:rsidR="0B29CC04" w:rsidRPr="00AC1AE9">
        <w:rPr>
          <w:rFonts w:ascii="Arial" w:hAnsi="Arial" w:cs="Arial"/>
          <w:spacing w:val="-7"/>
        </w:rPr>
        <w:t xml:space="preserve"> </w:t>
      </w:r>
      <w:r w:rsidR="0B29CC04" w:rsidRPr="00AC1AE9">
        <w:rPr>
          <w:rFonts w:ascii="Arial" w:hAnsi="Arial" w:cs="Arial"/>
        </w:rPr>
        <w:t>new</w:t>
      </w:r>
      <w:r w:rsidR="0B29CC04" w:rsidRPr="00AC1AE9">
        <w:rPr>
          <w:rFonts w:ascii="Arial" w:hAnsi="Arial" w:cs="Arial"/>
          <w:spacing w:val="-7"/>
        </w:rPr>
        <w:t xml:space="preserve"> </w:t>
      </w:r>
      <w:r w:rsidR="0B29CC04" w:rsidRPr="00AC1AE9">
        <w:rPr>
          <w:rFonts w:ascii="Arial" w:hAnsi="Arial" w:cs="Arial"/>
        </w:rPr>
        <w:t>buildings,</w:t>
      </w:r>
      <w:r w:rsidR="0B29CC04" w:rsidRPr="00AC1AE9">
        <w:rPr>
          <w:rFonts w:ascii="Arial" w:hAnsi="Arial" w:cs="Arial"/>
          <w:spacing w:val="-7"/>
        </w:rPr>
        <w:t xml:space="preserve"> </w:t>
      </w:r>
      <w:r w:rsidR="0B29CC04" w:rsidRPr="00AC1AE9">
        <w:rPr>
          <w:rFonts w:ascii="Arial" w:hAnsi="Arial" w:cs="Arial"/>
        </w:rPr>
        <w:t>additions</w:t>
      </w:r>
      <w:r w:rsidR="4EF032D7" w:rsidRPr="00AC1AE9">
        <w:rPr>
          <w:rFonts w:ascii="Arial" w:hAnsi="Arial" w:cs="Arial"/>
        </w:rPr>
        <w:t>,</w:t>
      </w:r>
      <w:r w:rsidR="0B29CC04" w:rsidRPr="00AC1AE9">
        <w:rPr>
          <w:rFonts w:ascii="Arial" w:hAnsi="Arial" w:cs="Arial"/>
          <w:spacing w:val="-8"/>
        </w:rPr>
        <w:t xml:space="preserve"> </w:t>
      </w:r>
      <w:r w:rsidR="0B29CC04" w:rsidRPr="00AC1AE9">
        <w:rPr>
          <w:rFonts w:ascii="Arial" w:hAnsi="Arial" w:cs="Arial"/>
        </w:rPr>
        <w:t>and/or</w:t>
      </w:r>
      <w:r w:rsidR="0B29CC04" w:rsidRPr="00AC1AE9">
        <w:rPr>
          <w:rFonts w:ascii="Arial" w:hAnsi="Arial" w:cs="Arial"/>
          <w:spacing w:val="-7"/>
        </w:rPr>
        <w:t xml:space="preserve"> </w:t>
      </w:r>
      <w:r w:rsidR="0B29CC04" w:rsidRPr="00AC1AE9">
        <w:rPr>
          <w:rFonts w:ascii="Arial" w:hAnsi="Arial" w:cs="Arial"/>
        </w:rPr>
        <w:t>alterations</w:t>
      </w:r>
      <w:r w:rsidR="0B29CC04" w:rsidRPr="00AC1AE9">
        <w:rPr>
          <w:rFonts w:ascii="Arial" w:hAnsi="Arial" w:cs="Arial"/>
          <w:spacing w:val="-8"/>
        </w:rPr>
        <w:t xml:space="preserve"> </w:t>
      </w:r>
      <w:r w:rsidR="0B29CC04" w:rsidRPr="00AC1AE9">
        <w:rPr>
          <w:rFonts w:ascii="Arial" w:hAnsi="Arial" w:cs="Arial"/>
        </w:rPr>
        <w:t>to</w:t>
      </w:r>
      <w:r w:rsidR="60AB1E6F" w:rsidRPr="00AC1AE9">
        <w:rPr>
          <w:rFonts w:ascii="Arial" w:hAnsi="Arial" w:cs="Arial"/>
        </w:rPr>
        <w:t xml:space="preserve"> </w:t>
      </w:r>
      <w:r w:rsidR="618FA2D2" w:rsidRPr="00AC1AE9">
        <w:rPr>
          <w:rFonts w:ascii="Arial" w:hAnsi="Arial" w:cs="Arial"/>
        </w:rPr>
        <w:t>[</w:t>
      </w:r>
      <w:r w:rsidR="0B29CC04" w:rsidRPr="00AC1AE9">
        <w:rPr>
          <w:rFonts w:ascii="Arial" w:hAnsi="Arial" w:cs="Arial"/>
        </w:rPr>
        <w:t>existing</w:t>
      </w:r>
      <w:r w:rsidR="618FA2D2" w:rsidRPr="00AC1AE9">
        <w:rPr>
          <w:rFonts w:ascii="Arial" w:hAnsi="Arial" w:cs="Arial"/>
        </w:rPr>
        <w:t>]</w:t>
      </w:r>
      <w:r w:rsidR="0B29CC04" w:rsidRPr="00AC1AE9">
        <w:rPr>
          <w:rFonts w:ascii="Arial" w:hAnsi="Arial" w:cs="Arial"/>
          <w:spacing w:val="-7"/>
        </w:rPr>
        <w:t xml:space="preserve"> </w:t>
      </w:r>
      <w:r w:rsidR="0B29CC04" w:rsidRPr="00AC1AE9">
        <w:rPr>
          <w:rFonts w:ascii="Arial" w:hAnsi="Arial" w:cs="Arial"/>
        </w:rPr>
        <w:t>residential</w:t>
      </w:r>
      <w:r w:rsidR="0B29CC04" w:rsidRPr="00AC1AE9">
        <w:rPr>
          <w:rFonts w:ascii="Arial" w:hAnsi="Arial" w:cs="Arial"/>
          <w:spacing w:val="-8"/>
        </w:rPr>
        <w:t xml:space="preserve"> </w:t>
      </w:r>
      <w:r w:rsidR="0B29CC04" w:rsidRPr="00AC1AE9">
        <w:rPr>
          <w:rFonts w:ascii="Arial" w:hAnsi="Arial" w:cs="Arial"/>
        </w:rPr>
        <w:t>or</w:t>
      </w:r>
      <w:r w:rsidR="0B29CC04" w:rsidRPr="00AC1AE9">
        <w:rPr>
          <w:rFonts w:ascii="Arial" w:hAnsi="Arial" w:cs="Arial"/>
          <w:spacing w:val="-9"/>
        </w:rPr>
        <w:t xml:space="preserve"> </w:t>
      </w:r>
      <w:r w:rsidR="0B29CC04" w:rsidRPr="00AC1AE9">
        <w:rPr>
          <w:rFonts w:ascii="Arial" w:hAnsi="Arial" w:cs="Arial"/>
        </w:rPr>
        <w:t>commercial buildings</w:t>
      </w:r>
      <w:r w:rsidR="4EF032D7" w:rsidRPr="00AC1AE9">
        <w:rPr>
          <w:rFonts w:ascii="Arial" w:hAnsi="Arial" w:cs="Arial"/>
        </w:rPr>
        <w:t>,</w:t>
      </w:r>
      <w:r w:rsidR="0B29CC04" w:rsidRPr="00AC1AE9">
        <w:rPr>
          <w:rFonts w:ascii="Arial" w:hAnsi="Arial" w:cs="Arial"/>
        </w:rPr>
        <w:t xml:space="preserve"> for which either</w:t>
      </w:r>
      <w:r w:rsidR="006E24A5" w:rsidRPr="54AF69C0">
        <w:rPr>
          <w:rFonts w:ascii="Arial" w:hAnsi="Arial" w:cs="Arial"/>
        </w:rPr>
        <w:t xml:space="preserve"> [ECC]</w:t>
      </w:r>
      <w:r w:rsidR="0B29CC04" w:rsidRPr="00AC1AE9">
        <w:rPr>
          <w:rFonts w:ascii="Arial" w:hAnsi="Arial" w:cs="Arial"/>
        </w:rPr>
        <w:t xml:space="preserve"> </w:t>
      </w:r>
      <w:r w:rsidR="2D0135AF" w:rsidRPr="006E24A5">
        <w:rPr>
          <w:rFonts w:ascii="Arial" w:hAnsi="Arial" w:cs="Arial"/>
          <w:u w:val="single"/>
        </w:rPr>
        <w:t>NYC</w:t>
      </w:r>
      <w:r w:rsidR="0B29CC04" w:rsidRPr="008E254B">
        <w:rPr>
          <w:rFonts w:ascii="Arial" w:hAnsi="Arial" w:cs="Arial"/>
          <w:u w:val="single"/>
        </w:rPr>
        <w:t>ECC</w:t>
      </w:r>
      <w:r w:rsidR="0B29CC04" w:rsidRPr="00AC1AE9">
        <w:rPr>
          <w:rFonts w:ascii="Arial" w:hAnsi="Arial" w:cs="Arial"/>
          <w:spacing w:val="15"/>
        </w:rPr>
        <w:t xml:space="preserve"> </w:t>
      </w:r>
      <w:r w:rsidR="0B29CC04" w:rsidRPr="00AC1AE9">
        <w:rPr>
          <w:rFonts w:ascii="Arial" w:hAnsi="Arial" w:cs="Arial"/>
        </w:rPr>
        <w:t xml:space="preserve">Chapters R2 through R6, </w:t>
      </w:r>
      <w:r w:rsidR="006E24A5" w:rsidRPr="54AF69C0">
        <w:rPr>
          <w:rFonts w:ascii="Arial" w:hAnsi="Arial" w:cs="Arial"/>
        </w:rPr>
        <w:t xml:space="preserve">[ECC] </w:t>
      </w:r>
      <w:r w:rsidR="2D0135AF" w:rsidRPr="006E24A5">
        <w:rPr>
          <w:rFonts w:ascii="Arial" w:hAnsi="Arial" w:cs="Arial"/>
          <w:u w:val="single"/>
        </w:rPr>
        <w:t>NYC</w:t>
      </w:r>
      <w:r w:rsidR="0B29CC04" w:rsidRPr="008E254B">
        <w:rPr>
          <w:rFonts w:ascii="Arial" w:hAnsi="Arial" w:cs="Arial"/>
          <w:u w:val="single"/>
        </w:rPr>
        <w:t>ECC</w:t>
      </w:r>
      <w:r w:rsidR="0B29CC04" w:rsidRPr="00AC1AE9">
        <w:rPr>
          <w:rFonts w:ascii="Arial" w:hAnsi="Arial" w:cs="Arial"/>
          <w:spacing w:val="13"/>
        </w:rPr>
        <w:t xml:space="preserve"> </w:t>
      </w:r>
      <w:r w:rsidR="0B29CC04" w:rsidRPr="00AC1AE9">
        <w:rPr>
          <w:rFonts w:ascii="Arial" w:hAnsi="Arial" w:cs="Arial"/>
        </w:rPr>
        <w:t>Chapters C2 through</w:t>
      </w:r>
      <w:r w:rsidR="0B29CC04" w:rsidRPr="00AC1AE9">
        <w:rPr>
          <w:rFonts w:ascii="Arial" w:hAnsi="Arial" w:cs="Arial"/>
          <w:spacing w:val="15"/>
        </w:rPr>
        <w:t xml:space="preserve"> </w:t>
      </w:r>
      <w:r w:rsidR="0B29CC04" w:rsidRPr="00AC1AE9">
        <w:rPr>
          <w:rFonts w:ascii="Arial" w:hAnsi="Arial" w:cs="Arial"/>
        </w:rPr>
        <w:t xml:space="preserve">C6 or </w:t>
      </w:r>
      <w:r w:rsidR="6A6433DB" w:rsidRPr="00AC1AE9">
        <w:rPr>
          <w:rFonts w:ascii="Arial" w:hAnsi="Arial" w:cs="Arial"/>
          <w:u w:val="single"/>
        </w:rPr>
        <w:t>2025 NYC</w:t>
      </w:r>
      <w:r w:rsidR="2CBF462A" w:rsidRPr="54AF69C0">
        <w:rPr>
          <w:rFonts w:ascii="Arial" w:hAnsi="Arial" w:cs="Arial"/>
          <w:u w:val="single"/>
        </w:rPr>
        <w:t xml:space="preserve"> </w:t>
      </w:r>
      <w:r w:rsidR="0B29CC04" w:rsidRPr="00AC1AE9">
        <w:rPr>
          <w:rFonts w:ascii="Arial" w:hAnsi="Arial" w:cs="Arial"/>
        </w:rPr>
        <w:t>ASHRAE</w:t>
      </w:r>
      <w:r w:rsidR="4EF032D7" w:rsidRPr="00AC1AE9">
        <w:rPr>
          <w:rFonts w:ascii="Arial" w:hAnsi="Arial" w:cs="Arial"/>
        </w:rPr>
        <w:t xml:space="preserve"> </w:t>
      </w:r>
      <w:r w:rsidR="0B507567" w:rsidRPr="00AC1AE9">
        <w:rPr>
          <w:rFonts w:ascii="Arial" w:hAnsi="Arial" w:cs="Arial"/>
        </w:rPr>
        <w:t xml:space="preserve">90.1 has been used, </w:t>
      </w:r>
      <w:r w:rsidR="618FA2D2" w:rsidRPr="00AC1AE9">
        <w:rPr>
          <w:rFonts w:ascii="Arial" w:hAnsi="Arial" w:cs="Arial"/>
        </w:rPr>
        <w:t>[</w:t>
      </w:r>
      <w:r w:rsidR="0B507567" w:rsidRPr="00AC1AE9">
        <w:rPr>
          <w:rFonts w:ascii="Arial" w:hAnsi="Arial" w:cs="Arial"/>
        </w:rPr>
        <w:t>and the applicant is complying prescriptively,</w:t>
      </w:r>
      <w:r w:rsidR="618FA2D2" w:rsidRPr="00AC1AE9">
        <w:rPr>
          <w:rFonts w:ascii="Arial" w:hAnsi="Arial" w:cs="Arial"/>
        </w:rPr>
        <w:t>]</w:t>
      </w:r>
      <w:r w:rsidR="0B507567" w:rsidRPr="00AC1AE9">
        <w:rPr>
          <w:rFonts w:ascii="Arial" w:hAnsi="Arial" w:cs="Arial"/>
        </w:rPr>
        <w:t xml:space="preserve"> the applicant may include a table</w:t>
      </w:r>
      <w:r w:rsidR="4EF032D7" w:rsidRPr="00AC1AE9">
        <w:rPr>
          <w:rFonts w:ascii="Arial" w:hAnsi="Arial" w:cs="Arial"/>
        </w:rPr>
        <w:t xml:space="preserve"> </w:t>
      </w:r>
      <w:r w:rsidR="4EF032D7" w:rsidRPr="00AC1AE9">
        <w:rPr>
          <w:rFonts w:ascii="Arial" w:hAnsi="Arial" w:cs="Arial"/>
          <w:u w:val="single"/>
        </w:rPr>
        <w:t>indicating prescriptive compliance</w:t>
      </w:r>
      <w:r w:rsidR="0B507567" w:rsidRPr="00AC1AE9">
        <w:rPr>
          <w:rFonts w:ascii="Arial" w:hAnsi="Arial" w:cs="Arial"/>
          <w:u w:val="single"/>
        </w:rPr>
        <w:t xml:space="preserve"> </w:t>
      </w:r>
      <w:r w:rsidR="0B507567" w:rsidRPr="00AC1AE9">
        <w:rPr>
          <w:rFonts w:ascii="Arial" w:hAnsi="Arial" w:cs="Arial"/>
        </w:rPr>
        <w:t>entitled “Energy Analysis” as described in figure 1.</w:t>
      </w:r>
    </w:p>
    <w:p w14:paraId="1C39CA49" w14:textId="4DE2E112" w:rsidR="00F004FD" w:rsidRPr="00AC1AE9" w:rsidRDefault="0B507567" w:rsidP="006A1B10">
      <w:pPr>
        <w:pStyle w:val="BodyText"/>
        <w:spacing w:before="229"/>
        <w:ind w:right="173" w:firstLine="0"/>
        <w:rPr>
          <w:rFonts w:ascii="Arial" w:hAnsi="Arial" w:cs="Arial"/>
          <w:sz w:val="22"/>
          <w:szCs w:val="22"/>
          <w:u w:val="single"/>
        </w:rPr>
      </w:pPr>
      <w:r w:rsidRPr="00AC1AE9">
        <w:rPr>
          <w:rFonts w:ascii="Arial" w:hAnsi="Arial" w:cs="Arial"/>
          <w:sz w:val="22"/>
          <w:szCs w:val="22"/>
        </w:rPr>
        <w:t>Such</w:t>
      </w:r>
      <w:r w:rsidRPr="00AC1AE9">
        <w:rPr>
          <w:rFonts w:ascii="Arial" w:hAnsi="Arial" w:cs="Arial"/>
          <w:spacing w:val="-1"/>
          <w:sz w:val="22"/>
          <w:szCs w:val="22"/>
        </w:rPr>
        <w:t xml:space="preserve"> </w:t>
      </w:r>
      <w:r w:rsidRPr="00AC1AE9">
        <w:rPr>
          <w:rFonts w:ascii="Arial" w:hAnsi="Arial" w:cs="Arial"/>
          <w:sz w:val="22"/>
          <w:szCs w:val="22"/>
        </w:rPr>
        <w:t>table</w:t>
      </w:r>
      <w:r w:rsidRPr="00AC1AE9">
        <w:rPr>
          <w:rFonts w:ascii="Arial" w:hAnsi="Arial" w:cs="Arial"/>
          <w:spacing w:val="-1"/>
          <w:sz w:val="22"/>
          <w:szCs w:val="22"/>
        </w:rPr>
        <w:t xml:space="preserve"> </w:t>
      </w:r>
      <w:r w:rsidRPr="00AC1AE9">
        <w:rPr>
          <w:rFonts w:ascii="Arial" w:hAnsi="Arial" w:cs="Arial"/>
          <w:sz w:val="22"/>
          <w:szCs w:val="22"/>
        </w:rPr>
        <w:t>must</w:t>
      </w:r>
      <w:r w:rsidRPr="00AC1AE9">
        <w:rPr>
          <w:rFonts w:ascii="Arial" w:hAnsi="Arial" w:cs="Arial"/>
          <w:spacing w:val="-2"/>
          <w:sz w:val="22"/>
          <w:szCs w:val="22"/>
        </w:rPr>
        <w:t xml:space="preserve"> </w:t>
      </w:r>
      <w:r w:rsidRPr="00AC1AE9">
        <w:rPr>
          <w:rFonts w:ascii="Arial" w:hAnsi="Arial" w:cs="Arial"/>
          <w:sz w:val="22"/>
          <w:szCs w:val="22"/>
        </w:rPr>
        <w:t>compare</w:t>
      </w:r>
      <w:r w:rsidRPr="00AC1AE9">
        <w:rPr>
          <w:rFonts w:ascii="Arial" w:hAnsi="Arial" w:cs="Arial"/>
          <w:spacing w:val="-2"/>
          <w:sz w:val="22"/>
          <w:szCs w:val="22"/>
        </w:rPr>
        <w:t xml:space="preserve"> </w:t>
      </w:r>
      <w:r w:rsidRPr="00AC1AE9">
        <w:rPr>
          <w:rFonts w:ascii="Arial" w:hAnsi="Arial" w:cs="Arial"/>
          <w:sz w:val="22"/>
          <w:szCs w:val="22"/>
        </w:rPr>
        <w:t>the</w:t>
      </w:r>
      <w:r w:rsidRPr="00AC1AE9">
        <w:rPr>
          <w:rFonts w:ascii="Arial" w:hAnsi="Arial" w:cs="Arial"/>
          <w:spacing w:val="-2"/>
          <w:sz w:val="22"/>
          <w:szCs w:val="22"/>
        </w:rPr>
        <w:t xml:space="preserve"> </w:t>
      </w:r>
      <w:r w:rsidRPr="00AC1AE9">
        <w:rPr>
          <w:rFonts w:ascii="Arial" w:hAnsi="Arial" w:cs="Arial"/>
          <w:sz w:val="22"/>
          <w:szCs w:val="22"/>
        </w:rPr>
        <w:t>proposed</w:t>
      </w:r>
      <w:r w:rsidRPr="00AC1AE9">
        <w:rPr>
          <w:rFonts w:ascii="Arial" w:hAnsi="Arial" w:cs="Arial"/>
          <w:spacing w:val="-1"/>
          <w:sz w:val="22"/>
          <w:szCs w:val="22"/>
        </w:rPr>
        <w:t xml:space="preserve"> </w:t>
      </w:r>
      <w:r w:rsidRPr="00AC1AE9">
        <w:rPr>
          <w:rFonts w:ascii="Arial" w:hAnsi="Arial" w:cs="Arial"/>
          <w:sz w:val="22"/>
          <w:szCs w:val="22"/>
        </w:rPr>
        <w:t>values</w:t>
      </w:r>
      <w:r w:rsidRPr="00AC1AE9">
        <w:rPr>
          <w:rFonts w:ascii="Arial" w:hAnsi="Arial" w:cs="Arial"/>
          <w:spacing w:val="-3"/>
          <w:sz w:val="22"/>
          <w:szCs w:val="22"/>
        </w:rPr>
        <w:t xml:space="preserve"> </w:t>
      </w:r>
      <w:r w:rsidRPr="00AC1AE9">
        <w:rPr>
          <w:rFonts w:ascii="Arial" w:hAnsi="Arial" w:cs="Arial"/>
          <w:sz w:val="22"/>
          <w:szCs w:val="22"/>
        </w:rPr>
        <w:t>of</w:t>
      </w:r>
      <w:r w:rsidRPr="00AC1AE9">
        <w:rPr>
          <w:rFonts w:ascii="Arial" w:hAnsi="Arial" w:cs="Arial"/>
          <w:spacing w:val="-2"/>
          <w:sz w:val="22"/>
          <w:szCs w:val="22"/>
        </w:rPr>
        <w:t xml:space="preserve"> </w:t>
      </w:r>
      <w:r w:rsidRPr="00AC1AE9">
        <w:rPr>
          <w:rFonts w:ascii="Arial" w:hAnsi="Arial" w:cs="Arial"/>
          <w:sz w:val="22"/>
          <w:szCs w:val="22"/>
        </w:rPr>
        <w:t>each Energy</w:t>
      </w:r>
      <w:r w:rsidRPr="00AC1AE9">
        <w:rPr>
          <w:rFonts w:ascii="Arial" w:hAnsi="Arial" w:cs="Arial"/>
          <w:spacing w:val="-1"/>
          <w:sz w:val="22"/>
          <w:szCs w:val="22"/>
        </w:rPr>
        <w:t xml:space="preserve"> </w:t>
      </w:r>
      <w:r w:rsidRPr="00AC1AE9">
        <w:rPr>
          <w:rFonts w:ascii="Arial" w:hAnsi="Arial" w:cs="Arial"/>
          <w:sz w:val="22"/>
          <w:szCs w:val="22"/>
        </w:rPr>
        <w:t>Code</w:t>
      </w:r>
      <w:r w:rsidR="76172967" w:rsidRPr="00AC1AE9">
        <w:rPr>
          <w:rFonts w:ascii="Arial" w:hAnsi="Arial" w:cs="Arial"/>
          <w:sz w:val="22"/>
          <w:szCs w:val="22"/>
        </w:rPr>
        <w:t>-</w:t>
      </w:r>
      <w:r w:rsidRPr="00AC1AE9">
        <w:rPr>
          <w:rFonts w:ascii="Arial" w:hAnsi="Arial" w:cs="Arial"/>
          <w:sz w:val="22"/>
          <w:szCs w:val="22"/>
        </w:rPr>
        <w:t>regulated</w:t>
      </w:r>
      <w:r w:rsidRPr="00AC1AE9">
        <w:rPr>
          <w:rFonts w:ascii="Arial" w:hAnsi="Arial" w:cs="Arial"/>
          <w:spacing w:val="-1"/>
          <w:sz w:val="22"/>
          <w:szCs w:val="22"/>
        </w:rPr>
        <w:t xml:space="preserve"> </w:t>
      </w:r>
      <w:r w:rsidRPr="00AC1AE9">
        <w:rPr>
          <w:rFonts w:ascii="Arial" w:hAnsi="Arial" w:cs="Arial"/>
          <w:sz w:val="22"/>
          <w:szCs w:val="22"/>
        </w:rPr>
        <w:t>item</w:t>
      </w:r>
      <w:r w:rsidRPr="00AC1AE9">
        <w:rPr>
          <w:rFonts w:ascii="Arial" w:hAnsi="Arial" w:cs="Arial"/>
          <w:spacing w:val="-1"/>
          <w:sz w:val="22"/>
          <w:szCs w:val="22"/>
        </w:rPr>
        <w:t xml:space="preserve"> </w:t>
      </w:r>
      <w:r w:rsidRPr="00AC1AE9">
        <w:rPr>
          <w:rFonts w:ascii="Arial" w:hAnsi="Arial" w:cs="Arial"/>
          <w:sz w:val="22"/>
          <w:szCs w:val="22"/>
        </w:rPr>
        <w:t>in</w:t>
      </w:r>
      <w:r w:rsidRPr="00AC1AE9">
        <w:rPr>
          <w:rFonts w:ascii="Arial" w:hAnsi="Arial" w:cs="Arial"/>
          <w:spacing w:val="-1"/>
          <w:sz w:val="22"/>
          <w:szCs w:val="22"/>
        </w:rPr>
        <w:t xml:space="preserve"> </w:t>
      </w:r>
      <w:r w:rsidRPr="00AC1AE9">
        <w:rPr>
          <w:rFonts w:ascii="Arial" w:hAnsi="Arial" w:cs="Arial"/>
          <w:sz w:val="22"/>
          <w:szCs w:val="22"/>
        </w:rPr>
        <w:t>the</w:t>
      </w:r>
      <w:r w:rsidRPr="00AC1AE9">
        <w:rPr>
          <w:rFonts w:ascii="Arial" w:hAnsi="Arial" w:cs="Arial"/>
          <w:spacing w:val="-2"/>
          <w:sz w:val="22"/>
          <w:szCs w:val="22"/>
        </w:rPr>
        <w:t xml:space="preserve"> </w:t>
      </w:r>
      <w:r w:rsidRPr="00AC1AE9">
        <w:rPr>
          <w:rFonts w:ascii="Arial" w:hAnsi="Arial" w:cs="Arial"/>
          <w:sz w:val="22"/>
          <w:szCs w:val="22"/>
        </w:rPr>
        <w:t>scope</w:t>
      </w:r>
      <w:r w:rsidRPr="00AC1AE9">
        <w:rPr>
          <w:rFonts w:ascii="Arial" w:hAnsi="Arial" w:cs="Arial"/>
          <w:spacing w:val="-2"/>
          <w:sz w:val="22"/>
          <w:szCs w:val="22"/>
        </w:rPr>
        <w:t xml:space="preserve"> </w:t>
      </w:r>
      <w:r w:rsidRPr="00AC1AE9">
        <w:rPr>
          <w:rFonts w:ascii="Arial" w:hAnsi="Arial" w:cs="Arial"/>
          <w:sz w:val="22"/>
          <w:szCs w:val="22"/>
        </w:rPr>
        <w:t>of</w:t>
      </w:r>
      <w:r w:rsidRPr="00AC1AE9">
        <w:rPr>
          <w:rFonts w:ascii="Arial" w:hAnsi="Arial" w:cs="Arial"/>
          <w:spacing w:val="-2"/>
          <w:sz w:val="22"/>
          <w:szCs w:val="22"/>
        </w:rPr>
        <w:t xml:space="preserve"> </w:t>
      </w:r>
      <w:r w:rsidRPr="00AC1AE9">
        <w:rPr>
          <w:rFonts w:ascii="Arial" w:hAnsi="Arial" w:cs="Arial"/>
          <w:sz w:val="22"/>
          <w:szCs w:val="22"/>
        </w:rPr>
        <w:t>work with</w:t>
      </w:r>
      <w:r w:rsidRPr="00AC1AE9">
        <w:rPr>
          <w:rFonts w:ascii="Arial" w:hAnsi="Arial" w:cs="Arial"/>
          <w:spacing w:val="7"/>
          <w:sz w:val="22"/>
          <w:szCs w:val="22"/>
        </w:rPr>
        <w:t xml:space="preserve"> </w:t>
      </w:r>
      <w:r w:rsidRPr="00AC1AE9">
        <w:rPr>
          <w:rFonts w:ascii="Arial" w:hAnsi="Arial" w:cs="Arial"/>
          <w:sz w:val="22"/>
          <w:szCs w:val="22"/>
        </w:rPr>
        <w:t>the</w:t>
      </w:r>
      <w:r w:rsidRPr="00AC1AE9">
        <w:rPr>
          <w:rFonts w:ascii="Arial" w:hAnsi="Arial" w:cs="Arial"/>
          <w:spacing w:val="8"/>
          <w:sz w:val="22"/>
          <w:szCs w:val="22"/>
        </w:rPr>
        <w:t xml:space="preserve"> </w:t>
      </w:r>
      <w:r w:rsidRPr="00AC1AE9">
        <w:rPr>
          <w:rFonts w:ascii="Arial" w:hAnsi="Arial" w:cs="Arial"/>
          <w:sz w:val="22"/>
          <w:szCs w:val="22"/>
        </w:rPr>
        <w:t>respective</w:t>
      </w:r>
      <w:r w:rsidRPr="00AC1AE9">
        <w:rPr>
          <w:rFonts w:ascii="Arial" w:hAnsi="Arial" w:cs="Arial"/>
          <w:spacing w:val="11"/>
          <w:sz w:val="22"/>
          <w:szCs w:val="22"/>
        </w:rPr>
        <w:t xml:space="preserve"> </w:t>
      </w:r>
      <w:r w:rsidRPr="00AC1AE9">
        <w:rPr>
          <w:rFonts w:ascii="Arial" w:hAnsi="Arial" w:cs="Arial"/>
          <w:sz w:val="22"/>
          <w:szCs w:val="22"/>
        </w:rPr>
        <w:t>prescriptive</w:t>
      </w:r>
      <w:r w:rsidRPr="00AC1AE9">
        <w:rPr>
          <w:rFonts w:ascii="Arial" w:hAnsi="Arial" w:cs="Arial"/>
          <w:spacing w:val="8"/>
          <w:sz w:val="22"/>
          <w:szCs w:val="22"/>
        </w:rPr>
        <w:t xml:space="preserve"> </w:t>
      </w:r>
      <w:r w:rsidRPr="00AC1AE9">
        <w:rPr>
          <w:rFonts w:ascii="Arial" w:hAnsi="Arial" w:cs="Arial"/>
          <w:sz w:val="22"/>
          <w:szCs w:val="22"/>
        </w:rPr>
        <w:t>values</w:t>
      </w:r>
      <w:r w:rsidRPr="00AC1AE9">
        <w:rPr>
          <w:rFonts w:ascii="Arial" w:hAnsi="Arial" w:cs="Arial"/>
          <w:spacing w:val="7"/>
          <w:sz w:val="22"/>
          <w:szCs w:val="22"/>
        </w:rPr>
        <w:t xml:space="preserve"> </w:t>
      </w:r>
      <w:r w:rsidRPr="00AC1AE9">
        <w:rPr>
          <w:rFonts w:ascii="Arial" w:hAnsi="Arial" w:cs="Arial"/>
          <w:sz w:val="22"/>
          <w:szCs w:val="22"/>
        </w:rPr>
        <w:t>required</w:t>
      </w:r>
      <w:r w:rsidRPr="00AC1AE9">
        <w:rPr>
          <w:rFonts w:ascii="Arial" w:hAnsi="Arial" w:cs="Arial"/>
          <w:spacing w:val="9"/>
          <w:sz w:val="22"/>
          <w:szCs w:val="22"/>
        </w:rPr>
        <w:t xml:space="preserve"> </w:t>
      </w:r>
      <w:r w:rsidRPr="00AC1AE9">
        <w:rPr>
          <w:rFonts w:ascii="Arial" w:hAnsi="Arial" w:cs="Arial"/>
          <w:sz w:val="22"/>
          <w:szCs w:val="22"/>
        </w:rPr>
        <w:t>by</w:t>
      </w:r>
      <w:r w:rsidRPr="00AC1AE9">
        <w:rPr>
          <w:rFonts w:ascii="Arial" w:hAnsi="Arial" w:cs="Arial"/>
          <w:spacing w:val="9"/>
          <w:sz w:val="22"/>
          <w:szCs w:val="22"/>
        </w:rPr>
        <w:t xml:space="preserve"> </w:t>
      </w:r>
      <w:r w:rsidRPr="00AC1AE9">
        <w:rPr>
          <w:rFonts w:ascii="Arial" w:hAnsi="Arial" w:cs="Arial"/>
          <w:sz w:val="22"/>
          <w:szCs w:val="22"/>
        </w:rPr>
        <w:t>the</w:t>
      </w:r>
      <w:r w:rsidRPr="00AC1AE9">
        <w:rPr>
          <w:rFonts w:ascii="Arial" w:hAnsi="Arial" w:cs="Arial"/>
          <w:spacing w:val="8"/>
          <w:sz w:val="22"/>
          <w:szCs w:val="22"/>
        </w:rPr>
        <w:t xml:space="preserve"> </w:t>
      </w:r>
      <w:r w:rsidRPr="00AC1AE9">
        <w:rPr>
          <w:rFonts w:ascii="Arial" w:hAnsi="Arial" w:cs="Arial"/>
          <w:sz w:val="22"/>
          <w:szCs w:val="22"/>
        </w:rPr>
        <w:t>Energy</w:t>
      </w:r>
      <w:r w:rsidRPr="00AC1AE9">
        <w:rPr>
          <w:rFonts w:ascii="Arial" w:hAnsi="Arial" w:cs="Arial"/>
          <w:spacing w:val="9"/>
          <w:sz w:val="22"/>
          <w:szCs w:val="22"/>
        </w:rPr>
        <w:t xml:space="preserve"> </w:t>
      </w:r>
      <w:r w:rsidRPr="00AC1AE9">
        <w:rPr>
          <w:rFonts w:ascii="Arial" w:hAnsi="Arial" w:cs="Arial"/>
          <w:sz w:val="22"/>
          <w:szCs w:val="22"/>
        </w:rPr>
        <w:t>Code.</w:t>
      </w:r>
      <w:r w:rsidRPr="00AC1AE9">
        <w:rPr>
          <w:rFonts w:ascii="Arial" w:hAnsi="Arial" w:cs="Arial"/>
          <w:spacing w:val="8"/>
          <w:sz w:val="22"/>
          <w:szCs w:val="22"/>
        </w:rPr>
        <w:t xml:space="preserve"> </w:t>
      </w:r>
      <w:r w:rsidRPr="00AC1AE9">
        <w:rPr>
          <w:rFonts w:ascii="Arial" w:hAnsi="Arial" w:cs="Arial"/>
          <w:sz w:val="22"/>
          <w:szCs w:val="22"/>
        </w:rPr>
        <w:t>The</w:t>
      </w:r>
      <w:r w:rsidRPr="00AC1AE9">
        <w:rPr>
          <w:rFonts w:ascii="Arial" w:hAnsi="Arial" w:cs="Arial"/>
          <w:spacing w:val="8"/>
          <w:sz w:val="22"/>
          <w:szCs w:val="22"/>
        </w:rPr>
        <w:t xml:space="preserve"> </w:t>
      </w:r>
      <w:r w:rsidRPr="00AC1AE9">
        <w:rPr>
          <w:rFonts w:ascii="Arial" w:hAnsi="Arial" w:cs="Arial"/>
          <w:sz w:val="22"/>
          <w:szCs w:val="22"/>
        </w:rPr>
        <w:t>items</w:t>
      </w:r>
      <w:r w:rsidRPr="00AC1AE9">
        <w:rPr>
          <w:rFonts w:ascii="Arial" w:hAnsi="Arial" w:cs="Arial"/>
          <w:spacing w:val="14"/>
          <w:sz w:val="22"/>
          <w:szCs w:val="22"/>
        </w:rPr>
        <w:t xml:space="preserve"> </w:t>
      </w:r>
      <w:r w:rsidRPr="00AC1AE9">
        <w:rPr>
          <w:rFonts w:ascii="Arial" w:hAnsi="Arial" w:cs="Arial"/>
          <w:sz w:val="22"/>
          <w:szCs w:val="22"/>
        </w:rPr>
        <w:t>must</w:t>
      </w:r>
      <w:r w:rsidRPr="00AC1AE9">
        <w:rPr>
          <w:rFonts w:ascii="Arial" w:hAnsi="Arial" w:cs="Arial"/>
          <w:spacing w:val="9"/>
          <w:sz w:val="22"/>
          <w:szCs w:val="22"/>
        </w:rPr>
        <w:t xml:space="preserve"> </w:t>
      </w:r>
      <w:r w:rsidRPr="00AC1AE9">
        <w:rPr>
          <w:rFonts w:ascii="Arial" w:hAnsi="Arial" w:cs="Arial"/>
          <w:sz w:val="22"/>
          <w:szCs w:val="22"/>
        </w:rPr>
        <w:t>be</w:t>
      </w:r>
      <w:r w:rsidRPr="00AC1AE9">
        <w:rPr>
          <w:rFonts w:ascii="Arial" w:hAnsi="Arial" w:cs="Arial"/>
          <w:spacing w:val="8"/>
          <w:sz w:val="22"/>
          <w:szCs w:val="22"/>
        </w:rPr>
        <w:t xml:space="preserve"> </w:t>
      </w:r>
      <w:r w:rsidRPr="00AC1AE9">
        <w:rPr>
          <w:rFonts w:ascii="Arial" w:hAnsi="Arial" w:cs="Arial"/>
          <w:sz w:val="22"/>
          <w:szCs w:val="22"/>
        </w:rPr>
        <w:t>organized</w:t>
      </w:r>
      <w:r w:rsidRPr="00AC1AE9">
        <w:rPr>
          <w:rFonts w:ascii="Arial" w:hAnsi="Arial" w:cs="Arial"/>
          <w:spacing w:val="7"/>
          <w:sz w:val="22"/>
          <w:szCs w:val="22"/>
        </w:rPr>
        <w:t xml:space="preserve"> </w:t>
      </w:r>
      <w:r w:rsidRPr="00AC1AE9">
        <w:rPr>
          <w:rFonts w:ascii="Arial" w:hAnsi="Arial" w:cs="Arial"/>
          <w:spacing w:val="-5"/>
          <w:sz w:val="22"/>
          <w:szCs w:val="22"/>
        </w:rPr>
        <w:t>by</w:t>
      </w:r>
      <w:r w:rsidR="4D147507" w:rsidRPr="008E254B">
        <w:rPr>
          <w:rFonts w:ascii="Arial" w:hAnsi="Arial" w:cs="Arial"/>
          <w:spacing w:val="-5"/>
          <w:sz w:val="22"/>
          <w:szCs w:val="22"/>
        </w:rPr>
        <w:t xml:space="preserve"> </w:t>
      </w:r>
      <w:r w:rsidRPr="00AC1AE9">
        <w:rPr>
          <w:rFonts w:ascii="Arial" w:hAnsi="Arial" w:cs="Arial"/>
          <w:sz w:val="22"/>
          <w:szCs w:val="22"/>
        </w:rPr>
        <w:t>discipline, including</w:t>
      </w:r>
      <w:r w:rsidRPr="00AC1AE9">
        <w:rPr>
          <w:rFonts w:ascii="Arial" w:hAnsi="Arial" w:cs="Arial"/>
          <w:spacing w:val="-1"/>
          <w:sz w:val="22"/>
          <w:szCs w:val="22"/>
        </w:rPr>
        <w:t xml:space="preserve"> </w:t>
      </w:r>
      <w:r w:rsidRPr="00AC1AE9">
        <w:rPr>
          <w:rFonts w:ascii="Arial" w:hAnsi="Arial" w:cs="Arial"/>
          <w:sz w:val="22"/>
          <w:szCs w:val="22"/>
        </w:rPr>
        <w:t>Envelope</w:t>
      </w:r>
      <w:r w:rsidRPr="00AC1AE9">
        <w:rPr>
          <w:rFonts w:ascii="Arial" w:hAnsi="Arial" w:cs="Arial"/>
          <w:spacing w:val="-4"/>
          <w:sz w:val="22"/>
          <w:szCs w:val="22"/>
        </w:rPr>
        <w:t xml:space="preserve"> </w:t>
      </w:r>
      <w:r w:rsidRPr="00AC1AE9">
        <w:rPr>
          <w:rFonts w:ascii="Arial" w:hAnsi="Arial" w:cs="Arial"/>
          <w:sz w:val="22"/>
          <w:szCs w:val="22"/>
        </w:rPr>
        <w:t>Systems,</w:t>
      </w:r>
      <w:r w:rsidRPr="00AC1AE9">
        <w:rPr>
          <w:rFonts w:ascii="Arial" w:hAnsi="Arial" w:cs="Arial"/>
          <w:spacing w:val="-2"/>
          <w:sz w:val="22"/>
          <w:szCs w:val="22"/>
        </w:rPr>
        <w:t xml:space="preserve"> </w:t>
      </w:r>
      <w:r w:rsidRPr="00AC1AE9">
        <w:rPr>
          <w:rFonts w:ascii="Arial" w:hAnsi="Arial" w:cs="Arial"/>
          <w:sz w:val="22"/>
          <w:szCs w:val="22"/>
        </w:rPr>
        <w:t>Mechanical</w:t>
      </w:r>
      <w:r w:rsidRPr="00AC1AE9">
        <w:rPr>
          <w:rFonts w:ascii="Arial" w:hAnsi="Arial" w:cs="Arial"/>
          <w:spacing w:val="-2"/>
          <w:sz w:val="22"/>
          <w:szCs w:val="22"/>
        </w:rPr>
        <w:t xml:space="preserve"> </w:t>
      </w:r>
      <w:r w:rsidRPr="00AC1AE9">
        <w:rPr>
          <w:rFonts w:ascii="Arial" w:hAnsi="Arial" w:cs="Arial"/>
          <w:sz w:val="22"/>
          <w:szCs w:val="22"/>
        </w:rPr>
        <w:t>and Service</w:t>
      </w:r>
      <w:r w:rsidRPr="00AC1AE9">
        <w:rPr>
          <w:rFonts w:ascii="Arial" w:hAnsi="Arial" w:cs="Arial"/>
          <w:spacing w:val="-1"/>
          <w:sz w:val="22"/>
          <w:szCs w:val="22"/>
        </w:rPr>
        <w:t xml:space="preserve"> </w:t>
      </w:r>
      <w:r w:rsidRPr="00AC1AE9">
        <w:rPr>
          <w:rFonts w:ascii="Arial" w:hAnsi="Arial" w:cs="Arial"/>
          <w:sz w:val="22"/>
          <w:szCs w:val="22"/>
        </w:rPr>
        <w:t>Water</w:t>
      </w:r>
      <w:r w:rsidRPr="00AC1AE9">
        <w:rPr>
          <w:rFonts w:ascii="Arial" w:hAnsi="Arial" w:cs="Arial"/>
          <w:spacing w:val="-1"/>
          <w:sz w:val="22"/>
          <w:szCs w:val="22"/>
        </w:rPr>
        <w:t xml:space="preserve"> </w:t>
      </w:r>
      <w:r w:rsidRPr="00AC1AE9">
        <w:rPr>
          <w:rFonts w:ascii="Arial" w:hAnsi="Arial" w:cs="Arial"/>
          <w:sz w:val="22"/>
          <w:szCs w:val="22"/>
        </w:rPr>
        <w:t>Heating</w:t>
      </w:r>
      <w:r w:rsidRPr="00AC1AE9">
        <w:rPr>
          <w:rFonts w:ascii="Arial" w:hAnsi="Arial" w:cs="Arial"/>
          <w:spacing w:val="-1"/>
          <w:sz w:val="22"/>
          <w:szCs w:val="22"/>
        </w:rPr>
        <w:t xml:space="preserve"> </w:t>
      </w:r>
      <w:r w:rsidRPr="00AC1AE9">
        <w:rPr>
          <w:rFonts w:ascii="Arial" w:hAnsi="Arial" w:cs="Arial"/>
          <w:sz w:val="22"/>
          <w:szCs w:val="22"/>
        </w:rPr>
        <w:t>Systems, Lighting</w:t>
      </w:r>
      <w:r w:rsidRPr="00AC1AE9">
        <w:rPr>
          <w:rFonts w:ascii="Arial" w:hAnsi="Arial" w:cs="Arial"/>
          <w:spacing w:val="-1"/>
          <w:sz w:val="22"/>
          <w:szCs w:val="22"/>
        </w:rPr>
        <w:t xml:space="preserve"> </w:t>
      </w:r>
      <w:r w:rsidRPr="00AC1AE9">
        <w:rPr>
          <w:rFonts w:ascii="Arial" w:hAnsi="Arial" w:cs="Arial"/>
          <w:sz w:val="22"/>
          <w:szCs w:val="22"/>
        </w:rPr>
        <w:t xml:space="preserve">and Electrical Systems, </w:t>
      </w:r>
      <w:r w:rsidR="618FA2D2" w:rsidRPr="00AC1AE9">
        <w:rPr>
          <w:rFonts w:ascii="Arial" w:hAnsi="Arial" w:cs="Arial"/>
          <w:sz w:val="22"/>
          <w:szCs w:val="22"/>
        </w:rPr>
        <w:t>[</w:t>
      </w:r>
      <w:r w:rsidRPr="00AC1AE9">
        <w:rPr>
          <w:rFonts w:ascii="Arial" w:hAnsi="Arial" w:cs="Arial"/>
          <w:sz w:val="22"/>
          <w:szCs w:val="22"/>
        </w:rPr>
        <w:t>Additional Efficiency Options,</w:t>
      </w:r>
      <w:r w:rsidR="618FA2D2" w:rsidRPr="00AC1AE9">
        <w:rPr>
          <w:rFonts w:ascii="Arial" w:hAnsi="Arial" w:cs="Arial"/>
          <w:sz w:val="22"/>
          <w:szCs w:val="22"/>
        </w:rPr>
        <w:t>]</w:t>
      </w:r>
      <w:r w:rsidR="00465DCF">
        <w:rPr>
          <w:rFonts w:ascii="Arial" w:hAnsi="Arial" w:cs="Arial"/>
          <w:sz w:val="22"/>
          <w:szCs w:val="22"/>
        </w:rPr>
        <w:t xml:space="preserve"> </w:t>
      </w:r>
      <w:r w:rsidRPr="00AC1AE9">
        <w:rPr>
          <w:rFonts w:ascii="Arial" w:hAnsi="Arial" w:cs="Arial"/>
          <w:sz w:val="22"/>
          <w:szCs w:val="22"/>
        </w:rPr>
        <w:t>and Commissioning as applicable.</w:t>
      </w:r>
    </w:p>
    <w:p w14:paraId="70120D43" w14:textId="77777777" w:rsidR="00F004FD" w:rsidRPr="00AC1AE9" w:rsidRDefault="00930B86">
      <w:pPr>
        <w:pStyle w:val="BodyText"/>
        <w:spacing w:before="229"/>
        <w:ind w:right="174" w:firstLine="0"/>
        <w:rPr>
          <w:rFonts w:ascii="Arial" w:hAnsi="Arial" w:cs="Arial"/>
          <w:sz w:val="22"/>
          <w:szCs w:val="22"/>
        </w:rPr>
      </w:pPr>
      <w:r w:rsidRPr="00AC1AE9">
        <w:rPr>
          <w:rFonts w:ascii="Arial" w:hAnsi="Arial" w:cs="Arial"/>
          <w:sz w:val="22"/>
          <w:szCs w:val="22"/>
        </w:rPr>
        <w:t>For commercial building additions and/or alterations involving lighting, the applicant may choose to utilize the Lighting Application Worksheet</w:t>
      </w:r>
      <w:r w:rsidRPr="00AC1AE9">
        <w:rPr>
          <w:rFonts w:ascii="Arial" w:hAnsi="Arial" w:cs="Arial"/>
          <w:spacing w:val="-1"/>
          <w:sz w:val="22"/>
          <w:szCs w:val="22"/>
        </w:rPr>
        <w:t xml:space="preserve"> </w:t>
      </w:r>
      <w:r w:rsidRPr="00AC1AE9">
        <w:rPr>
          <w:rFonts w:ascii="Arial" w:hAnsi="Arial" w:cs="Arial"/>
          <w:sz w:val="22"/>
          <w:szCs w:val="22"/>
        </w:rPr>
        <w:t xml:space="preserve">from </w:t>
      </w:r>
      <w:proofErr w:type="spellStart"/>
      <w:r w:rsidRPr="00AC1AE9">
        <w:rPr>
          <w:rFonts w:ascii="Arial" w:hAnsi="Arial" w:cs="Arial"/>
          <w:sz w:val="22"/>
          <w:szCs w:val="22"/>
        </w:rPr>
        <w:t>COMcheck</w:t>
      </w:r>
      <w:proofErr w:type="spellEnd"/>
      <w:r w:rsidRPr="00AC1AE9">
        <w:rPr>
          <w:rFonts w:ascii="Arial" w:hAnsi="Arial" w:cs="Arial"/>
          <w:sz w:val="22"/>
          <w:szCs w:val="22"/>
        </w:rPr>
        <w:t xml:space="preserve"> for the</w:t>
      </w:r>
      <w:r w:rsidRPr="00AC1AE9">
        <w:rPr>
          <w:rFonts w:ascii="Arial" w:hAnsi="Arial" w:cs="Arial"/>
          <w:spacing w:val="-1"/>
          <w:sz w:val="22"/>
          <w:szCs w:val="22"/>
        </w:rPr>
        <w:t xml:space="preserve"> </w:t>
      </w:r>
      <w:r w:rsidRPr="00AC1AE9">
        <w:rPr>
          <w:rFonts w:ascii="Arial" w:hAnsi="Arial" w:cs="Arial"/>
          <w:sz w:val="22"/>
          <w:szCs w:val="22"/>
        </w:rPr>
        <w:t>lighting part</w:t>
      </w:r>
      <w:r w:rsidRPr="00AC1AE9">
        <w:rPr>
          <w:rFonts w:ascii="Arial" w:hAnsi="Arial" w:cs="Arial"/>
          <w:spacing w:val="-1"/>
          <w:sz w:val="22"/>
          <w:szCs w:val="22"/>
        </w:rPr>
        <w:t xml:space="preserve"> </w:t>
      </w:r>
      <w:r w:rsidRPr="00AC1AE9">
        <w:rPr>
          <w:rFonts w:ascii="Arial" w:hAnsi="Arial" w:cs="Arial"/>
          <w:sz w:val="22"/>
          <w:szCs w:val="22"/>
        </w:rPr>
        <w:t>of the</w:t>
      </w:r>
      <w:r w:rsidRPr="00AC1AE9">
        <w:rPr>
          <w:rFonts w:ascii="Arial" w:hAnsi="Arial" w:cs="Arial"/>
          <w:spacing w:val="-1"/>
          <w:sz w:val="22"/>
          <w:szCs w:val="22"/>
        </w:rPr>
        <w:t xml:space="preserve"> </w:t>
      </w:r>
      <w:r w:rsidRPr="00AC1AE9">
        <w:rPr>
          <w:rFonts w:ascii="Arial" w:hAnsi="Arial" w:cs="Arial"/>
          <w:sz w:val="22"/>
          <w:szCs w:val="22"/>
        </w:rPr>
        <w:t>analysis in lieu of</w:t>
      </w:r>
      <w:r w:rsidRPr="00AC1AE9">
        <w:rPr>
          <w:rFonts w:ascii="Arial" w:hAnsi="Arial" w:cs="Arial"/>
          <w:spacing w:val="-6"/>
          <w:sz w:val="22"/>
          <w:szCs w:val="22"/>
        </w:rPr>
        <w:t xml:space="preserve"> </w:t>
      </w:r>
      <w:r w:rsidRPr="00AC1AE9">
        <w:rPr>
          <w:rFonts w:ascii="Arial" w:hAnsi="Arial" w:cs="Arial"/>
          <w:sz w:val="22"/>
          <w:szCs w:val="22"/>
        </w:rPr>
        <w:t>including</w:t>
      </w:r>
      <w:r w:rsidRPr="00AC1AE9">
        <w:rPr>
          <w:rFonts w:ascii="Arial" w:hAnsi="Arial" w:cs="Arial"/>
          <w:spacing w:val="-7"/>
          <w:sz w:val="22"/>
          <w:szCs w:val="22"/>
        </w:rPr>
        <w:t xml:space="preserve"> </w:t>
      </w:r>
      <w:r w:rsidRPr="00AC1AE9">
        <w:rPr>
          <w:rFonts w:ascii="Arial" w:hAnsi="Arial" w:cs="Arial"/>
          <w:sz w:val="22"/>
          <w:szCs w:val="22"/>
        </w:rPr>
        <w:t>lighting</w:t>
      </w:r>
      <w:r w:rsidRPr="00AC1AE9">
        <w:rPr>
          <w:rFonts w:ascii="Arial" w:hAnsi="Arial" w:cs="Arial"/>
          <w:spacing w:val="-7"/>
          <w:sz w:val="22"/>
          <w:szCs w:val="22"/>
        </w:rPr>
        <w:t xml:space="preserve"> </w:t>
      </w:r>
      <w:r w:rsidRPr="00AC1AE9">
        <w:rPr>
          <w:rFonts w:ascii="Arial" w:hAnsi="Arial" w:cs="Arial"/>
          <w:sz w:val="22"/>
          <w:szCs w:val="22"/>
        </w:rPr>
        <w:t>in</w:t>
      </w:r>
      <w:r w:rsidRPr="00AC1AE9">
        <w:rPr>
          <w:rFonts w:ascii="Arial" w:hAnsi="Arial" w:cs="Arial"/>
          <w:spacing w:val="-7"/>
          <w:sz w:val="22"/>
          <w:szCs w:val="22"/>
        </w:rPr>
        <w:t xml:space="preserve"> </w:t>
      </w:r>
      <w:r w:rsidRPr="00AC1AE9">
        <w:rPr>
          <w:rFonts w:ascii="Arial" w:hAnsi="Arial" w:cs="Arial"/>
          <w:sz w:val="22"/>
          <w:szCs w:val="22"/>
        </w:rPr>
        <w:t>the</w:t>
      </w:r>
      <w:r w:rsidRPr="00AC1AE9">
        <w:rPr>
          <w:rFonts w:ascii="Arial" w:hAnsi="Arial" w:cs="Arial"/>
          <w:spacing w:val="-6"/>
          <w:sz w:val="22"/>
          <w:szCs w:val="22"/>
        </w:rPr>
        <w:t xml:space="preserve"> </w:t>
      </w:r>
      <w:r w:rsidRPr="00AC1AE9">
        <w:rPr>
          <w:rFonts w:ascii="Arial" w:hAnsi="Arial" w:cs="Arial"/>
          <w:sz w:val="22"/>
          <w:szCs w:val="22"/>
        </w:rPr>
        <w:t>tabular</w:t>
      </w:r>
      <w:r w:rsidRPr="00AC1AE9">
        <w:rPr>
          <w:rFonts w:ascii="Arial" w:hAnsi="Arial" w:cs="Arial"/>
          <w:spacing w:val="-6"/>
          <w:sz w:val="22"/>
          <w:szCs w:val="22"/>
        </w:rPr>
        <w:t xml:space="preserve"> </w:t>
      </w:r>
      <w:r w:rsidRPr="00AC1AE9">
        <w:rPr>
          <w:rFonts w:ascii="Arial" w:hAnsi="Arial" w:cs="Arial"/>
          <w:sz w:val="22"/>
          <w:szCs w:val="22"/>
        </w:rPr>
        <w:t>analysis;</w:t>
      </w:r>
      <w:r w:rsidRPr="00AC1AE9">
        <w:rPr>
          <w:rFonts w:ascii="Arial" w:hAnsi="Arial" w:cs="Arial"/>
          <w:spacing w:val="-6"/>
          <w:sz w:val="22"/>
          <w:szCs w:val="22"/>
        </w:rPr>
        <w:t xml:space="preserve"> </w:t>
      </w:r>
      <w:r w:rsidRPr="00AC1AE9">
        <w:rPr>
          <w:rFonts w:ascii="Arial" w:hAnsi="Arial" w:cs="Arial"/>
          <w:sz w:val="22"/>
          <w:szCs w:val="22"/>
        </w:rPr>
        <w:t>however,</w:t>
      </w:r>
      <w:r w:rsidRPr="00AC1AE9">
        <w:rPr>
          <w:rFonts w:ascii="Arial" w:hAnsi="Arial" w:cs="Arial"/>
          <w:spacing w:val="-6"/>
          <w:sz w:val="22"/>
          <w:szCs w:val="22"/>
        </w:rPr>
        <w:t xml:space="preserve"> </w:t>
      </w:r>
      <w:r w:rsidRPr="00AC1AE9">
        <w:rPr>
          <w:rFonts w:ascii="Arial" w:hAnsi="Arial" w:cs="Arial"/>
          <w:sz w:val="22"/>
          <w:szCs w:val="22"/>
        </w:rPr>
        <w:t>the</w:t>
      </w:r>
      <w:r w:rsidRPr="00AC1AE9">
        <w:rPr>
          <w:rFonts w:ascii="Arial" w:hAnsi="Arial" w:cs="Arial"/>
          <w:spacing w:val="-6"/>
          <w:sz w:val="22"/>
          <w:szCs w:val="22"/>
        </w:rPr>
        <w:t xml:space="preserve"> </w:t>
      </w:r>
      <w:r w:rsidRPr="00AC1AE9">
        <w:rPr>
          <w:rFonts w:ascii="Arial" w:hAnsi="Arial" w:cs="Arial"/>
          <w:sz w:val="22"/>
          <w:szCs w:val="22"/>
        </w:rPr>
        <w:t>supporting</w:t>
      </w:r>
      <w:r w:rsidRPr="00AC1AE9">
        <w:rPr>
          <w:rFonts w:ascii="Arial" w:hAnsi="Arial" w:cs="Arial"/>
          <w:spacing w:val="-5"/>
          <w:sz w:val="22"/>
          <w:szCs w:val="22"/>
        </w:rPr>
        <w:t xml:space="preserve"> </w:t>
      </w:r>
      <w:r w:rsidRPr="00AC1AE9">
        <w:rPr>
          <w:rFonts w:ascii="Arial" w:hAnsi="Arial" w:cs="Arial"/>
          <w:sz w:val="22"/>
          <w:szCs w:val="22"/>
        </w:rPr>
        <w:t>documentation</w:t>
      </w:r>
      <w:r w:rsidRPr="00AC1AE9">
        <w:rPr>
          <w:rFonts w:ascii="Arial" w:hAnsi="Arial" w:cs="Arial"/>
          <w:spacing w:val="-5"/>
          <w:sz w:val="22"/>
          <w:szCs w:val="22"/>
        </w:rPr>
        <w:t xml:space="preserve"> </w:t>
      </w:r>
      <w:r w:rsidRPr="00AC1AE9">
        <w:rPr>
          <w:rFonts w:ascii="Arial" w:hAnsi="Arial" w:cs="Arial"/>
          <w:sz w:val="22"/>
          <w:szCs w:val="22"/>
        </w:rPr>
        <w:t>index</w:t>
      </w:r>
      <w:r w:rsidRPr="00AC1AE9">
        <w:rPr>
          <w:rFonts w:ascii="Arial" w:hAnsi="Arial" w:cs="Arial"/>
          <w:spacing w:val="-9"/>
          <w:sz w:val="22"/>
          <w:szCs w:val="22"/>
        </w:rPr>
        <w:t xml:space="preserve"> </w:t>
      </w:r>
      <w:r w:rsidRPr="00AC1AE9">
        <w:rPr>
          <w:rFonts w:ascii="Arial" w:hAnsi="Arial" w:cs="Arial"/>
          <w:sz w:val="22"/>
          <w:szCs w:val="22"/>
        </w:rPr>
        <w:t>must</w:t>
      </w:r>
      <w:r w:rsidRPr="00AC1AE9">
        <w:rPr>
          <w:rFonts w:ascii="Arial" w:hAnsi="Arial" w:cs="Arial"/>
          <w:spacing w:val="-6"/>
          <w:sz w:val="22"/>
          <w:szCs w:val="22"/>
        </w:rPr>
        <w:t xml:space="preserve"> </w:t>
      </w:r>
      <w:r w:rsidRPr="00AC1AE9">
        <w:rPr>
          <w:rFonts w:ascii="Arial" w:hAnsi="Arial" w:cs="Arial"/>
          <w:sz w:val="22"/>
          <w:szCs w:val="22"/>
        </w:rPr>
        <w:t>provide a</w:t>
      </w:r>
      <w:r w:rsidRPr="00AC1AE9">
        <w:rPr>
          <w:rFonts w:ascii="Arial" w:hAnsi="Arial" w:cs="Arial"/>
          <w:spacing w:val="-7"/>
          <w:sz w:val="22"/>
          <w:szCs w:val="22"/>
        </w:rPr>
        <w:t xml:space="preserve"> </w:t>
      </w:r>
      <w:r w:rsidRPr="00AC1AE9">
        <w:rPr>
          <w:rFonts w:ascii="Arial" w:hAnsi="Arial" w:cs="Arial"/>
          <w:sz w:val="22"/>
          <w:szCs w:val="22"/>
        </w:rPr>
        <w:t>breakdown</w:t>
      </w:r>
      <w:r w:rsidRPr="00AC1AE9">
        <w:rPr>
          <w:rFonts w:ascii="Arial" w:hAnsi="Arial" w:cs="Arial"/>
          <w:spacing w:val="-9"/>
          <w:sz w:val="22"/>
          <w:szCs w:val="22"/>
        </w:rPr>
        <w:t xml:space="preserve"> </w:t>
      </w:r>
      <w:r w:rsidRPr="00AC1AE9">
        <w:rPr>
          <w:rFonts w:ascii="Arial" w:hAnsi="Arial" w:cs="Arial"/>
          <w:sz w:val="22"/>
          <w:szCs w:val="22"/>
        </w:rPr>
        <w:t>of</w:t>
      </w:r>
      <w:r w:rsidRPr="00AC1AE9">
        <w:rPr>
          <w:rFonts w:ascii="Arial" w:hAnsi="Arial" w:cs="Arial"/>
          <w:spacing w:val="-9"/>
          <w:sz w:val="22"/>
          <w:szCs w:val="22"/>
        </w:rPr>
        <w:t xml:space="preserve"> </w:t>
      </w:r>
      <w:r w:rsidRPr="00AC1AE9">
        <w:rPr>
          <w:rFonts w:ascii="Arial" w:hAnsi="Arial" w:cs="Arial"/>
          <w:sz w:val="22"/>
          <w:szCs w:val="22"/>
        </w:rPr>
        <w:t>each</w:t>
      </w:r>
      <w:r w:rsidRPr="00AC1AE9">
        <w:rPr>
          <w:rFonts w:ascii="Arial" w:hAnsi="Arial" w:cs="Arial"/>
          <w:spacing w:val="-9"/>
          <w:sz w:val="22"/>
          <w:szCs w:val="22"/>
        </w:rPr>
        <w:t xml:space="preserve"> </w:t>
      </w:r>
      <w:r w:rsidRPr="00AC1AE9">
        <w:rPr>
          <w:rFonts w:ascii="Arial" w:hAnsi="Arial" w:cs="Arial"/>
          <w:sz w:val="22"/>
          <w:szCs w:val="22"/>
        </w:rPr>
        <w:t>lighting</w:t>
      </w:r>
      <w:r w:rsidRPr="00AC1AE9">
        <w:rPr>
          <w:rFonts w:ascii="Arial" w:hAnsi="Arial" w:cs="Arial"/>
          <w:spacing w:val="-9"/>
          <w:sz w:val="22"/>
          <w:szCs w:val="22"/>
        </w:rPr>
        <w:t xml:space="preserve"> </w:t>
      </w:r>
      <w:r w:rsidRPr="00AC1AE9">
        <w:rPr>
          <w:rFonts w:ascii="Arial" w:hAnsi="Arial" w:cs="Arial"/>
          <w:sz w:val="22"/>
          <w:szCs w:val="22"/>
        </w:rPr>
        <w:t>fixture</w:t>
      </w:r>
      <w:r w:rsidRPr="00AC1AE9">
        <w:rPr>
          <w:rFonts w:ascii="Arial" w:hAnsi="Arial" w:cs="Arial"/>
          <w:spacing w:val="-7"/>
          <w:sz w:val="22"/>
          <w:szCs w:val="22"/>
        </w:rPr>
        <w:t xml:space="preserve"> </w:t>
      </w:r>
      <w:r w:rsidRPr="00AC1AE9">
        <w:rPr>
          <w:rFonts w:ascii="Arial" w:hAnsi="Arial" w:cs="Arial"/>
          <w:sz w:val="22"/>
          <w:szCs w:val="22"/>
        </w:rPr>
        <w:t>to</w:t>
      </w:r>
      <w:r w:rsidRPr="00AC1AE9">
        <w:rPr>
          <w:rFonts w:ascii="Arial" w:hAnsi="Arial" w:cs="Arial"/>
          <w:spacing w:val="-9"/>
          <w:sz w:val="22"/>
          <w:szCs w:val="22"/>
        </w:rPr>
        <w:t xml:space="preserve"> </w:t>
      </w:r>
      <w:r w:rsidRPr="00AC1AE9">
        <w:rPr>
          <w:rFonts w:ascii="Arial" w:hAnsi="Arial" w:cs="Arial"/>
          <w:sz w:val="22"/>
          <w:szCs w:val="22"/>
        </w:rPr>
        <w:t>clarify</w:t>
      </w:r>
      <w:r w:rsidRPr="00AC1AE9">
        <w:rPr>
          <w:rFonts w:ascii="Arial" w:hAnsi="Arial" w:cs="Arial"/>
          <w:spacing w:val="-9"/>
          <w:sz w:val="22"/>
          <w:szCs w:val="22"/>
        </w:rPr>
        <w:t xml:space="preserve"> </w:t>
      </w:r>
      <w:r w:rsidRPr="00AC1AE9">
        <w:rPr>
          <w:rFonts w:ascii="Arial" w:hAnsi="Arial" w:cs="Arial"/>
          <w:sz w:val="22"/>
          <w:szCs w:val="22"/>
        </w:rPr>
        <w:t>the</w:t>
      </w:r>
      <w:r w:rsidRPr="00AC1AE9">
        <w:rPr>
          <w:rFonts w:ascii="Arial" w:hAnsi="Arial" w:cs="Arial"/>
          <w:spacing w:val="-7"/>
          <w:sz w:val="22"/>
          <w:szCs w:val="22"/>
        </w:rPr>
        <w:t xml:space="preserve"> </w:t>
      </w:r>
      <w:r w:rsidRPr="00AC1AE9">
        <w:rPr>
          <w:rFonts w:ascii="Arial" w:hAnsi="Arial" w:cs="Arial"/>
          <w:sz w:val="22"/>
          <w:szCs w:val="22"/>
        </w:rPr>
        <w:t>location</w:t>
      </w:r>
      <w:r w:rsidRPr="00AC1AE9">
        <w:rPr>
          <w:rFonts w:ascii="Arial" w:hAnsi="Arial" w:cs="Arial"/>
          <w:spacing w:val="-9"/>
          <w:sz w:val="22"/>
          <w:szCs w:val="22"/>
        </w:rPr>
        <w:t xml:space="preserve"> </w:t>
      </w:r>
      <w:r w:rsidRPr="00AC1AE9">
        <w:rPr>
          <w:rFonts w:ascii="Arial" w:hAnsi="Arial" w:cs="Arial"/>
          <w:sz w:val="22"/>
          <w:szCs w:val="22"/>
        </w:rPr>
        <w:t>per</w:t>
      </w:r>
      <w:r w:rsidRPr="00AC1AE9">
        <w:rPr>
          <w:rFonts w:ascii="Arial" w:hAnsi="Arial" w:cs="Arial"/>
          <w:spacing w:val="-7"/>
          <w:sz w:val="22"/>
          <w:szCs w:val="22"/>
        </w:rPr>
        <w:t xml:space="preserve"> </w:t>
      </w:r>
      <w:r w:rsidRPr="00AC1AE9">
        <w:rPr>
          <w:rFonts w:ascii="Arial" w:hAnsi="Arial" w:cs="Arial"/>
          <w:sz w:val="22"/>
          <w:szCs w:val="22"/>
        </w:rPr>
        <w:t>room</w:t>
      </w:r>
      <w:r w:rsidRPr="00AC1AE9">
        <w:rPr>
          <w:rFonts w:ascii="Arial" w:hAnsi="Arial" w:cs="Arial"/>
          <w:spacing w:val="-7"/>
          <w:sz w:val="22"/>
          <w:szCs w:val="22"/>
        </w:rPr>
        <w:t xml:space="preserve"> </w:t>
      </w:r>
      <w:r w:rsidRPr="00AC1AE9">
        <w:rPr>
          <w:rFonts w:ascii="Arial" w:hAnsi="Arial" w:cs="Arial"/>
          <w:sz w:val="22"/>
          <w:szCs w:val="22"/>
        </w:rPr>
        <w:t>type</w:t>
      </w:r>
      <w:r w:rsidRPr="00AC1AE9">
        <w:rPr>
          <w:rFonts w:ascii="Arial" w:hAnsi="Arial" w:cs="Arial"/>
          <w:spacing w:val="-10"/>
          <w:sz w:val="22"/>
          <w:szCs w:val="22"/>
        </w:rPr>
        <w:t xml:space="preserve"> </w:t>
      </w:r>
      <w:r w:rsidRPr="00AC1AE9">
        <w:rPr>
          <w:rFonts w:ascii="Arial" w:hAnsi="Arial" w:cs="Arial"/>
          <w:sz w:val="22"/>
          <w:szCs w:val="22"/>
        </w:rPr>
        <w:t>or</w:t>
      </w:r>
      <w:r w:rsidRPr="00AC1AE9">
        <w:rPr>
          <w:rFonts w:ascii="Arial" w:hAnsi="Arial" w:cs="Arial"/>
          <w:spacing w:val="-10"/>
          <w:sz w:val="22"/>
          <w:szCs w:val="22"/>
        </w:rPr>
        <w:t xml:space="preserve"> </w:t>
      </w:r>
      <w:r w:rsidRPr="00AC1AE9">
        <w:rPr>
          <w:rFonts w:ascii="Arial" w:hAnsi="Arial" w:cs="Arial"/>
          <w:sz w:val="22"/>
          <w:szCs w:val="22"/>
        </w:rPr>
        <w:t>floor.</w:t>
      </w:r>
      <w:r w:rsidRPr="00AC1AE9">
        <w:rPr>
          <w:rFonts w:ascii="Arial" w:hAnsi="Arial" w:cs="Arial"/>
          <w:spacing w:val="-7"/>
          <w:sz w:val="22"/>
          <w:szCs w:val="22"/>
        </w:rPr>
        <w:t xml:space="preserve"> </w:t>
      </w:r>
      <w:r w:rsidRPr="00AC1AE9">
        <w:rPr>
          <w:rFonts w:ascii="Arial" w:hAnsi="Arial" w:cs="Arial"/>
          <w:sz w:val="22"/>
          <w:szCs w:val="22"/>
        </w:rPr>
        <w:t>See</w:t>
      </w:r>
      <w:r w:rsidRPr="00AC1AE9">
        <w:rPr>
          <w:rFonts w:ascii="Arial" w:hAnsi="Arial" w:cs="Arial"/>
          <w:spacing w:val="-7"/>
          <w:sz w:val="22"/>
          <w:szCs w:val="22"/>
        </w:rPr>
        <w:t xml:space="preserve"> </w:t>
      </w:r>
      <w:r w:rsidRPr="00AC1AE9">
        <w:rPr>
          <w:rFonts w:ascii="Arial" w:hAnsi="Arial" w:cs="Arial"/>
          <w:sz w:val="22"/>
          <w:szCs w:val="22"/>
        </w:rPr>
        <w:t>subparagraph</w:t>
      </w:r>
      <w:r w:rsidRPr="00AC1AE9">
        <w:rPr>
          <w:rFonts w:ascii="Arial" w:hAnsi="Arial" w:cs="Arial"/>
          <w:spacing w:val="-5"/>
          <w:sz w:val="22"/>
          <w:szCs w:val="22"/>
        </w:rPr>
        <w:t xml:space="preserve"> </w:t>
      </w:r>
      <w:r w:rsidRPr="00AC1AE9">
        <w:rPr>
          <w:rFonts w:ascii="Arial" w:hAnsi="Arial" w:cs="Arial"/>
          <w:sz w:val="22"/>
          <w:szCs w:val="22"/>
        </w:rPr>
        <w:t>(iii) of this paragraph and Figure 2 in subdivision (g) of this section.</w:t>
      </w:r>
    </w:p>
    <w:p w14:paraId="7F93ACC3" w14:textId="77777777" w:rsidR="00F004FD" w:rsidRPr="00AC1AE9" w:rsidRDefault="00F004FD">
      <w:pPr>
        <w:pStyle w:val="BodyText"/>
        <w:ind w:left="0" w:firstLine="0"/>
        <w:jc w:val="left"/>
        <w:rPr>
          <w:rFonts w:ascii="Arial" w:hAnsi="Arial" w:cs="Arial"/>
          <w:sz w:val="22"/>
          <w:szCs w:val="22"/>
        </w:rPr>
      </w:pPr>
    </w:p>
    <w:p w14:paraId="5F57A48E" w14:textId="77777777" w:rsidR="00F004FD" w:rsidRPr="00AC1AE9" w:rsidRDefault="00930B86">
      <w:pPr>
        <w:pStyle w:val="Heading2"/>
        <w:jc w:val="left"/>
        <w:rPr>
          <w:rFonts w:ascii="Arial" w:hAnsi="Arial" w:cs="Arial"/>
          <w:sz w:val="22"/>
          <w:szCs w:val="22"/>
        </w:rPr>
      </w:pPr>
      <w:r w:rsidRPr="00AC1AE9">
        <w:rPr>
          <w:rFonts w:ascii="Arial" w:hAnsi="Arial" w:cs="Arial"/>
          <w:sz w:val="22"/>
          <w:szCs w:val="22"/>
        </w:rPr>
        <w:t>Figure</w:t>
      </w:r>
      <w:r w:rsidRPr="00AC1AE9">
        <w:rPr>
          <w:rFonts w:ascii="Arial" w:hAnsi="Arial" w:cs="Arial"/>
          <w:spacing w:val="-5"/>
          <w:sz w:val="22"/>
          <w:szCs w:val="22"/>
        </w:rPr>
        <w:t xml:space="preserve"> </w:t>
      </w:r>
      <w:r w:rsidRPr="00AC1AE9">
        <w:rPr>
          <w:rFonts w:ascii="Arial" w:hAnsi="Arial" w:cs="Arial"/>
          <w:sz w:val="22"/>
          <w:szCs w:val="22"/>
        </w:rPr>
        <w:t>1:</w:t>
      </w:r>
      <w:r w:rsidRPr="00AC1AE9">
        <w:rPr>
          <w:rFonts w:ascii="Arial" w:hAnsi="Arial" w:cs="Arial"/>
          <w:spacing w:val="-5"/>
          <w:sz w:val="22"/>
          <w:szCs w:val="22"/>
        </w:rPr>
        <w:t xml:space="preserve"> </w:t>
      </w:r>
      <w:r w:rsidRPr="00AC1AE9">
        <w:rPr>
          <w:rFonts w:ascii="Arial" w:hAnsi="Arial" w:cs="Arial"/>
          <w:sz w:val="22"/>
          <w:szCs w:val="22"/>
        </w:rPr>
        <w:t>Sample</w:t>
      </w:r>
      <w:r w:rsidRPr="00AC1AE9">
        <w:rPr>
          <w:rFonts w:ascii="Arial" w:hAnsi="Arial" w:cs="Arial"/>
          <w:spacing w:val="-6"/>
          <w:sz w:val="22"/>
          <w:szCs w:val="22"/>
        </w:rPr>
        <w:t xml:space="preserve"> </w:t>
      </w:r>
      <w:r w:rsidRPr="00AC1AE9">
        <w:rPr>
          <w:rFonts w:ascii="Arial" w:hAnsi="Arial" w:cs="Arial"/>
          <w:sz w:val="22"/>
          <w:szCs w:val="22"/>
        </w:rPr>
        <w:t>tabular</w:t>
      </w:r>
      <w:r w:rsidRPr="00AC1AE9">
        <w:rPr>
          <w:rFonts w:ascii="Arial" w:hAnsi="Arial" w:cs="Arial"/>
          <w:spacing w:val="-5"/>
          <w:sz w:val="22"/>
          <w:szCs w:val="22"/>
        </w:rPr>
        <w:t xml:space="preserve"> </w:t>
      </w:r>
      <w:r w:rsidRPr="00AC1AE9">
        <w:rPr>
          <w:rFonts w:ascii="Arial" w:hAnsi="Arial" w:cs="Arial"/>
          <w:sz w:val="22"/>
          <w:szCs w:val="22"/>
        </w:rPr>
        <w:t>energy</w:t>
      </w:r>
      <w:r w:rsidRPr="00AC1AE9">
        <w:rPr>
          <w:rFonts w:ascii="Arial" w:hAnsi="Arial" w:cs="Arial"/>
          <w:spacing w:val="-4"/>
          <w:sz w:val="22"/>
          <w:szCs w:val="22"/>
        </w:rPr>
        <w:t xml:space="preserve"> </w:t>
      </w:r>
      <w:r w:rsidRPr="00AC1AE9">
        <w:rPr>
          <w:rFonts w:ascii="Arial" w:hAnsi="Arial" w:cs="Arial"/>
          <w:spacing w:val="-2"/>
          <w:sz w:val="22"/>
          <w:szCs w:val="22"/>
        </w:rPr>
        <w:t>analysis:</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2335"/>
        <w:gridCol w:w="2402"/>
        <w:gridCol w:w="2109"/>
      </w:tblGrid>
      <w:tr w:rsidR="00911C27" w:rsidRPr="00AC1AE9" w14:paraId="40B9C4C7" w14:textId="77777777" w:rsidTr="4D0B53B3">
        <w:trPr>
          <w:trHeight w:val="690"/>
        </w:trPr>
        <w:tc>
          <w:tcPr>
            <w:tcW w:w="7127" w:type="dxa"/>
            <w:gridSpan w:val="3"/>
          </w:tcPr>
          <w:p w14:paraId="4050D532" w14:textId="77777777" w:rsidR="00F004FD" w:rsidRPr="00AC1AE9" w:rsidRDefault="00930B86">
            <w:pPr>
              <w:pStyle w:val="TableParagraph"/>
              <w:rPr>
                <w:rFonts w:ascii="Arial" w:hAnsi="Arial" w:cs="Arial"/>
                <w:b/>
              </w:rPr>
            </w:pPr>
            <w:r w:rsidRPr="00AC1AE9">
              <w:rPr>
                <w:rFonts w:ascii="Arial" w:hAnsi="Arial" w:cs="Arial"/>
                <w:b/>
              </w:rPr>
              <w:t>ENERGY</w:t>
            </w:r>
            <w:r w:rsidRPr="00AC1AE9">
              <w:rPr>
                <w:rFonts w:ascii="Arial" w:hAnsi="Arial" w:cs="Arial"/>
                <w:b/>
                <w:spacing w:val="-8"/>
              </w:rPr>
              <w:t xml:space="preserve"> </w:t>
            </w:r>
            <w:r w:rsidRPr="00AC1AE9">
              <w:rPr>
                <w:rFonts w:ascii="Arial" w:hAnsi="Arial" w:cs="Arial"/>
                <w:b/>
                <w:spacing w:val="-2"/>
              </w:rPr>
              <w:t>ANALYSIS</w:t>
            </w:r>
          </w:p>
          <w:p w14:paraId="780FB16F" w14:textId="13E146AF" w:rsidR="00F004FD" w:rsidRPr="00AC1AE9" w:rsidRDefault="00930B86">
            <w:pPr>
              <w:pStyle w:val="TableParagraph"/>
              <w:spacing w:line="230" w:lineRule="atLeast"/>
              <w:ind w:right="2818"/>
              <w:rPr>
                <w:rFonts w:ascii="Arial" w:hAnsi="Arial" w:cs="Arial"/>
              </w:rPr>
            </w:pPr>
            <w:r w:rsidRPr="00AC1AE9">
              <w:rPr>
                <w:rFonts w:ascii="Arial" w:hAnsi="Arial" w:cs="Arial"/>
              </w:rPr>
              <w:t>Code</w:t>
            </w:r>
            <w:r w:rsidRPr="00AC1AE9">
              <w:rPr>
                <w:rFonts w:ascii="Arial" w:hAnsi="Arial" w:cs="Arial"/>
                <w:spacing w:val="-7"/>
              </w:rPr>
              <w:t xml:space="preserve"> </w:t>
            </w:r>
            <w:r w:rsidRPr="00AC1AE9">
              <w:rPr>
                <w:rFonts w:ascii="Arial" w:hAnsi="Arial" w:cs="Arial"/>
              </w:rPr>
              <w:t>chapter</w:t>
            </w:r>
            <w:r w:rsidRPr="00AC1AE9">
              <w:rPr>
                <w:rFonts w:ascii="Arial" w:hAnsi="Arial" w:cs="Arial"/>
                <w:spacing w:val="-6"/>
              </w:rPr>
              <w:t xml:space="preserve"> </w:t>
            </w:r>
            <w:r w:rsidRPr="00AC1AE9">
              <w:rPr>
                <w:rFonts w:ascii="Arial" w:hAnsi="Arial" w:cs="Arial"/>
              </w:rPr>
              <w:t>and/or</w:t>
            </w:r>
            <w:r w:rsidRPr="00AC1AE9">
              <w:rPr>
                <w:rFonts w:ascii="Arial" w:hAnsi="Arial" w:cs="Arial"/>
                <w:spacing w:val="-7"/>
              </w:rPr>
              <w:t xml:space="preserve"> </w:t>
            </w:r>
            <w:r w:rsidRPr="00AC1AE9">
              <w:rPr>
                <w:rFonts w:ascii="Arial" w:hAnsi="Arial" w:cs="Arial"/>
              </w:rPr>
              <w:t>standard</w:t>
            </w:r>
            <w:r w:rsidRPr="00AC1AE9">
              <w:rPr>
                <w:rFonts w:ascii="Arial" w:hAnsi="Arial" w:cs="Arial"/>
                <w:spacing w:val="-8"/>
              </w:rPr>
              <w:t xml:space="preserve"> </w:t>
            </w:r>
            <w:r w:rsidRPr="00AC1AE9">
              <w:rPr>
                <w:rFonts w:ascii="Arial" w:hAnsi="Arial" w:cs="Arial"/>
              </w:rPr>
              <w:t>used</w:t>
            </w:r>
            <w:r w:rsidRPr="00AC1AE9">
              <w:rPr>
                <w:rFonts w:ascii="Arial" w:hAnsi="Arial" w:cs="Arial"/>
                <w:spacing w:val="-6"/>
              </w:rPr>
              <w:t xml:space="preserve"> </w:t>
            </w:r>
            <w:r w:rsidRPr="00AC1AE9">
              <w:rPr>
                <w:rFonts w:ascii="Arial" w:hAnsi="Arial" w:cs="Arial"/>
              </w:rPr>
              <w:t>for</w:t>
            </w:r>
            <w:r w:rsidR="00040CA2">
              <w:rPr>
                <w:rFonts w:ascii="Arial" w:hAnsi="Arial" w:cs="Arial"/>
                <w:spacing w:val="-9"/>
              </w:rPr>
              <w:t xml:space="preserve"> </w:t>
            </w:r>
            <w:r w:rsidRPr="00AC1AE9">
              <w:rPr>
                <w:rFonts w:ascii="Arial" w:hAnsi="Arial" w:cs="Arial"/>
              </w:rPr>
              <w:t>design Climate Zone 4A</w:t>
            </w:r>
          </w:p>
        </w:tc>
        <w:tc>
          <w:tcPr>
            <w:tcW w:w="2109" w:type="dxa"/>
          </w:tcPr>
          <w:p w14:paraId="0D16DA1A" w14:textId="77777777" w:rsidR="00F004FD" w:rsidRPr="00AC1AE9" w:rsidRDefault="00F004FD">
            <w:pPr>
              <w:pStyle w:val="TableParagraph"/>
              <w:ind w:left="0"/>
              <w:rPr>
                <w:rFonts w:ascii="Arial" w:hAnsi="Arial" w:cs="Arial"/>
              </w:rPr>
            </w:pPr>
          </w:p>
        </w:tc>
      </w:tr>
      <w:tr w:rsidR="00911C27" w:rsidRPr="00AC1AE9" w14:paraId="6208CA28" w14:textId="77777777" w:rsidTr="4D0B53B3">
        <w:trPr>
          <w:trHeight w:val="460"/>
        </w:trPr>
        <w:tc>
          <w:tcPr>
            <w:tcW w:w="2390" w:type="dxa"/>
          </w:tcPr>
          <w:p w14:paraId="31BEDC03" w14:textId="77777777" w:rsidR="00F004FD" w:rsidRPr="00AC1AE9" w:rsidRDefault="00930B86">
            <w:pPr>
              <w:pStyle w:val="TableParagraph"/>
              <w:rPr>
                <w:rFonts w:ascii="Arial" w:hAnsi="Arial" w:cs="Arial"/>
                <w:b/>
              </w:rPr>
            </w:pPr>
            <w:r w:rsidRPr="00AC1AE9">
              <w:rPr>
                <w:rFonts w:ascii="Arial" w:hAnsi="Arial" w:cs="Arial"/>
                <w:b/>
              </w:rPr>
              <w:t>Item</w:t>
            </w:r>
            <w:r w:rsidRPr="00AC1AE9">
              <w:rPr>
                <w:rFonts w:ascii="Arial" w:hAnsi="Arial" w:cs="Arial"/>
                <w:b/>
                <w:spacing w:val="-3"/>
              </w:rPr>
              <w:t xml:space="preserve"> </w:t>
            </w:r>
            <w:r w:rsidRPr="00AC1AE9">
              <w:rPr>
                <w:rFonts w:ascii="Arial" w:hAnsi="Arial" w:cs="Arial"/>
                <w:b/>
                <w:spacing w:val="-2"/>
              </w:rPr>
              <w:t>Description</w:t>
            </w:r>
          </w:p>
        </w:tc>
        <w:tc>
          <w:tcPr>
            <w:tcW w:w="2335" w:type="dxa"/>
          </w:tcPr>
          <w:p w14:paraId="020B3124" w14:textId="77777777" w:rsidR="00F004FD" w:rsidRPr="00AC1AE9" w:rsidRDefault="00930B86">
            <w:pPr>
              <w:pStyle w:val="TableParagraph"/>
              <w:spacing w:line="230" w:lineRule="atLeast"/>
              <w:ind w:left="108"/>
              <w:rPr>
                <w:rFonts w:ascii="Arial" w:hAnsi="Arial" w:cs="Arial"/>
                <w:b/>
              </w:rPr>
            </w:pPr>
            <w:r w:rsidRPr="00AC1AE9">
              <w:rPr>
                <w:rFonts w:ascii="Arial" w:hAnsi="Arial" w:cs="Arial"/>
                <w:b/>
              </w:rPr>
              <w:t>Code Prescriptive Value &amp; Citation</w:t>
            </w:r>
          </w:p>
        </w:tc>
        <w:tc>
          <w:tcPr>
            <w:tcW w:w="2402" w:type="dxa"/>
          </w:tcPr>
          <w:p w14:paraId="0268E196" w14:textId="77777777" w:rsidR="00F004FD" w:rsidRPr="00AC1AE9" w:rsidRDefault="00930B86">
            <w:pPr>
              <w:pStyle w:val="TableParagraph"/>
              <w:ind w:left="108"/>
              <w:rPr>
                <w:rFonts w:ascii="Arial" w:hAnsi="Arial" w:cs="Arial"/>
                <w:b/>
              </w:rPr>
            </w:pPr>
            <w:r w:rsidRPr="00AC1AE9">
              <w:rPr>
                <w:rFonts w:ascii="Arial" w:hAnsi="Arial" w:cs="Arial"/>
                <w:b/>
              </w:rPr>
              <w:t>Proposed</w:t>
            </w:r>
            <w:r w:rsidRPr="00AC1AE9">
              <w:rPr>
                <w:rFonts w:ascii="Arial" w:hAnsi="Arial" w:cs="Arial"/>
                <w:b/>
                <w:spacing w:val="-7"/>
              </w:rPr>
              <w:t xml:space="preserve"> </w:t>
            </w:r>
            <w:r w:rsidRPr="00AC1AE9">
              <w:rPr>
                <w:rFonts w:ascii="Arial" w:hAnsi="Arial" w:cs="Arial"/>
                <w:b/>
              </w:rPr>
              <w:t>Design</w:t>
            </w:r>
            <w:r w:rsidRPr="00AC1AE9">
              <w:rPr>
                <w:rFonts w:ascii="Arial" w:hAnsi="Arial" w:cs="Arial"/>
                <w:b/>
                <w:spacing w:val="-8"/>
              </w:rPr>
              <w:t xml:space="preserve"> </w:t>
            </w:r>
            <w:r w:rsidRPr="00AC1AE9">
              <w:rPr>
                <w:rFonts w:ascii="Arial" w:hAnsi="Arial" w:cs="Arial"/>
                <w:b/>
                <w:spacing w:val="-4"/>
              </w:rPr>
              <w:t>Value</w:t>
            </w:r>
          </w:p>
        </w:tc>
        <w:tc>
          <w:tcPr>
            <w:tcW w:w="2109" w:type="dxa"/>
          </w:tcPr>
          <w:p w14:paraId="0CA2F11E" w14:textId="77777777" w:rsidR="00F004FD" w:rsidRPr="00AC1AE9" w:rsidRDefault="00930B86">
            <w:pPr>
              <w:pStyle w:val="TableParagraph"/>
              <w:spacing w:line="230" w:lineRule="atLeast"/>
              <w:ind w:left="109"/>
              <w:rPr>
                <w:rFonts w:ascii="Arial" w:hAnsi="Arial" w:cs="Arial"/>
                <w:b/>
              </w:rPr>
            </w:pPr>
            <w:r w:rsidRPr="00AC1AE9">
              <w:rPr>
                <w:rFonts w:ascii="Arial" w:hAnsi="Arial" w:cs="Arial"/>
                <w:b/>
                <w:spacing w:val="-2"/>
              </w:rPr>
              <w:t>Supporting Documentation</w:t>
            </w:r>
          </w:p>
        </w:tc>
      </w:tr>
      <w:tr w:rsidR="00911C27" w:rsidRPr="00AC1AE9" w14:paraId="73D8B881" w14:textId="77777777" w:rsidTr="008E254B">
        <w:trPr>
          <w:trHeight w:val="235"/>
        </w:trPr>
        <w:tc>
          <w:tcPr>
            <w:tcW w:w="2390" w:type="dxa"/>
            <w:tcBorders>
              <w:bottom w:val="nil"/>
            </w:tcBorders>
          </w:tcPr>
          <w:p w14:paraId="064056F1" w14:textId="77777777" w:rsidR="00F004FD" w:rsidRPr="00AC1AE9" w:rsidRDefault="00930B86">
            <w:pPr>
              <w:pStyle w:val="TableParagraph"/>
              <w:spacing w:line="215" w:lineRule="exact"/>
              <w:rPr>
                <w:rFonts w:ascii="Arial" w:hAnsi="Arial" w:cs="Arial"/>
              </w:rPr>
            </w:pPr>
            <w:r w:rsidRPr="00AC1AE9">
              <w:rPr>
                <w:rFonts w:ascii="Arial" w:hAnsi="Arial" w:cs="Arial"/>
              </w:rPr>
              <w:t>(List</w:t>
            </w:r>
            <w:r w:rsidRPr="00AC1AE9">
              <w:rPr>
                <w:rFonts w:ascii="Arial" w:hAnsi="Arial" w:cs="Arial"/>
                <w:spacing w:val="65"/>
              </w:rPr>
              <w:t xml:space="preserve"> </w:t>
            </w:r>
            <w:r w:rsidRPr="00AC1AE9">
              <w:rPr>
                <w:rFonts w:ascii="Arial" w:hAnsi="Arial" w:cs="Arial"/>
              </w:rPr>
              <w:t>all</w:t>
            </w:r>
            <w:r w:rsidRPr="00AC1AE9">
              <w:rPr>
                <w:rFonts w:ascii="Arial" w:hAnsi="Arial" w:cs="Arial"/>
                <w:spacing w:val="66"/>
              </w:rPr>
              <w:t xml:space="preserve"> </w:t>
            </w:r>
            <w:r w:rsidRPr="00AC1AE9">
              <w:rPr>
                <w:rFonts w:ascii="Arial" w:hAnsi="Arial" w:cs="Arial"/>
              </w:rPr>
              <w:t>elements</w:t>
            </w:r>
            <w:r w:rsidRPr="00AC1AE9">
              <w:rPr>
                <w:rFonts w:ascii="Arial" w:hAnsi="Arial" w:cs="Arial"/>
                <w:spacing w:val="65"/>
              </w:rPr>
              <w:t xml:space="preserve"> </w:t>
            </w:r>
            <w:r w:rsidRPr="00AC1AE9">
              <w:rPr>
                <w:rFonts w:ascii="Arial" w:hAnsi="Arial" w:cs="Arial"/>
              </w:rPr>
              <w:t>of</w:t>
            </w:r>
            <w:r w:rsidRPr="00AC1AE9">
              <w:rPr>
                <w:rFonts w:ascii="Arial" w:hAnsi="Arial" w:cs="Arial"/>
                <w:spacing w:val="67"/>
              </w:rPr>
              <w:t xml:space="preserve"> </w:t>
            </w:r>
            <w:r w:rsidRPr="00AC1AE9">
              <w:rPr>
                <w:rFonts w:ascii="Arial" w:hAnsi="Arial" w:cs="Arial"/>
                <w:spacing w:val="-5"/>
              </w:rPr>
              <w:t>the</w:t>
            </w:r>
          </w:p>
        </w:tc>
        <w:tc>
          <w:tcPr>
            <w:tcW w:w="2335" w:type="dxa"/>
            <w:tcBorders>
              <w:bottom w:val="nil"/>
            </w:tcBorders>
          </w:tcPr>
          <w:p w14:paraId="6D5406DB" w14:textId="77777777" w:rsidR="00F004FD" w:rsidRPr="00AC1AE9" w:rsidRDefault="00930B86">
            <w:pPr>
              <w:pStyle w:val="TableParagraph"/>
              <w:spacing w:line="215" w:lineRule="exact"/>
              <w:ind w:left="108"/>
              <w:rPr>
                <w:rFonts w:ascii="Arial" w:hAnsi="Arial" w:cs="Arial"/>
              </w:rPr>
            </w:pPr>
            <w:r w:rsidRPr="00AC1AE9">
              <w:rPr>
                <w:rFonts w:ascii="Arial" w:hAnsi="Arial" w:cs="Arial"/>
              </w:rPr>
              <w:t>List</w:t>
            </w:r>
            <w:r w:rsidRPr="00AC1AE9">
              <w:rPr>
                <w:rFonts w:ascii="Arial" w:hAnsi="Arial" w:cs="Arial"/>
                <w:spacing w:val="6"/>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prescriptive</w:t>
            </w:r>
            <w:r w:rsidRPr="00AC1AE9">
              <w:rPr>
                <w:rFonts w:ascii="Arial" w:hAnsi="Arial" w:cs="Arial"/>
                <w:spacing w:val="7"/>
              </w:rPr>
              <w:t xml:space="preserve"> </w:t>
            </w:r>
            <w:r w:rsidRPr="00AC1AE9">
              <w:rPr>
                <w:rFonts w:ascii="Arial" w:hAnsi="Arial" w:cs="Arial"/>
                <w:spacing w:val="-4"/>
              </w:rPr>
              <w:t>value</w:t>
            </w:r>
          </w:p>
        </w:tc>
        <w:tc>
          <w:tcPr>
            <w:tcW w:w="2402" w:type="dxa"/>
            <w:tcBorders>
              <w:bottom w:val="nil"/>
            </w:tcBorders>
          </w:tcPr>
          <w:p w14:paraId="4B97FF50" w14:textId="77777777" w:rsidR="00F004FD" w:rsidRPr="00AC1AE9" w:rsidRDefault="00930B86">
            <w:pPr>
              <w:pStyle w:val="TableParagraph"/>
              <w:spacing w:line="215" w:lineRule="exact"/>
              <w:ind w:left="108"/>
              <w:rPr>
                <w:rFonts w:ascii="Arial" w:hAnsi="Arial" w:cs="Arial"/>
              </w:rPr>
            </w:pPr>
            <w:r w:rsidRPr="00AC1AE9">
              <w:rPr>
                <w:rFonts w:ascii="Arial" w:hAnsi="Arial" w:cs="Arial"/>
              </w:rPr>
              <w:t>List</w:t>
            </w:r>
            <w:r w:rsidRPr="00AC1AE9">
              <w:rPr>
                <w:rFonts w:ascii="Arial" w:hAnsi="Arial" w:cs="Arial"/>
                <w:spacing w:val="33"/>
              </w:rPr>
              <w:t xml:space="preserve"> </w:t>
            </w:r>
            <w:r w:rsidRPr="00AC1AE9">
              <w:rPr>
                <w:rFonts w:ascii="Arial" w:hAnsi="Arial" w:cs="Arial"/>
              </w:rPr>
              <w:t>the</w:t>
            </w:r>
            <w:r w:rsidRPr="00AC1AE9">
              <w:rPr>
                <w:rFonts w:ascii="Arial" w:hAnsi="Arial" w:cs="Arial"/>
                <w:spacing w:val="33"/>
              </w:rPr>
              <w:t xml:space="preserve"> </w:t>
            </w:r>
            <w:r w:rsidRPr="00AC1AE9">
              <w:rPr>
                <w:rFonts w:ascii="Arial" w:hAnsi="Arial" w:cs="Arial"/>
              </w:rPr>
              <w:t>value</w:t>
            </w:r>
            <w:r w:rsidRPr="00AC1AE9">
              <w:rPr>
                <w:rFonts w:ascii="Arial" w:hAnsi="Arial" w:cs="Arial"/>
                <w:spacing w:val="33"/>
              </w:rPr>
              <w:t xml:space="preserve"> </w:t>
            </w:r>
            <w:r w:rsidRPr="00AC1AE9">
              <w:rPr>
                <w:rFonts w:ascii="Arial" w:hAnsi="Arial" w:cs="Arial"/>
              </w:rPr>
              <w:t>used</w:t>
            </w:r>
            <w:r w:rsidRPr="00AC1AE9">
              <w:rPr>
                <w:rFonts w:ascii="Arial" w:hAnsi="Arial" w:cs="Arial"/>
                <w:spacing w:val="34"/>
              </w:rPr>
              <w:t xml:space="preserve"> </w:t>
            </w:r>
            <w:r w:rsidRPr="00AC1AE9">
              <w:rPr>
                <w:rFonts w:ascii="Arial" w:hAnsi="Arial" w:cs="Arial"/>
              </w:rPr>
              <w:t>in</w:t>
            </w:r>
            <w:r w:rsidRPr="00AC1AE9">
              <w:rPr>
                <w:rFonts w:ascii="Arial" w:hAnsi="Arial" w:cs="Arial"/>
                <w:spacing w:val="34"/>
              </w:rPr>
              <w:t xml:space="preserve"> </w:t>
            </w:r>
            <w:r w:rsidRPr="00AC1AE9">
              <w:rPr>
                <w:rFonts w:ascii="Arial" w:hAnsi="Arial" w:cs="Arial"/>
                <w:spacing w:val="-5"/>
              </w:rPr>
              <w:t>the</w:t>
            </w:r>
          </w:p>
        </w:tc>
        <w:tc>
          <w:tcPr>
            <w:tcW w:w="2109" w:type="dxa"/>
            <w:tcBorders>
              <w:bottom w:val="nil"/>
            </w:tcBorders>
          </w:tcPr>
          <w:p w14:paraId="212A6E5D" w14:textId="77777777" w:rsidR="00F004FD" w:rsidRPr="00AC1AE9" w:rsidRDefault="00930B86" w:rsidP="008E254B">
            <w:pPr>
              <w:pStyle w:val="TableParagraph"/>
              <w:spacing w:line="215" w:lineRule="exact"/>
              <w:ind w:left="0"/>
              <w:rPr>
                <w:rFonts w:ascii="Arial" w:hAnsi="Arial" w:cs="Arial"/>
              </w:rPr>
            </w:pPr>
            <w:r w:rsidRPr="00AC1AE9">
              <w:rPr>
                <w:rFonts w:ascii="Arial" w:hAnsi="Arial" w:cs="Arial"/>
              </w:rPr>
              <w:t>Indicate</w:t>
            </w:r>
            <w:r w:rsidRPr="00AC1AE9">
              <w:rPr>
                <w:rFonts w:ascii="Arial" w:hAnsi="Arial" w:cs="Arial"/>
                <w:spacing w:val="67"/>
              </w:rPr>
              <w:t xml:space="preserve"> </w:t>
            </w:r>
            <w:r w:rsidRPr="00AC1AE9">
              <w:rPr>
                <w:rFonts w:ascii="Arial" w:hAnsi="Arial" w:cs="Arial"/>
              </w:rPr>
              <w:t>where</w:t>
            </w:r>
            <w:r w:rsidRPr="00AC1AE9">
              <w:rPr>
                <w:rFonts w:ascii="Arial" w:hAnsi="Arial" w:cs="Arial"/>
                <w:spacing w:val="67"/>
              </w:rPr>
              <w:t xml:space="preserve"> </w:t>
            </w:r>
            <w:r w:rsidRPr="00AC1AE9">
              <w:rPr>
                <w:rFonts w:ascii="Arial" w:hAnsi="Arial" w:cs="Arial"/>
              </w:rPr>
              <w:t>in</w:t>
            </w:r>
            <w:r w:rsidRPr="00AC1AE9">
              <w:rPr>
                <w:rFonts w:ascii="Arial" w:hAnsi="Arial" w:cs="Arial"/>
                <w:spacing w:val="67"/>
              </w:rPr>
              <w:t xml:space="preserve"> </w:t>
            </w:r>
            <w:r w:rsidRPr="00AC1AE9">
              <w:rPr>
                <w:rFonts w:ascii="Arial" w:hAnsi="Arial" w:cs="Arial"/>
                <w:spacing w:val="-5"/>
              </w:rPr>
              <w:t>the</w:t>
            </w:r>
          </w:p>
        </w:tc>
      </w:tr>
      <w:tr w:rsidR="00911C27" w:rsidRPr="00AC1AE9" w14:paraId="4DDE17F6" w14:textId="77777777" w:rsidTr="008E254B">
        <w:trPr>
          <w:trHeight w:val="229"/>
        </w:trPr>
        <w:tc>
          <w:tcPr>
            <w:tcW w:w="2390" w:type="dxa"/>
            <w:tcBorders>
              <w:top w:val="nil"/>
              <w:bottom w:val="nil"/>
            </w:tcBorders>
          </w:tcPr>
          <w:p w14:paraId="5C2B1B15" w14:textId="77777777" w:rsidR="00F004FD" w:rsidRPr="00AC1AE9" w:rsidRDefault="0B507567">
            <w:pPr>
              <w:pStyle w:val="TableParagraph"/>
              <w:spacing w:line="209" w:lineRule="exact"/>
              <w:rPr>
                <w:rFonts w:ascii="Arial" w:hAnsi="Arial" w:cs="Arial"/>
              </w:rPr>
            </w:pPr>
            <w:r w:rsidRPr="00AC1AE9">
              <w:rPr>
                <w:rFonts w:ascii="Arial" w:hAnsi="Arial" w:cs="Arial"/>
              </w:rPr>
              <w:t>scope</w:t>
            </w:r>
            <w:r w:rsidRPr="00AC1AE9">
              <w:rPr>
                <w:rFonts w:ascii="Arial" w:hAnsi="Arial" w:cs="Arial"/>
                <w:spacing w:val="6"/>
              </w:rPr>
              <w:t xml:space="preserve"> </w:t>
            </w:r>
            <w:r w:rsidRPr="00AC1AE9">
              <w:rPr>
                <w:rFonts w:ascii="Arial" w:hAnsi="Arial" w:cs="Arial"/>
              </w:rPr>
              <w:t>of</w:t>
            </w:r>
            <w:r w:rsidRPr="00AC1AE9">
              <w:rPr>
                <w:rFonts w:ascii="Arial" w:hAnsi="Arial" w:cs="Arial"/>
                <w:spacing w:val="7"/>
              </w:rPr>
              <w:t xml:space="preserve"> </w:t>
            </w:r>
            <w:r w:rsidRPr="00AC1AE9">
              <w:rPr>
                <w:rFonts w:ascii="Arial" w:hAnsi="Arial" w:cs="Arial"/>
              </w:rPr>
              <w:t>work</w:t>
            </w:r>
            <w:r w:rsidRPr="00AC1AE9">
              <w:rPr>
                <w:rFonts w:ascii="Arial" w:hAnsi="Arial" w:cs="Arial"/>
                <w:spacing w:val="7"/>
              </w:rPr>
              <w:t xml:space="preserve"> </w:t>
            </w:r>
            <w:r w:rsidRPr="00AC1AE9">
              <w:rPr>
                <w:rFonts w:ascii="Arial" w:hAnsi="Arial" w:cs="Arial"/>
              </w:rPr>
              <w:t>in</w:t>
            </w:r>
            <w:r w:rsidRPr="00AC1AE9">
              <w:rPr>
                <w:rFonts w:ascii="Arial" w:hAnsi="Arial" w:cs="Arial"/>
                <w:spacing w:val="7"/>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spacing w:val="-2"/>
              </w:rPr>
              <w:t>detail</w:t>
            </w:r>
          </w:p>
        </w:tc>
        <w:tc>
          <w:tcPr>
            <w:tcW w:w="2335" w:type="dxa"/>
            <w:tcBorders>
              <w:top w:val="nil"/>
              <w:bottom w:val="nil"/>
            </w:tcBorders>
          </w:tcPr>
          <w:p w14:paraId="7CBAD5F5" w14:textId="77777777" w:rsidR="00F004FD" w:rsidRPr="00AC1AE9" w:rsidRDefault="00930B86">
            <w:pPr>
              <w:pStyle w:val="TableParagraph"/>
              <w:spacing w:line="209" w:lineRule="exact"/>
              <w:ind w:left="108"/>
              <w:rPr>
                <w:rFonts w:ascii="Arial" w:hAnsi="Arial" w:cs="Arial"/>
              </w:rPr>
            </w:pPr>
            <w:r w:rsidRPr="00AC1AE9">
              <w:rPr>
                <w:rFonts w:ascii="Arial" w:hAnsi="Arial" w:cs="Arial"/>
              </w:rPr>
              <w:t>required</w:t>
            </w:r>
            <w:r w:rsidRPr="00AC1AE9">
              <w:rPr>
                <w:rFonts w:ascii="Arial" w:hAnsi="Arial" w:cs="Arial"/>
                <w:spacing w:val="65"/>
                <w:w w:val="150"/>
              </w:rPr>
              <w:t xml:space="preserve"> </w:t>
            </w:r>
            <w:r w:rsidRPr="00AC1AE9">
              <w:rPr>
                <w:rFonts w:ascii="Arial" w:hAnsi="Arial" w:cs="Arial"/>
              </w:rPr>
              <w:t>by</w:t>
            </w:r>
            <w:r w:rsidRPr="00AC1AE9">
              <w:rPr>
                <w:rFonts w:ascii="Arial" w:hAnsi="Arial" w:cs="Arial"/>
                <w:spacing w:val="64"/>
                <w:w w:val="150"/>
              </w:rPr>
              <w:t xml:space="preserve"> </w:t>
            </w:r>
            <w:r w:rsidRPr="00AC1AE9">
              <w:rPr>
                <w:rFonts w:ascii="Arial" w:hAnsi="Arial" w:cs="Arial"/>
              </w:rPr>
              <w:t>the</w:t>
            </w:r>
            <w:r w:rsidRPr="00AC1AE9">
              <w:rPr>
                <w:rFonts w:ascii="Arial" w:hAnsi="Arial" w:cs="Arial"/>
                <w:spacing w:val="66"/>
                <w:w w:val="150"/>
              </w:rPr>
              <w:t xml:space="preserve"> </w:t>
            </w:r>
            <w:r w:rsidRPr="00AC1AE9">
              <w:rPr>
                <w:rFonts w:ascii="Arial" w:hAnsi="Arial" w:cs="Arial"/>
                <w:spacing w:val="-2"/>
              </w:rPr>
              <w:t>Energy</w:t>
            </w:r>
          </w:p>
        </w:tc>
        <w:tc>
          <w:tcPr>
            <w:tcW w:w="2402" w:type="dxa"/>
            <w:tcBorders>
              <w:top w:val="nil"/>
              <w:bottom w:val="nil"/>
            </w:tcBorders>
          </w:tcPr>
          <w:p w14:paraId="26AF1656" w14:textId="77777777" w:rsidR="00F004FD" w:rsidRPr="00AC1AE9" w:rsidRDefault="00930B86">
            <w:pPr>
              <w:pStyle w:val="TableParagraph"/>
              <w:spacing w:line="209" w:lineRule="exact"/>
              <w:ind w:left="108"/>
              <w:rPr>
                <w:rFonts w:ascii="Arial" w:hAnsi="Arial" w:cs="Arial"/>
              </w:rPr>
            </w:pPr>
            <w:r w:rsidRPr="00AC1AE9">
              <w:rPr>
                <w:rFonts w:ascii="Arial" w:hAnsi="Arial" w:cs="Arial"/>
                <w:spacing w:val="-2"/>
              </w:rPr>
              <w:t>design.</w:t>
            </w:r>
          </w:p>
        </w:tc>
        <w:tc>
          <w:tcPr>
            <w:tcW w:w="2109" w:type="dxa"/>
            <w:tcBorders>
              <w:top w:val="nil"/>
              <w:bottom w:val="nil"/>
            </w:tcBorders>
          </w:tcPr>
          <w:p w14:paraId="25F89E50" w14:textId="4B1F2B32" w:rsidR="00F004FD" w:rsidRPr="00AC1AE9" w:rsidRDefault="00DF357E" w:rsidP="008E254B">
            <w:pPr>
              <w:pStyle w:val="TableParagraph"/>
              <w:tabs>
                <w:tab w:val="left" w:pos="1152"/>
                <w:tab w:val="left" w:pos="1759"/>
              </w:tabs>
              <w:spacing w:line="209" w:lineRule="exact"/>
              <w:ind w:left="0"/>
              <w:rPr>
                <w:rFonts w:ascii="Arial" w:hAnsi="Arial" w:cs="Arial"/>
              </w:rPr>
            </w:pPr>
            <w:r>
              <w:rPr>
                <w:rFonts w:ascii="Arial" w:hAnsi="Arial" w:cs="Arial"/>
                <w:spacing w:val="-2"/>
              </w:rPr>
              <w:t>d</w:t>
            </w:r>
            <w:r w:rsidR="00930B86" w:rsidRPr="00AC1AE9">
              <w:rPr>
                <w:rFonts w:ascii="Arial" w:hAnsi="Arial" w:cs="Arial"/>
                <w:spacing w:val="-2"/>
              </w:rPr>
              <w:t>rawing</w:t>
            </w:r>
            <w:r>
              <w:rPr>
                <w:rFonts w:ascii="Arial" w:hAnsi="Arial" w:cs="Arial"/>
                <w:spacing w:val="-2"/>
              </w:rPr>
              <w:t xml:space="preserve"> </w:t>
            </w:r>
            <w:r w:rsidR="00930B86" w:rsidRPr="00AC1AE9">
              <w:rPr>
                <w:rFonts w:ascii="Arial" w:hAnsi="Arial" w:cs="Arial"/>
                <w:spacing w:val="-5"/>
              </w:rPr>
              <w:t>set</w:t>
            </w:r>
            <w:r>
              <w:rPr>
                <w:rFonts w:ascii="Arial" w:hAnsi="Arial" w:cs="Arial"/>
              </w:rPr>
              <w:t xml:space="preserve"> </w:t>
            </w:r>
            <w:r w:rsidR="00930B86" w:rsidRPr="00AC1AE9">
              <w:rPr>
                <w:rFonts w:ascii="Arial" w:hAnsi="Arial" w:cs="Arial"/>
                <w:spacing w:val="-5"/>
              </w:rPr>
              <w:t>the</w:t>
            </w:r>
          </w:p>
        </w:tc>
      </w:tr>
      <w:tr w:rsidR="00911C27" w:rsidRPr="00AC1AE9" w14:paraId="47E721FC" w14:textId="77777777" w:rsidTr="008E254B">
        <w:trPr>
          <w:trHeight w:val="645"/>
        </w:trPr>
        <w:tc>
          <w:tcPr>
            <w:tcW w:w="2390" w:type="dxa"/>
            <w:tcBorders>
              <w:top w:val="nil"/>
              <w:bottom w:val="nil"/>
            </w:tcBorders>
          </w:tcPr>
          <w:p w14:paraId="5C4A1B59" w14:textId="123F25F8" w:rsidR="00F004FD" w:rsidRPr="00AC1AE9" w:rsidRDefault="0B507567" w:rsidP="008E254B">
            <w:pPr>
              <w:pStyle w:val="TableParagraph"/>
              <w:spacing w:line="209" w:lineRule="exact"/>
              <w:ind w:left="0"/>
              <w:rPr>
                <w:rFonts w:ascii="Arial" w:hAnsi="Arial" w:cs="Arial"/>
              </w:rPr>
            </w:pPr>
            <w:r w:rsidRPr="00AC1AE9">
              <w:rPr>
                <w:rFonts w:ascii="Arial" w:hAnsi="Arial" w:cs="Arial"/>
              </w:rPr>
              <w:t>that</w:t>
            </w:r>
            <w:r w:rsidRPr="00AC1AE9">
              <w:rPr>
                <w:rFonts w:ascii="Arial" w:hAnsi="Arial" w:cs="Arial"/>
                <w:spacing w:val="19"/>
              </w:rPr>
              <w:t xml:space="preserve"> </w:t>
            </w:r>
            <w:r w:rsidRPr="00AC1AE9">
              <w:rPr>
                <w:rFonts w:ascii="Arial" w:hAnsi="Arial" w:cs="Arial"/>
              </w:rPr>
              <w:t>they</w:t>
            </w:r>
            <w:r w:rsidRPr="00AC1AE9">
              <w:rPr>
                <w:rFonts w:ascii="Arial" w:hAnsi="Arial" w:cs="Arial"/>
                <w:spacing w:val="21"/>
              </w:rPr>
              <w:t xml:space="preserve"> </w:t>
            </w:r>
            <w:r w:rsidRPr="00AC1AE9">
              <w:rPr>
                <w:rFonts w:ascii="Arial" w:hAnsi="Arial" w:cs="Arial"/>
              </w:rPr>
              <w:t>are</w:t>
            </w:r>
            <w:r w:rsidRPr="00AC1AE9">
              <w:rPr>
                <w:rFonts w:ascii="Arial" w:hAnsi="Arial" w:cs="Arial"/>
                <w:spacing w:val="19"/>
              </w:rPr>
              <w:t xml:space="preserve"> </w:t>
            </w:r>
            <w:r w:rsidRPr="00AC1AE9">
              <w:rPr>
                <w:rFonts w:ascii="Arial" w:hAnsi="Arial" w:cs="Arial"/>
              </w:rPr>
              <w:t>addressed</w:t>
            </w:r>
            <w:r w:rsidRPr="00AC1AE9">
              <w:rPr>
                <w:rFonts w:ascii="Arial" w:hAnsi="Arial" w:cs="Arial"/>
                <w:spacing w:val="21"/>
              </w:rPr>
              <w:t xml:space="preserve"> </w:t>
            </w:r>
            <w:r w:rsidRPr="00AC1AE9">
              <w:rPr>
                <w:rFonts w:ascii="Arial" w:hAnsi="Arial" w:cs="Arial"/>
                <w:spacing w:val="-5"/>
              </w:rPr>
              <w:t>by</w:t>
            </w:r>
            <w:r w:rsidR="527BA567" w:rsidRPr="00AC1AE9">
              <w:rPr>
                <w:rFonts w:ascii="Arial" w:hAnsi="Arial" w:cs="Arial"/>
                <w:spacing w:val="-5"/>
              </w:rPr>
              <w:t xml:space="preserve"> the Energy Code.)</w:t>
            </w:r>
          </w:p>
        </w:tc>
        <w:tc>
          <w:tcPr>
            <w:tcW w:w="2335" w:type="dxa"/>
            <w:tcBorders>
              <w:top w:val="nil"/>
              <w:bottom w:val="nil"/>
            </w:tcBorders>
          </w:tcPr>
          <w:p w14:paraId="2207FD26" w14:textId="2B2FA89E" w:rsidR="00F004FD" w:rsidRPr="00AC1AE9" w:rsidRDefault="59EAA6BD">
            <w:pPr>
              <w:pStyle w:val="TableParagraph"/>
              <w:spacing w:line="209" w:lineRule="exact"/>
              <w:ind w:left="108"/>
              <w:rPr>
                <w:rFonts w:ascii="Arial" w:hAnsi="Arial" w:cs="Arial"/>
              </w:rPr>
            </w:pPr>
            <w:r w:rsidRPr="00AC1AE9">
              <w:rPr>
                <w:rFonts w:ascii="Arial" w:hAnsi="Arial" w:cs="Arial"/>
              </w:rPr>
              <w:t>Code and</w:t>
            </w:r>
            <w:r w:rsidR="0B507567" w:rsidRPr="00AC1AE9">
              <w:rPr>
                <w:rFonts w:ascii="Arial" w:hAnsi="Arial" w:cs="Arial"/>
                <w:spacing w:val="39"/>
              </w:rPr>
              <w:t xml:space="preserve"> </w:t>
            </w:r>
            <w:r w:rsidR="0B507567" w:rsidRPr="00AC1AE9">
              <w:rPr>
                <w:rFonts w:ascii="Arial" w:hAnsi="Arial" w:cs="Arial"/>
              </w:rPr>
              <w:t>provide</w:t>
            </w:r>
            <w:r w:rsidR="0B507567" w:rsidRPr="00AC1AE9">
              <w:rPr>
                <w:rFonts w:ascii="Arial" w:hAnsi="Arial" w:cs="Arial"/>
                <w:spacing w:val="40"/>
              </w:rPr>
              <w:t xml:space="preserve"> </w:t>
            </w:r>
            <w:r w:rsidR="0B507567" w:rsidRPr="00AC1AE9">
              <w:rPr>
                <w:rFonts w:ascii="Arial" w:hAnsi="Arial" w:cs="Arial"/>
                <w:spacing w:val="-5"/>
              </w:rPr>
              <w:t>the</w:t>
            </w:r>
            <w:r w:rsidR="0C5A8C04" w:rsidRPr="00AC1AE9">
              <w:rPr>
                <w:rFonts w:ascii="Arial" w:hAnsi="Arial" w:cs="Arial"/>
                <w:spacing w:val="-5"/>
              </w:rPr>
              <w:t xml:space="preserve"> citation for such value.</w:t>
            </w:r>
          </w:p>
        </w:tc>
        <w:tc>
          <w:tcPr>
            <w:tcW w:w="2402" w:type="dxa"/>
            <w:tcBorders>
              <w:top w:val="nil"/>
              <w:bottom w:val="nil"/>
            </w:tcBorders>
          </w:tcPr>
          <w:p w14:paraId="27877026" w14:textId="77777777" w:rsidR="00F004FD" w:rsidRPr="00AC1AE9" w:rsidRDefault="00F004FD">
            <w:pPr>
              <w:pStyle w:val="TableParagraph"/>
              <w:ind w:left="0"/>
              <w:rPr>
                <w:rFonts w:ascii="Arial" w:hAnsi="Arial" w:cs="Arial"/>
              </w:rPr>
            </w:pPr>
          </w:p>
        </w:tc>
        <w:tc>
          <w:tcPr>
            <w:tcW w:w="2109" w:type="dxa"/>
            <w:tcBorders>
              <w:top w:val="nil"/>
              <w:bottom w:val="nil"/>
            </w:tcBorders>
          </w:tcPr>
          <w:p w14:paraId="11E63760" w14:textId="05C8F49C" w:rsidR="00F004FD" w:rsidRPr="00AC1AE9" w:rsidRDefault="00DF357E" w:rsidP="008E254B">
            <w:pPr>
              <w:pStyle w:val="TableParagraph"/>
              <w:spacing w:line="209" w:lineRule="exact"/>
              <w:ind w:left="0"/>
              <w:rPr>
                <w:rFonts w:ascii="Arial" w:hAnsi="Arial" w:cs="Arial"/>
              </w:rPr>
            </w:pPr>
            <w:r w:rsidRPr="00AC1AE9">
              <w:rPr>
                <w:rFonts w:ascii="Arial" w:hAnsi="Arial" w:cs="Arial"/>
              </w:rPr>
              <w:t>I</w:t>
            </w:r>
            <w:r w:rsidR="0B507567" w:rsidRPr="00AC1AE9">
              <w:rPr>
                <w:rFonts w:ascii="Arial" w:hAnsi="Arial" w:cs="Arial"/>
              </w:rPr>
              <w:t>nformation</w:t>
            </w:r>
            <w:r>
              <w:rPr>
                <w:rFonts w:ascii="Arial" w:hAnsi="Arial" w:cs="Arial"/>
                <w:spacing w:val="79"/>
                <w:w w:val="150"/>
              </w:rPr>
              <w:t xml:space="preserve"> </w:t>
            </w:r>
            <w:r w:rsidR="0B507567" w:rsidRPr="00AC1AE9">
              <w:rPr>
                <w:rFonts w:ascii="Arial" w:hAnsi="Arial" w:cs="Arial"/>
              </w:rPr>
              <w:t>is</w:t>
            </w:r>
            <w:r w:rsidR="0B507567" w:rsidRPr="00AC1AE9">
              <w:rPr>
                <w:rFonts w:ascii="Arial" w:hAnsi="Arial" w:cs="Arial"/>
                <w:spacing w:val="78"/>
                <w:w w:val="150"/>
              </w:rPr>
              <w:t xml:space="preserve"> </w:t>
            </w:r>
            <w:r w:rsidR="0B507567" w:rsidRPr="00AC1AE9">
              <w:rPr>
                <w:rFonts w:ascii="Arial" w:hAnsi="Arial" w:cs="Arial"/>
              </w:rPr>
              <w:t>to</w:t>
            </w:r>
            <w:r w:rsidR="0B507567" w:rsidRPr="00AC1AE9">
              <w:rPr>
                <w:rFonts w:ascii="Arial" w:hAnsi="Arial" w:cs="Arial"/>
                <w:spacing w:val="76"/>
                <w:w w:val="150"/>
              </w:rPr>
              <w:t xml:space="preserve"> </w:t>
            </w:r>
            <w:r w:rsidR="0B507567" w:rsidRPr="00AC1AE9">
              <w:rPr>
                <w:rFonts w:ascii="Arial" w:hAnsi="Arial" w:cs="Arial"/>
                <w:spacing w:val="-5"/>
              </w:rPr>
              <w:t>be</w:t>
            </w:r>
            <w:r w:rsidR="47771A9C" w:rsidRPr="00AC1AE9">
              <w:rPr>
                <w:rFonts w:ascii="Arial" w:hAnsi="Arial" w:cs="Arial"/>
                <w:spacing w:val="-5"/>
              </w:rPr>
              <w:t xml:space="preserve"> found.</w:t>
            </w:r>
          </w:p>
        </w:tc>
      </w:tr>
      <w:tr w:rsidR="00F004FD" w:rsidRPr="00AC1AE9" w14:paraId="0CDF228F" w14:textId="77777777" w:rsidTr="4D0B53B3">
        <w:trPr>
          <w:trHeight w:val="225"/>
        </w:trPr>
        <w:tc>
          <w:tcPr>
            <w:tcW w:w="2390" w:type="dxa"/>
            <w:tcBorders>
              <w:top w:val="nil"/>
              <w:bottom w:val="single" w:sz="4" w:space="0" w:color="auto"/>
            </w:tcBorders>
          </w:tcPr>
          <w:p w14:paraId="090F9EA9" w14:textId="77777777" w:rsidR="00F004FD" w:rsidRPr="00AC1AE9" w:rsidRDefault="00F004FD" w:rsidP="4D0B53B3">
            <w:pPr>
              <w:pStyle w:val="TableParagraph"/>
              <w:spacing w:line="205" w:lineRule="exact"/>
              <w:ind w:left="0"/>
              <w:rPr>
                <w:rFonts w:ascii="Arial" w:hAnsi="Arial" w:cs="Arial"/>
              </w:rPr>
            </w:pPr>
          </w:p>
        </w:tc>
        <w:tc>
          <w:tcPr>
            <w:tcW w:w="2335" w:type="dxa"/>
            <w:tcBorders>
              <w:top w:val="nil"/>
              <w:bottom w:val="single" w:sz="4" w:space="0" w:color="auto"/>
            </w:tcBorders>
          </w:tcPr>
          <w:p w14:paraId="37467244" w14:textId="77777777" w:rsidR="00F004FD" w:rsidRPr="00AC1AE9" w:rsidRDefault="00F004FD" w:rsidP="4D0B53B3">
            <w:pPr>
              <w:pStyle w:val="TableParagraph"/>
              <w:spacing w:line="205" w:lineRule="exact"/>
              <w:ind w:left="0"/>
              <w:rPr>
                <w:rFonts w:ascii="Arial" w:hAnsi="Arial" w:cs="Arial"/>
              </w:rPr>
            </w:pPr>
          </w:p>
        </w:tc>
        <w:tc>
          <w:tcPr>
            <w:tcW w:w="2402" w:type="dxa"/>
            <w:tcBorders>
              <w:top w:val="nil"/>
              <w:bottom w:val="single" w:sz="4" w:space="0" w:color="auto"/>
            </w:tcBorders>
          </w:tcPr>
          <w:p w14:paraId="249A6F60" w14:textId="77777777" w:rsidR="00F004FD" w:rsidRPr="00AC1AE9" w:rsidRDefault="00F004FD">
            <w:pPr>
              <w:pStyle w:val="TableParagraph"/>
              <w:ind w:left="0"/>
              <w:rPr>
                <w:rFonts w:ascii="Arial" w:hAnsi="Arial" w:cs="Arial"/>
              </w:rPr>
            </w:pPr>
          </w:p>
        </w:tc>
        <w:tc>
          <w:tcPr>
            <w:tcW w:w="2109" w:type="dxa"/>
            <w:tcBorders>
              <w:top w:val="nil"/>
              <w:bottom w:val="single" w:sz="4" w:space="0" w:color="auto"/>
            </w:tcBorders>
          </w:tcPr>
          <w:p w14:paraId="53AF7317" w14:textId="77777777" w:rsidR="00F004FD" w:rsidRPr="00AC1AE9" w:rsidRDefault="00F004FD" w:rsidP="4D0B53B3">
            <w:pPr>
              <w:pStyle w:val="TableParagraph"/>
              <w:spacing w:line="205" w:lineRule="exact"/>
              <w:ind w:left="0"/>
              <w:rPr>
                <w:rFonts w:ascii="Arial" w:hAnsi="Arial" w:cs="Arial"/>
              </w:rPr>
            </w:pPr>
          </w:p>
        </w:tc>
      </w:tr>
    </w:tbl>
    <w:p w14:paraId="673D7C52" w14:textId="77777777" w:rsidR="00F004FD" w:rsidRPr="00AC1AE9" w:rsidRDefault="00F004FD">
      <w:pPr>
        <w:pStyle w:val="BodyText"/>
        <w:spacing w:before="2"/>
        <w:ind w:left="0" w:firstLine="0"/>
        <w:jc w:val="left"/>
        <w:rPr>
          <w:rFonts w:ascii="Arial" w:hAnsi="Arial" w:cs="Arial"/>
          <w:b/>
          <w:sz w:val="22"/>
          <w:szCs w:val="22"/>
          <w:u w:val="single"/>
        </w:rPr>
      </w:pPr>
    </w:p>
    <w:p w14:paraId="15D78D64" w14:textId="77777777" w:rsidR="003109AA" w:rsidRPr="00AC1AE9" w:rsidRDefault="003109AA">
      <w:pPr>
        <w:pStyle w:val="BodyText"/>
        <w:spacing w:before="2"/>
        <w:ind w:left="0" w:firstLine="0"/>
        <w:jc w:val="left"/>
        <w:rPr>
          <w:rFonts w:ascii="Arial" w:hAnsi="Arial" w:cs="Arial"/>
          <w:b/>
          <w:sz w:val="22"/>
          <w:szCs w:val="22"/>
        </w:rPr>
      </w:pPr>
    </w:p>
    <w:p w14:paraId="3CD754B8" w14:textId="095CB72D" w:rsidR="00F004FD" w:rsidRPr="00AC1AE9" w:rsidRDefault="005E577B" w:rsidP="008E254B">
      <w:pPr>
        <w:tabs>
          <w:tab w:val="left" w:pos="1180"/>
        </w:tabs>
        <w:spacing w:before="1"/>
        <w:ind w:left="1440" w:right="173" w:hanging="360"/>
        <w:rPr>
          <w:rFonts w:ascii="Arial" w:hAnsi="Arial" w:cs="Arial"/>
        </w:rPr>
      </w:pPr>
      <w:r w:rsidRPr="008E254B">
        <w:rPr>
          <w:rFonts w:ascii="Arial" w:hAnsi="Arial" w:cs="Arial"/>
          <w:b/>
          <w:bCs/>
          <w:w w:val="99"/>
        </w:rPr>
        <w:tab/>
      </w:r>
      <w:r w:rsidR="00C466FC" w:rsidRPr="00B040FC">
        <w:rPr>
          <w:rFonts w:ascii="Arial" w:hAnsi="Arial" w:cs="Arial"/>
          <w:b/>
          <w:bCs/>
          <w:w w:val="99"/>
        </w:rPr>
        <w:t>(ii)</w:t>
      </w:r>
      <w:r w:rsidR="00B040FC">
        <w:rPr>
          <w:rFonts w:ascii="Arial" w:hAnsi="Arial" w:cs="Arial"/>
          <w:b/>
          <w:bCs/>
          <w:w w:val="99"/>
        </w:rPr>
        <w:t xml:space="preserve"> </w:t>
      </w:r>
      <w:proofErr w:type="spellStart"/>
      <w:r w:rsidR="00C466FC" w:rsidRPr="00B040FC">
        <w:rPr>
          <w:rFonts w:ascii="Arial" w:hAnsi="Arial" w:cs="Arial"/>
          <w:b/>
          <w:bCs/>
        </w:rPr>
        <w:t>REScheck</w:t>
      </w:r>
      <w:proofErr w:type="spellEnd"/>
      <w:r w:rsidR="00C466FC" w:rsidRPr="00B040FC">
        <w:rPr>
          <w:rFonts w:ascii="Arial" w:hAnsi="Arial" w:cs="Arial"/>
          <w:b/>
          <w:bCs/>
          <w:spacing w:val="27"/>
        </w:rPr>
        <w:t xml:space="preserve"> </w:t>
      </w:r>
      <w:r w:rsidR="00C466FC" w:rsidRPr="00B040FC">
        <w:rPr>
          <w:rFonts w:ascii="Arial" w:hAnsi="Arial" w:cs="Arial"/>
          <w:b/>
          <w:bCs/>
        </w:rPr>
        <w:t>Software</w:t>
      </w:r>
      <w:r w:rsidR="00C466FC" w:rsidRPr="00B040FC">
        <w:rPr>
          <w:rFonts w:ascii="Arial" w:hAnsi="Arial" w:cs="Arial"/>
          <w:b/>
          <w:bCs/>
          <w:spacing w:val="25"/>
        </w:rPr>
        <w:t xml:space="preserve"> </w:t>
      </w:r>
      <w:r w:rsidR="00C466FC" w:rsidRPr="00B040FC">
        <w:rPr>
          <w:rFonts w:ascii="Arial" w:hAnsi="Arial" w:cs="Arial"/>
          <w:b/>
          <w:bCs/>
        </w:rPr>
        <w:t>Program.</w:t>
      </w:r>
      <w:r w:rsidR="00C466FC" w:rsidRPr="00AC1AE9">
        <w:rPr>
          <w:rFonts w:ascii="Arial" w:hAnsi="Arial" w:cs="Arial"/>
          <w:b/>
          <w:spacing w:val="80"/>
        </w:rPr>
        <w:t xml:space="preserve"> </w:t>
      </w:r>
      <w:r w:rsidR="00C466FC" w:rsidRPr="00AC1AE9">
        <w:rPr>
          <w:rFonts w:ascii="Arial" w:hAnsi="Arial" w:cs="Arial"/>
        </w:rPr>
        <w:t>The</w:t>
      </w:r>
      <w:r w:rsidR="00C466FC" w:rsidRPr="00AC1AE9">
        <w:rPr>
          <w:rFonts w:ascii="Arial" w:hAnsi="Arial" w:cs="Arial"/>
          <w:spacing w:val="23"/>
        </w:rPr>
        <w:t xml:space="preserve"> </w:t>
      </w:r>
      <w:proofErr w:type="spellStart"/>
      <w:r w:rsidR="00C466FC" w:rsidRPr="00AC1AE9">
        <w:rPr>
          <w:rFonts w:ascii="Arial" w:hAnsi="Arial" w:cs="Arial"/>
        </w:rPr>
        <w:t>REScheck</w:t>
      </w:r>
      <w:proofErr w:type="spellEnd"/>
      <w:r w:rsidR="00C466FC" w:rsidRPr="00AC1AE9">
        <w:rPr>
          <w:rFonts w:ascii="Arial" w:hAnsi="Arial" w:cs="Arial"/>
          <w:spacing w:val="23"/>
        </w:rPr>
        <w:t xml:space="preserve"> </w:t>
      </w:r>
      <w:r w:rsidR="00C466FC" w:rsidRPr="00AC1AE9">
        <w:rPr>
          <w:rFonts w:ascii="Arial" w:hAnsi="Arial" w:cs="Arial"/>
        </w:rPr>
        <w:t>software</w:t>
      </w:r>
      <w:r w:rsidR="00C466FC" w:rsidRPr="00AC1AE9">
        <w:rPr>
          <w:rFonts w:ascii="Arial" w:hAnsi="Arial" w:cs="Arial"/>
          <w:spacing w:val="22"/>
        </w:rPr>
        <w:t xml:space="preserve"> </w:t>
      </w:r>
      <w:r w:rsidR="00C466FC" w:rsidRPr="00AC1AE9">
        <w:rPr>
          <w:rFonts w:ascii="Arial" w:hAnsi="Arial" w:cs="Arial"/>
        </w:rPr>
        <w:t>program</w:t>
      </w:r>
      <w:r w:rsidR="00C466FC" w:rsidRPr="00AC1AE9">
        <w:rPr>
          <w:rFonts w:ascii="Arial" w:hAnsi="Arial" w:cs="Arial"/>
          <w:spacing w:val="25"/>
        </w:rPr>
        <w:t xml:space="preserve"> </w:t>
      </w:r>
      <w:r w:rsidR="00C466FC" w:rsidRPr="00AC1AE9">
        <w:rPr>
          <w:rFonts w:ascii="Arial" w:hAnsi="Arial" w:cs="Arial"/>
        </w:rPr>
        <w:t>available</w:t>
      </w:r>
      <w:r w:rsidR="00C466FC" w:rsidRPr="00AC1AE9">
        <w:rPr>
          <w:rFonts w:ascii="Arial" w:hAnsi="Arial" w:cs="Arial"/>
          <w:spacing w:val="25"/>
        </w:rPr>
        <w:t xml:space="preserve"> </w:t>
      </w:r>
      <w:r w:rsidR="00C466FC" w:rsidRPr="00AC1AE9">
        <w:rPr>
          <w:rFonts w:ascii="Arial" w:hAnsi="Arial" w:cs="Arial"/>
        </w:rPr>
        <w:t>from</w:t>
      </w:r>
      <w:r w:rsidR="00C466FC" w:rsidRPr="00AC1AE9">
        <w:rPr>
          <w:rFonts w:ascii="Arial" w:hAnsi="Arial" w:cs="Arial"/>
          <w:spacing w:val="23"/>
        </w:rPr>
        <w:t xml:space="preserve"> </w:t>
      </w:r>
      <w:r w:rsidR="00C466FC" w:rsidRPr="00AC1AE9">
        <w:rPr>
          <w:rFonts w:ascii="Arial" w:hAnsi="Arial" w:cs="Arial"/>
        </w:rPr>
        <w:t>the United</w:t>
      </w:r>
      <w:r w:rsidR="00C466FC" w:rsidRPr="00AC1AE9">
        <w:rPr>
          <w:rFonts w:ascii="Arial" w:hAnsi="Arial" w:cs="Arial"/>
          <w:spacing w:val="26"/>
        </w:rPr>
        <w:t xml:space="preserve"> </w:t>
      </w:r>
      <w:r w:rsidR="00C466FC" w:rsidRPr="00AC1AE9">
        <w:rPr>
          <w:rFonts w:ascii="Arial" w:hAnsi="Arial" w:cs="Arial"/>
        </w:rPr>
        <w:t>States Department of Energy website may be used for residential buildings as follows:</w:t>
      </w:r>
    </w:p>
    <w:p w14:paraId="2BD9E525" w14:textId="64B2FFEC" w:rsidR="00F004FD" w:rsidRPr="00AC1AE9" w:rsidRDefault="005E577B" w:rsidP="00C466FC">
      <w:pPr>
        <w:tabs>
          <w:tab w:val="left" w:pos="1557"/>
        </w:tabs>
        <w:spacing w:line="229" w:lineRule="exact"/>
        <w:ind w:left="1557" w:hanging="377"/>
        <w:rPr>
          <w:rFonts w:ascii="Arial" w:hAnsi="Arial" w:cs="Arial"/>
          <w:u w:val="single"/>
        </w:rPr>
      </w:pPr>
      <w:r w:rsidRPr="008E254B">
        <w:rPr>
          <w:rFonts w:ascii="Arial" w:hAnsi="Arial" w:cs="Arial"/>
          <w:w w:val="99"/>
        </w:rPr>
        <w:tab/>
      </w:r>
      <w:r w:rsidR="00C466FC" w:rsidRPr="00B040FC">
        <w:rPr>
          <w:rFonts w:ascii="Arial" w:hAnsi="Arial" w:cs="Arial"/>
          <w:b/>
          <w:bCs/>
          <w:w w:val="99"/>
        </w:rPr>
        <w:t>(A)</w:t>
      </w:r>
      <w:r w:rsidR="00B040FC" w:rsidRPr="008E254B">
        <w:rPr>
          <w:rFonts w:ascii="Arial" w:hAnsi="Arial" w:cs="Arial"/>
          <w:b/>
          <w:bCs/>
          <w:w w:val="99"/>
        </w:rPr>
        <w:t xml:space="preserve"> </w:t>
      </w:r>
      <w:r w:rsidR="00C466FC" w:rsidRPr="00B040FC">
        <w:rPr>
          <w:rFonts w:ascii="Arial" w:hAnsi="Arial" w:cs="Arial"/>
          <w:b/>
          <w:bCs/>
        </w:rPr>
        <w:t>New</w:t>
      </w:r>
      <w:r w:rsidR="00C466FC" w:rsidRPr="00B040FC">
        <w:rPr>
          <w:rFonts w:ascii="Arial" w:hAnsi="Arial" w:cs="Arial"/>
          <w:b/>
          <w:bCs/>
          <w:spacing w:val="-4"/>
        </w:rPr>
        <w:t xml:space="preserve"> </w:t>
      </w:r>
      <w:r w:rsidR="00C466FC" w:rsidRPr="00B040FC">
        <w:rPr>
          <w:rFonts w:ascii="Arial" w:hAnsi="Arial" w:cs="Arial"/>
          <w:b/>
          <w:bCs/>
        </w:rPr>
        <w:t>buildings.</w:t>
      </w:r>
      <w:r w:rsidR="00C466FC" w:rsidRPr="00AC1AE9">
        <w:rPr>
          <w:rFonts w:ascii="Arial" w:hAnsi="Arial" w:cs="Arial"/>
          <w:b/>
          <w:spacing w:val="42"/>
        </w:rPr>
        <w:t xml:space="preserve"> </w:t>
      </w:r>
      <w:proofErr w:type="spellStart"/>
      <w:r w:rsidR="00C466FC" w:rsidRPr="00AC1AE9">
        <w:rPr>
          <w:rFonts w:ascii="Arial" w:hAnsi="Arial" w:cs="Arial"/>
        </w:rPr>
        <w:t>REScheck</w:t>
      </w:r>
      <w:proofErr w:type="spellEnd"/>
      <w:r w:rsidR="00C466FC" w:rsidRPr="00AC1AE9">
        <w:rPr>
          <w:rFonts w:ascii="Arial" w:hAnsi="Arial" w:cs="Arial"/>
          <w:spacing w:val="-3"/>
        </w:rPr>
        <w:t xml:space="preserve"> </w:t>
      </w:r>
      <w:r w:rsidR="00C466FC" w:rsidRPr="00AC1AE9">
        <w:rPr>
          <w:rFonts w:ascii="Arial" w:hAnsi="Arial" w:cs="Arial"/>
        </w:rPr>
        <w:t>may</w:t>
      </w:r>
      <w:r w:rsidR="00C466FC" w:rsidRPr="00AC1AE9">
        <w:rPr>
          <w:rFonts w:ascii="Arial" w:hAnsi="Arial" w:cs="Arial"/>
          <w:spacing w:val="-5"/>
        </w:rPr>
        <w:t xml:space="preserve"> </w:t>
      </w:r>
      <w:r w:rsidR="00C466FC" w:rsidRPr="00AC1AE9">
        <w:rPr>
          <w:rFonts w:ascii="Arial" w:hAnsi="Arial" w:cs="Arial"/>
        </w:rPr>
        <w:t>be</w:t>
      </w:r>
      <w:r w:rsidR="00C466FC" w:rsidRPr="00AC1AE9">
        <w:rPr>
          <w:rFonts w:ascii="Arial" w:hAnsi="Arial" w:cs="Arial"/>
          <w:spacing w:val="-5"/>
        </w:rPr>
        <w:t xml:space="preserve"> </w:t>
      </w:r>
      <w:r w:rsidR="00C466FC" w:rsidRPr="00AC1AE9">
        <w:rPr>
          <w:rFonts w:ascii="Arial" w:hAnsi="Arial" w:cs="Arial"/>
        </w:rPr>
        <w:t>used</w:t>
      </w:r>
      <w:r w:rsidR="00C466FC" w:rsidRPr="00AC1AE9">
        <w:rPr>
          <w:rFonts w:ascii="Arial" w:hAnsi="Arial" w:cs="Arial"/>
          <w:spacing w:val="-1"/>
        </w:rPr>
        <w:t xml:space="preserve"> </w:t>
      </w:r>
      <w:r w:rsidR="00C466FC" w:rsidRPr="00AC1AE9">
        <w:rPr>
          <w:rFonts w:ascii="Arial" w:hAnsi="Arial" w:cs="Arial"/>
        </w:rPr>
        <w:t>for</w:t>
      </w:r>
      <w:r w:rsidR="00DF357E">
        <w:rPr>
          <w:rFonts w:ascii="Arial" w:hAnsi="Arial" w:cs="Arial"/>
        </w:rPr>
        <w:t xml:space="preserve"> </w:t>
      </w:r>
      <w:r w:rsidR="00C466FC" w:rsidRPr="00AC1AE9">
        <w:rPr>
          <w:rFonts w:ascii="Arial" w:hAnsi="Arial" w:cs="Arial"/>
        </w:rPr>
        <w:t>new</w:t>
      </w:r>
      <w:r w:rsidR="00C466FC" w:rsidRPr="00AC1AE9">
        <w:rPr>
          <w:rFonts w:ascii="Arial" w:hAnsi="Arial" w:cs="Arial"/>
          <w:spacing w:val="-6"/>
        </w:rPr>
        <w:t xml:space="preserve"> </w:t>
      </w:r>
      <w:r w:rsidR="00C466FC" w:rsidRPr="00AC1AE9">
        <w:rPr>
          <w:rFonts w:ascii="Arial" w:hAnsi="Arial" w:cs="Arial"/>
        </w:rPr>
        <w:t>residential</w:t>
      </w:r>
      <w:r w:rsidR="00C466FC" w:rsidRPr="00AC1AE9">
        <w:rPr>
          <w:rFonts w:ascii="Arial" w:hAnsi="Arial" w:cs="Arial"/>
          <w:spacing w:val="-5"/>
        </w:rPr>
        <w:t xml:space="preserve"> </w:t>
      </w:r>
      <w:r w:rsidR="00C466FC" w:rsidRPr="00AC1AE9">
        <w:rPr>
          <w:rFonts w:ascii="Arial" w:hAnsi="Arial" w:cs="Arial"/>
          <w:spacing w:val="-2"/>
        </w:rPr>
        <w:t>buildings</w:t>
      </w:r>
      <w:r w:rsidR="00E416D4" w:rsidRPr="00AC1AE9">
        <w:rPr>
          <w:rFonts w:ascii="Arial" w:hAnsi="Arial" w:cs="Arial"/>
          <w:spacing w:val="-2"/>
        </w:rPr>
        <w:t xml:space="preserve"> </w:t>
      </w:r>
      <w:r w:rsidR="00E416D4" w:rsidRPr="00AC1AE9">
        <w:rPr>
          <w:rFonts w:ascii="Arial" w:hAnsi="Arial" w:cs="Arial"/>
          <w:spacing w:val="-2"/>
          <w:u w:val="single"/>
        </w:rPr>
        <w:t>required to comply as a New Building</w:t>
      </w:r>
      <w:r w:rsidR="00C466FC" w:rsidRPr="008E254B">
        <w:rPr>
          <w:rFonts w:ascii="Arial" w:hAnsi="Arial" w:cs="Arial"/>
          <w:spacing w:val="-2"/>
        </w:rPr>
        <w:t>.</w:t>
      </w:r>
    </w:p>
    <w:p w14:paraId="61388F29" w14:textId="1F3021F3" w:rsidR="00F004FD" w:rsidRPr="00AC1AE9" w:rsidRDefault="005E577B" w:rsidP="008E254B">
      <w:pPr>
        <w:tabs>
          <w:tab w:val="left" w:pos="1568"/>
        </w:tabs>
        <w:ind w:left="1552" w:right="180"/>
        <w:rPr>
          <w:rFonts w:ascii="Arial" w:hAnsi="Arial" w:cs="Arial"/>
        </w:rPr>
      </w:pPr>
      <w:r w:rsidRPr="008E254B">
        <w:rPr>
          <w:rFonts w:ascii="Arial" w:hAnsi="Arial" w:cs="Arial"/>
          <w:w w:val="99"/>
        </w:rPr>
        <w:tab/>
      </w:r>
      <w:r w:rsidR="0B29CC04" w:rsidRPr="00B040FC">
        <w:rPr>
          <w:rFonts w:ascii="Arial" w:hAnsi="Arial" w:cs="Arial"/>
          <w:b/>
          <w:bCs/>
          <w:w w:val="99"/>
        </w:rPr>
        <w:t>(B)</w:t>
      </w:r>
      <w:r w:rsidR="3ABEF472" w:rsidRPr="008E254B">
        <w:rPr>
          <w:rFonts w:ascii="Arial" w:hAnsi="Arial" w:cs="Arial"/>
          <w:b/>
          <w:bCs/>
        </w:rPr>
        <w:t xml:space="preserve"> </w:t>
      </w:r>
      <w:r w:rsidR="0B29CC04" w:rsidRPr="00B040FC">
        <w:rPr>
          <w:rFonts w:ascii="Arial" w:hAnsi="Arial" w:cs="Arial"/>
          <w:b/>
          <w:bCs/>
        </w:rPr>
        <w:t>Additions.</w:t>
      </w:r>
      <w:r w:rsidR="0B29CC04" w:rsidRPr="008E254B">
        <w:rPr>
          <w:rFonts w:ascii="Arial" w:hAnsi="Arial" w:cs="Arial"/>
          <w:spacing w:val="40"/>
        </w:rPr>
        <w:t xml:space="preserve"> </w:t>
      </w:r>
      <w:proofErr w:type="spellStart"/>
      <w:r w:rsidR="0B29CC04" w:rsidRPr="00AC1AE9">
        <w:rPr>
          <w:rFonts w:ascii="Arial" w:hAnsi="Arial" w:cs="Arial"/>
        </w:rPr>
        <w:t>REScheck</w:t>
      </w:r>
      <w:proofErr w:type="spellEnd"/>
      <w:r w:rsidR="0B29CC04" w:rsidRPr="00AC1AE9">
        <w:rPr>
          <w:rFonts w:ascii="Arial" w:hAnsi="Arial" w:cs="Arial"/>
        </w:rPr>
        <w:t xml:space="preserve"> may be used for additions</w:t>
      </w:r>
      <w:r w:rsidR="5ADAECF4" w:rsidRPr="00AC1AE9">
        <w:rPr>
          <w:rFonts w:ascii="Arial" w:hAnsi="Arial" w:cs="Arial"/>
        </w:rPr>
        <w:t>[</w:t>
      </w:r>
      <w:r w:rsidR="0B29CC04" w:rsidRPr="00AC1AE9">
        <w:rPr>
          <w:rFonts w:ascii="Arial" w:hAnsi="Arial" w:cs="Arial"/>
        </w:rPr>
        <w:t>.Only</w:t>
      </w:r>
      <w:r w:rsidR="5ADAECF4" w:rsidRPr="00AC1AE9">
        <w:rPr>
          <w:rFonts w:ascii="Arial" w:hAnsi="Arial" w:cs="Arial"/>
        </w:rPr>
        <w:t>]</w:t>
      </w:r>
      <w:r w:rsidR="0B29CC04" w:rsidRPr="00AC1AE9">
        <w:rPr>
          <w:rFonts w:ascii="Arial" w:hAnsi="Arial" w:cs="Arial"/>
        </w:rPr>
        <w:t xml:space="preserve"> </w:t>
      </w:r>
      <w:r w:rsidR="65223C48" w:rsidRPr="00AC1AE9">
        <w:rPr>
          <w:rFonts w:ascii="Arial" w:hAnsi="Arial" w:cs="Arial"/>
          <w:u w:val="single"/>
        </w:rPr>
        <w:t>where only</w:t>
      </w:r>
      <w:r w:rsidR="65223C48" w:rsidRPr="008E254B">
        <w:rPr>
          <w:rFonts w:ascii="Arial" w:hAnsi="Arial" w:cs="Arial"/>
        </w:rPr>
        <w:t xml:space="preserve"> </w:t>
      </w:r>
      <w:r w:rsidR="0B29CC04" w:rsidRPr="00AC1AE9">
        <w:rPr>
          <w:rFonts w:ascii="Arial" w:hAnsi="Arial" w:cs="Arial"/>
        </w:rPr>
        <w:t>the new portions of the building shall be input into the software.</w:t>
      </w:r>
    </w:p>
    <w:p w14:paraId="51D9061D" w14:textId="6F38F8F3" w:rsidR="00F004FD" w:rsidRPr="00AC1AE9" w:rsidRDefault="00C466FC" w:rsidP="008E254B">
      <w:pPr>
        <w:tabs>
          <w:tab w:val="left" w:pos="1552"/>
        </w:tabs>
        <w:ind w:left="1552"/>
        <w:rPr>
          <w:rFonts w:ascii="Arial" w:hAnsi="Arial" w:cs="Arial"/>
        </w:rPr>
      </w:pPr>
      <w:r w:rsidRPr="00B040FC">
        <w:rPr>
          <w:rFonts w:ascii="Arial" w:hAnsi="Arial" w:cs="Arial"/>
          <w:b/>
          <w:bCs/>
          <w:w w:val="99"/>
        </w:rPr>
        <w:t>(C)</w:t>
      </w:r>
      <w:r w:rsidR="00B040FC" w:rsidRPr="008E254B">
        <w:rPr>
          <w:rFonts w:ascii="Arial" w:hAnsi="Arial" w:cs="Arial"/>
          <w:b/>
          <w:bCs/>
          <w:w w:val="99"/>
        </w:rPr>
        <w:t xml:space="preserve"> </w:t>
      </w:r>
      <w:r w:rsidRPr="00B040FC">
        <w:rPr>
          <w:rFonts w:ascii="Arial" w:hAnsi="Arial" w:cs="Arial"/>
          <w:b/>
          <w:bCs/>
        </w:rPr>
        <w:t>Alterations</w:t>
      </w:r>
      <w:r w:rsidRPr="00B040FC">
        <w:rPr>
          <w:rFonts w:ascii="Arial" w:hAnsi="Arial" w:cs="Arial"/>
          <w:b/>
          <w:bCs/>
          <w:spacing w:val="-6"/>
        </w:rPr>
        <w:t xml:space="preserve"> </w:t>
      </w:r>
      <w:r w:rsidRPr="00B040FC">
        <w:rPr>
          <w:rFonts w:ascii="Arial" w:hAnsi="Arial" w:cs="Arial"/>
          <w:b/>
          <w:bCs/>
        </w:rPr>
        <w:t>and</w:t>
      </w:r>
      <w:r w:rsidRPr="00B040FC">
        <w:rPr>
          <w:rFonts w:ascii="Arial" w:hAnsi="Arial" w:cs="Arial"/>
          <w:b/>
          <w:bCs/>
          <w:spacing w:val="-6"/>
        </w:rPr>
        <w:t xml:space="preserve"> </w:t>
      </w:r>
      <w:r w:rsidRPr="00B040FC">
        <w:rPr>
          <w:rFonts w:ascii="Arial" w:hAnsi="Arial" w:cs="Arial"/>
          <w:b/>
          <w:bCs/>
        </w:rPr>
        <w:t>repairs.</w:t>
      </w:r>
      <w:r w:rsidRPr="00AC1AE9">
        <w:rPr>
          <w:rFonts w:ascii="Arial" w:hAnsi="Arial" w:cs="Arial"/>
          <w:b/>
          <w:spacing w:val="40"/>
        </w:rPr>
        <w:t xml:space="preserve"> </w:t>
      </w:r>
      <w:proofErr w:type="spellStart"/>
      <w:r w:rsidRPr="00AC1AE9">
        <w:rPr>
          <w:rFonts w:ascii="Arial" w:hAnsi="Arial" w:cs="Arial"/>
        </w:rPr>
        <w:t>REScheck</w:t>
      </w:r>
      <w:proofErr w:type="spellEnd"/>
      <w:r w:rsidRPr="00AC1AE9">
        <w:rPr>
          <w:rFonts w:ascii="Arial" w:hAnsi="Arial" w:cs="Arial"/>
          <w:spacing w:val="-4"/>
        </w:rPr>
        <w:t xml:space="preserve"> </w:t>
      </w:r>
      <w:r w:rsidRPr="00AC1AE9">
        <w:rPr>
          <w:rFonts w:ascii="Arial" w:hAnsi="Arial" w:cs="Arial"/>
        </w:rPr>
        <w:t>may</w:t>
      </w:r>
      <w:r w:rsidRPr="00AC1AE9">
        <w:rPr>
          <w:rFonts w:ascii="Arial" w:hAnsi="Arial" w:cs="Arial"/>
          <w:spacing w:val="-4"/>
        </w:rPr>
        <w:t xml:space="preserve"> </w:t>
      </w:r>
      <w:r w:rsidRPr="00AC1AE9">
        <w:rPr>
          <w:rFonts w:ascii="Arial" w:hAnsi="Arial" w:cs="Arial"/>
        </w:rPr>
        <w:t>be</w:t>
      </w:r>
      <w:r w:rsidRPr="00AC1AE9">
        <w:rPr>
          <w:rFonts w:ascii="Arial" w:hAnsi="Arial" w:cs="Arial"/>
          <w:spacing w:val="-5"/>
        </w:rPr>
        <w:t xml:space="preserve"> </w:t>
      </w:r>
      <w:r w:rsidRPr="00AC1AE9">
        <w:rPr>
          <w:rFonts w:ascii="Arial" w:hAnsi="Arial" w:cs="Arial"/>
        </w:rPr>
        <w:t>used</w:t>
      </w:r>
      <w:r w:rsidRPr="00AC1AE9">
        <w:rPr>
          <w:rFonts w:ascii="Arial" w:hAnsi="Arial" w:cs="Arial"/>
          <w:spacing w:val="-4"/>
        </w:rPr>
        <w:t xml:space="preserve"> </w:t>
      </w:r>
      <w:r w:rsidRPr="00AC1AE9">
        <w:rPr>
          <w:rFonts w:ascii="Arial" w:hAnsi="Arial" w:cs="Arial"/>
        </w:rPr>
        <w:t>for</w:t>
      </w:r>
      <w:r w:rsidRPr="00AC1AE9">
        <w:rPr>
          <w:rFonts w:ascii="Arial" w:hAnsi="Arial" w:cs="Arial"/>
          <w:spacing w:val="-3"/>
        </w:rPr>
        <w:t xml:space="preserve"> </w:t>
      </w:r>
      <w:r w:rsidRPr="00AC1AE9">
        <w:rPr>
          <w:rFonts w:ascii="Arial" w:hAnsi="Arial" w:cs="Arial"/>
        </w:rPr>
        <w:t>alterations</w:t>
      </w:r>
      <w:r w:rsidRPr="00AC1AE9">
        <w:rPr>
          <w:rFonts w:ascii="Arial" w:hAnsi="Arial" w:cs="Arial"/>
          <w:spacing w:val="-6"/>
        </w:rPr>
        <w:t xml:space="preserve"> </w:t>
      </w:r>
      <w:r w:rsidRPr="00AC1AE9">
        <w:rPr>
          <w:rFonts w:ascii="Arial" w:hAnsi="Arial" w:cs="Arial"/>
        </w:rPr>
        <w:t>and</w:t>
      </w:r>
      <w:r w:rsidRPr="00AC1AE9">
        <w:rPr>
          <w:rFonts w:ascii="Arial" w:hAnsi="Arial" w:cs="Arial"/>
          <w:spacing w:val="-4"/>
        </w:rPr>
        <w:t xml:space="preserve"> </w:t>
      </w:r>
      <w:r w:rsidRPr="00AC1AE9">
        <w:rPr>
          <w:rFonts w:ascii="Arial" w:hAnsi="Arial" w:cs="Arial"/>
        </w:rPr>
        <w:t>repairs</w:t>
      </w:r>
      <w:r w:rsidR="002828BE" w:rsidRPr="00AC1AE9">
        <w:rPr>
          <w:rFonts w:ascii="Arial" w:hAnsi="Arial" w:cs="Arial"/>
        </w:rPr>
        <w:t>[</w:t>
      </w:r>
      <w:r w:rsidRPr="00AC1AE9">
        <w:rPr>
          <w:rFonts w:ascii="Arial" w:hAnsi="Arial" w:cs="Arial"/>
        </w:rPr>
        <w:t>.Only</w:t>
      </w:r>
      <w:r w:rsidR="002828BE" w:rsidRPr="00AC1AE9">
        <w:rPr>
          <w:rFonts w:ascii="Arial" w:hAnsi="Arial" w:cs="Arial"/>
        </w:rPr>
        <w:t>]</w:t>
      </w:r>
      <w:r w:rsidR="00E416D4" w:rsidRPr="00AC1AE9">
        <w:rPr>
          <w:rFonts w:ascii="Arial" w:hAnsi="Arial" w:cs="Arial"/>
        </w:rPr>
        <w:t xml:space="preserve"> </w:t>
      </w:r>
      <w:r w:rsidR="00E416D4" w:rsidRPr="00AC1AE9">
        <w:rPr>
          <w:rFonts w:ascii="Arial" w:hAnsi="Arial" w:cs="Arial"/>
          <w:u w:val="single"/>
        </w:rPr>
        <w:t>as defined by R503 where only</w:t>
      </w:r>
      <w:r w:rsidRPr="008E254B">
        <w:rPr>
          <w:rFonts w:ascii="Arial" w:hAnsi="Arial" w:cs="Arial"/>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components being altered shall be input into the software.</w:t>
      </w:r>
    </w:p>
    <w:p w14:paraId="0DCC67CC" w14:textId="77B36D0C" w:rsidR="00F004FD" w:rsidRPr="00B040FC" w:rsidRDefault="005E577B" w:rsidP="00C466FC">
      <w:pPr>
        <w:pStyle w:val="Heading2"/>
        <w:tabs>
          <w:tab w:val="left" w:pos="1558"/>
        </w:tabs>
        <w:ind w:left="1558" w:hanging="378"/>
        <w:jc w:val="left"/>
        <w:rPr>
          <w:rFonts w:ascii="Arial" w:hAnsi="Arial" w:cs="Arial"/>
          <w:sz w:val="22"/>
          <w:szCs w:val="22"/>
        </w:rPr>
      </w:pPr>
      <w:r w:rsidRPr="008E254B">
        <w:rPr>
          <w:rFonts w:ascii="Arial" w:hAnsi="Arial" w:cs="Arial"/>
          <w:w w:val="99"/>
          <w:sz w:val="22"/>
          <w:szCs w:val="22"/>
        </w:rPr>
        <w:tab/>
      </w:r>
      <w:r w:rsidR="00C466FC" w:rsidRPr="00B040FC">
        <w:rPr>
          <w:rFonts w:ascii="Arial" w:hAnsi="Arial" w:cs="Arial"/>
          <w:w w:val="99"/>
          <w:sz w:val="22"/>
          <w:szCs w:val="22"/>
        </w:rPr>
        <w:t>(D)</w:t>
      </w:r>
      <w:r w:rsidR="00B040FC" w:rsidRPr="008E254B">
        <w:rPr>
          <w:rFonts w:ascii="Arial" w:hAnsi="Arial" w:cs="Arial"/>
          <w:w w:val="99"/>
          <w:sz w:val="22"/>
          <w:szCs w:val="22"/>
        </w:rPr>
        <w:t xml:space="preserve"> </w:t>
      </w:r>
      <w:proofErr w:type="spellStart"/>
      <w:r w:rsidR="00C466FC" w:rsidRPr="00B040FC">
        <w:rPr>
          <w:rFonts w:ascii="Arial" w:hAnsi="Arial" w:cs="Arial"/>
          <w:sz w:val="22"/>
          <w:szCs w:val="22"/>
        </w:rPr>
        <w:t>REScheck</w:t>
      </w:r>
      <w:proofErr w:type="spellEnd"/>
      <w:r w:rsidR="00C466FC" w:rsidRPr="00B040FC">
        <w:rPr>
          <w:rFonts w:ascii="Arial" w:hAnsi="Arial" w:cs="Arial"/>
          <w:spacing w:val="-8"/>
          <w:sz w:val="22"/>
          <w:szCs w:val="22"/>
        </w:rPr>
        <w:t xml:space="preserve"> </w:t>
      </w:r>
      <w:r w:rsidR="00C466FC" w:rsidRPr="00B040FC">
        <w:rPr>
          <w:rFonts w:ascii="Arial" w:hAnsi="Arial" w:cs="Arial"/>
          <w:spacing w:val="-2"/>
          <w:sz w:val="22"/>
          <w:szCs w:val="22"/>
        </w:rPr>
        <w:t>version.</w:t>
      </w:r>
    </w:p>
    <w:p w14:paraId="75B6A7BE" w14:textId="79078FC5" w:rsidR="00F004FD" w:rsidRPr="008E254B" w:rsidRDefault="00C466FC" w:rsidP="008E254B">
      <w:pPr>
        <w:ind w:left="2160"/>
        <w:rPr>
          <w:rFonts w:ascii="Arial" w:hAnsi="Arial" w:cs="Arial"/>
        </w:rPr>
      </w:pPr>
      <w:r w:rsidRPr="008E254B">
        <w:rPr>
          <w:rFonts w:ascii="Arial" w:hAnsi="Arial" w:cs="Arial"/>
          <w:w w:val="99"/>
        </w:rPr>
        <w:t>1.</w:t>
      </w:r>
      <w:r w:rsidR="0043568E" w:rsidRPr="008E254B">
        <w:rPr>
          <w:rFonts w:ascii="Arial" w:hAnsi="Arial" w:cs="Arial"/>
          <w:w w:val="99"/>
        </w:rPr>
        <w:t xml:space="preserve"> </w:t>
      </w:r>
      <w:r w:rsidRPr="008E254B">
        <w:rPr>
          <w:rFonts w:ascii="Arial" w:hAnsi="Arial" w:cs="Arial"/>
        </w:rPr>
        <w:t>For applications filed on or after</w:t>
      </w:r>
      <w:r w:rsidR="00B040FC" w:rsidRPr="008E254B">
        <w:rPr>
          <w:rFonts w:ascii="Arial" w:hAnsi="Arial" w:cs="Arial"/>
        </w:rPr>
        <w:t xml:space="preserve"> </w:t>
      </w:r>
      <w:r w:rsidR="002828BE" w:rsidRPr="008E254B">
        <w:rPr>
          <w:rFonts w:ascii="Arial" w:hAnsi="Arial" w:cs="Arial"/>
        </w:rPr>
        <w:t>[</w:t>
      </w:r>
      <w:r w:rsidRPr="008E254B">
        <w:rPr>
          <w:rFonts w:ascii="Arial" w:hAnsi="Arial" w:cs="Arial"/>
        </w:rPr>
        <w:t>May 12, 2020</w:t>
      </w:r>
      <w:r w:rsidR="002828BE" w:rsidRPr="008E254B">
        <w:rPr>
          <w:rFonts w:ascii="Arial" w:hAnsi="Arial" w:cs="Arial"/>
        </w:rPr>
        <w:t>]</w:t>
      </w:r>
      <w:r w:rsidR="00017C10" w:rsidRPr="008E254B">
        <w:rPr>
          <w:rFonts w:ascii="Arial" w:hAnsi="Arial" w:cs="Arial"/>
        </w:rPr>
        <w:t xml:space="preserve"> </w:t>
      </w:r>
      <w:r w:rsidR="00017C10" w:rsidRPr="008E254B">
        <w:rPr>
          <w:rFonts w:ascii="Arial" w:hAnsi="Arial" w:cs="Arial"/>
          <w:u w:val="single"/>
        </w:rPr>
        <w:t>March 30</w:t>
      </w:r>
      <w:r w:rsidR="005047A0" w:rsidRPr="008E254B">
        <w:rPr>
          <w:rFonts w:ascii="Arial" w:hAnsi="Arial" w:cs="Arial"/>
          <w:u w:val="single"/>
        </w:rPr>
        <w:t>, 2026</w:t>
      </w:r>
      <w:r w:rsidRPr="008E254B">
        <w:rPr>
          <w:rFonts w:ascii="Arial" w:hAnsi="Arial" w:cs="Arial"/>
        </w:rPr>
        <w:t>, the report must specify the 202</w:t>
      </w:r>
      <w:r w:rsidR="00802C29" w:rsidRPr="008E254B">
        <w:rPr>
          <w:rFonts w:ascii="Arial" w:hAnsi="Arial" w:cs="Arial"/>
        </w:rPr>
        <w:t>5</w:t>
      </w:r>
      <w:r w:rsidRPr="008E254B">
        <w:rPr>
          <w:rFonts w:ascii="Arial" w:hAnsi="Arial" w:cs="Arial"/>
        </w:rPr>
        <w:t xml:space="preserve"> New York City Energy Conservation Code.</w:t>
      </w:r>
    </w:p>
    <w:p w14:paraId="7B4E0B6C" w14:textId="5221043A" w:rsidR="00F004FD" w:rsidRPr="00AC1AE9" w:rsidRDefault="0043568E" w:rsidP="008E254B">
      <w:pPr>
        <w:tabs>
          <w:tab w:val="left" w:pos="1900"/>
        </w:tabs>
        <w:ind w:left="2160" w:right="177" w:hanging="360"/>
        <w:jc w:val="both"/>
        <w:rPr>
          <w:rFonts w:ascii="Arial" w:hAnsi="Arial" w:cs="Arial"/>
        </w:rPr>
      </w:pPr>
      <w:r>
        <w:rPr>
          <w:rFonts w:ascii="Arial" w:hAnsi="Arial" w:cs="Arial"/>
          <w:w w:val="99"/>
        </w:rPr>
        <w:tab/>
      </w:r>
      <w:r>
        <w:rPr>
          <w:rFonts w:ascii="Arial" w:hAnsi="Arial" w:cs="Arial"/>
          <w:w w:val="99"/>
        </w:rPr>
        <w:tab/>
      </w:r>
      <w:r w:rsidR="00C466FC" w:rsidRPr="00AC1AE9">
        <w:rPr>
          <w:rFonts w:ascii="Arial" w:hAnsi="Arial" w:cs="Arial"/>
          <w:w w:val="99"/>
        </w:rPr>
        <w:t>2.</w:t>
      </w:r>
      <w:r>
        <w:rPr>
          <w:rFonts w:ascii="Arial" w:hAnsi="Arial" w:cs="Arial"/>
          <w:w w:val="99"/>
        </w:rPr>
        <w:t xml:space="preserve"> </w:t>
      </w:r>
      <w:r w:rsidR="00C466FC" w:rsidRPr="00AC1AE9">
        <w:rPr>
          <w:rFonts w:ascii="Arial" w:hAnsi="Arial" w:cs="Arial"/>
        </w:rPr>
        <w:t>For applications filed before</w:t>
      </w:r>
      <w:r w:rsidR="00B040FC">
        <w:rPr>
          <w:rFonts w:ascii="Arial" w:hAnsi="Arial" w:cs="Arial"/>
        </w:rPr>
        <w:t xml:space="preserve"> </w:t>
      </w:r>
      <w:r w:rsidR="002828BE" w:rsidRPr="00AC1AE9">
        <w:rPr>
          <w:rFonts w:ascii="Arial" w:hAnsi="Arial" w:cs="Arial"/>
        </w:rPr>
        <w:t>[</w:t>
      </w:r>
      <w:r w:rsidR="00C466FC" w:rsidRPr="00AC1AE9">
        <w:rPr>
          <w:rFonts w:ascii="Arial" w:hAnsi="Arial" w:cs="Arial"/>
        </w:rPr>
        <w:t>May 12, 2020</w:t>
      </w:r>
      <w:r w:rsidR="002828BE" w:rsidRPr="00AC1AE9">
        <w:rPr>
          <w:rFonts w:ascii="Arial" w:hAnsi="Arial" w:cs="Arial"/>
        </w:rPr>
        <w:t>]</w:t>
      </w:r>
      <w:r w:rsidR="005047A0" w:rsidRPr="008E254B">
        <w:rPr>
          <w:rFonts w:ascii="Arial" w:hAnsi="Arial" w:cs="Arial"/>
        </w:rPr>
        <w:t xml:space="preserve"> </w:t>
      </w:r>
      <w:r w:rsidR="005047A0" w:rsidRPr="00AC1AE9">
        <w:rPr>
          <w:rFonts w:ascii="Arial" w:hAnsi="Arial" w:cs="Arial"/>
          <w:u w:val="single"/>
        </w:rPr>
        <w:t>March 30, 2026</w:t>
      </w:r>
      <w:r w:rsidR="00C466FC" w:rsidRPr="00AC1AE9">
        <w:rPr>
          <w:rFonts w:ascii="Arial" w:hAnsi="Arial" w:cs="Arial"/>
        </w:rPr>
        <w:t xml:space="preserve">, the report must specify the edition of </w:t>
      </w:r>
      <w:proofErr w:type="spellStart"/>
      <w:r w:rsidR="00C466FC" w:rsidRPr="00AC1AE9">
        <w:rPr>
          <w:rFonts w:ascii="Arial" w:hAnsi="Arial" w:cs="Arial"/>
        </w:rPr>
        <w:t>REScheck</w:t>
      </w:r>
      <w:proofErr w:type="spellEnd"/>
      <w:r w:rsidR="00C466FC" w:rsidRPr="00AC1AE9">
        <w:rPr>
          <w:rFonts w:ascii="Arial" w:hAnsi="Arial" w:cs="Arial"/>
        </w:rPr>
        <w:t xml:space="preserve"> that matches the edition of the New York City Energy Conservation Code in effect when the application was filed. If a New York City-specific version is no longer supported, the report must specify the applicable IECC version of the software.</w:t>
      </w:r>
    </w:p>
    <w:p w14:paraId="7C19218C" w14:textId="57AC1370" w:rsidR="00F004FD" w:rsidRPr="008E254B" w:rsidRDefault="00C466FC" w:rsidP="008E254B">
      <w:pPr>
        <w:pStyle w:val="BodyText"/>
        <w:rPr>
          <w:rFonts w:ascii="Arial" w:hAnsi="Arial" w:cs="Arial"/>
        </w:rPr>
      </w:pPr>
      <w:r w:rsidRPr="008E254B">
        <w:rPr>
          <w:rFonts w:ascii="Arial" w:hAnsi="Arial" w:cs="Arial"/>
          <w:b/>
          <w:bCs/>
          <w:sz w:val="22"/>
          <w:szCs w:val="22"/>
        </w:rPr>
        <w:t>(iii)</w:t>
      </w:r>
      <w:r w:rsidRPr="008E254B">
        <w:rPr>
          <w:rFonts w:ascii="Arial" w:hAnsi="Arial" w:cs="Arial"/>
          <w:b/>
          <w:bCs/>
          <w:sz w:val="22"/>
          <w:szCs w:val="22"/>
        </w:rPr>
        <w:tab/>
      </w:r>
      <w:proofErr w:type="spellStart"/>
      <w:r w:rsidRPr="008E254B">
        <w:rPr>
          <w:rFonts w:ascii="Arial" w:hAnsi="Arial" w:cs="Arial"/>
          <w:b/>
          <w:bCs/>
          <w:sz w:val="22"/>
          <w:szCs w:val="22"/>
        </w:rPr>
        <w:t>COMcheck</w:t>
      </w:r>
      <w:proofErr w:type="spellEnd"/>
      <w:r w:rsidRPr="008E254B">
        <w:rPr>
          <w:rFonts w:ascii="Arial" w:hAnsi="Arial" w:cs="Arial"/>
          <w:b/>
          <w:bCs/>
          <w:sz w:val="22"/>
          <w:szCs w:val="22"/>
        </w:rPr>
        <w:t xml:space="preserve"> Software Program</w:t>
      </w:r>
      <w:r w:rsidRPr="008E254B">
        <w:rPr>
          <w:rFonts w:ascii="Arial" w:hAnsi="Arial" w:cs="Arial"/>
          <w:i/>
          <w:iCs/>
          <w:sz w:val="22"/>
          <w:szCs w:val="22"/>
        </w:rPr>
        <w:t xml:space="preserve">. </w:t>
      </w:r>
      <w:r w:rsidRPr="008E254B">
        <w:rPr>
          <w:rFonts w:ascii="Arial" w:hAnsi="Arial" w:cs="Arial"/>
          <w:sz w:val="22"/>
          <w:szCs w:val="22"/>
        </w:rPr>
        <w:t xml:space="preserve">The </w:t>
      </w:r>
      <w:proofErr w:type="spellStart"/>
      <w:r w:rsidRPr="008E254B">
        <w:rPr>
          <w:rFonts w:ascii="Arial" w:hAnsi="Arial" w:cs="Arial"/>
          <w:sz w:val="22"/>
          <w:szCs w:val="22"/>
        </w:rPr>
        <w:t>COMcheck</w:t>
      </w:r>
      <w:proofErr w:type="spellEnd"/>
      <w:r w:rsidRPr="008E254B">
        <w:rPr>
          <w:rFonts w:ascii="Arial" w:hAnsi="Arial" w:cs="Arial"/>
          <w:sz w:val="22"/>
          <w:szCs w:val="22"/>
        </w:rPr>
        <w:t xml:space="preserve"> software program available from</w:t>
      </w:r>
      <w:r w:rsidR="001D4D9F" w:rsidRPr="008E254B">
        <w:rPr>
          <w:rFonts w:ascii="Arial" w:hAnsi="Arial" w:cs="Arial"/>
          <w:sz w:val="22"/>
          <w:szCs w:val="22"/>
        </w:rPr>
        <w:t xml:space="preserve"> </w:t>
      </w:r>
      <w:r w:rsidRPr="008E254B">
        <w:rPr>
          <w:rFonts w:ascii="Arial" w:hAnsi="Arial" w:cs="Arial"/>
          <w:sz w:val="22"/>
          <w:szCs w:val="22"/>
        </w:rPr>
        <w:t>the United States Department of Energy website may be used for commercial buildings as follows:</w:t>
      </w:r>
    </w:p>
    <w:p w14:paraId="6B28E6AD" w14:textId="796815C8" w:rsidR="00F004FD" w:rsidRPr="00AC1AE9" w:rsidRDefault="001D4D9F" w:rsidP="00EB4465">
      <w:pPr>
        <w:tabs>
          <w:tab w:val="left" w:pos="1538"/>
        </w:tabs>
        <w:spacing w:line="228" w:lineRule="exact"/>
        <w:ind w:left="1512" w:hanging="360"/>
        <w:jc w:val="both"/>
        <w:rPr>
          <w:rFonts w:ascii="Arial" w:hAnsi="Arial" w:cs="Arial"/>
        </w:rPr>
      </w:pPr>
      <w:r>
        <w:rPr>
          <w:rFonts w:ascii="Arial" w:hAnsi="Arial" w:cs="Arial"/>
          <w:w w:val="99"/>
        </w:rPr>
        <w:tab/>
      </w:r>
      <w:r w:rsidR="0B29CC04" w:rsidRPr="00B040FC">
        <w:rPr>
          <w:rFonts w:ascii="Arial" w:hAnsi="Arial" w:cs="Arial"/>
          <w:b/>
          <w:bCs/>
          <w:w w:val="99"/>
        </w:rPr>
        <w:t>(A)</w:t>
      </w:r>
      <w:r w:rsidR="5BF3ACDB" w:rsidRPr="008E254B">
        <w:rPr>
          <w:rFonts w:ascii="Arial" w:hAnsi="Arial" w:cs="Arial"/>
          <w:b/>
          <w:bCs/>
        </w:rPr>
        <w:t xml:space="preserve"> </w:t>
      </w:r>
      <w:r w:rsidR="0B29CC04" w:rsidRPr="00B040FC">
        <w:rPr>
          <w:rFonts w:ascii="Arial" w:hAnsi="Arial" w:cs="Arial"/>
          <w:b/>
          <w:bCs/>
        </w:rPr>
        <w:t>New</w:t>
      </w:r>
      <w:r w:rsidR="0B29CC04" w:rsidRPr="00B040FC">
        <w:rPr>
          <w:rFonts w:ascii="Arial" w:hAnsi="Arial" w:cs="Arial"/>
          <w:b/>
          <w:bCs/>
          <w:spacing w:val="-5"/>
        </w:rPr>
        <w:t xml:space="preserve"> </w:t>
      </w:r>
      <w:r w:rsidR="0B29CC04" w:rsidRPr="00B040FC">
        <w:rPr>
          <w:rFonts w:ascii="Arial" w:hAnsi="Arial" w:cs="Arial"/>
          <w:b/>
          <w:bCs/>
        </w:rPr>
        <w:t>buildings.</w:t>
      </w:r>
      <w:r w:rsidR="0B29CC04" w:rsidRPr="4D0B53B3">
        <w:rPr>
          <w:rFonts w:ascii="Arial" w:hAnsi="Arial" w:cs="Arial"/>
          <w:b/>
          <w:bCs/>
          <w:spacing w:val="43"/>
        </w:rPr>
        <w:t xml:space="preserve"> </w:t>
      </w:r>
      <w:proofErr w:type="spellStart"/>
      <w:r w:rsidR="0B29CC04" w:rsidRPr="00AC1AE9">
        <w:rPr>
          <w:rFonts w:ascii="Arial" w:hAnsi="Arial" w:cs="Arial"/>
        </w:rPr>
        <w:t>COMcheck</w:t>
      </w:r>
      <w:proofErr w:type="spellEnd"/>
      <w:r w:rsidR="0B29CC04" w:rsidRPr="00AC1AE9">
        <w:rPr>
          <w:rFonts w:ascii="Arial" w:hAnsi="Arial" w:cs="Arial"/>
          <w:spacing w:val="-4"/>
        </w:rPr>
        <w:t xml:space="preserve"> </w:t>
      </w:r>
      <w:r w:rsidR="0B29CC04" w:rsidRPr="00AC1AE9">
        <w:rPr>
          <w:rFonts w:ascii="Arial" w:hAnsi="Arial" w:cs="Arial"/>
        </w:rPr>
        <w:t>may</w:t>
      </w:r>
      <w:r w:rsidR="0B29CC04" w:rsidRPr="00AC1AE9">
        <w:rPr>
          <w:rFonts w:ascii="Arial" w:hAnsi="Arial" w:cs="Arial"/>
          <w:spacing w:val="-3"/>
        </w:rPr>
        <w:t xml:space="preserve"> </w:t>
      </w:r>
      <w:r w:rsidR="0B29CC04" w:rsidRPr="00AC1AE9">
        <w:rPr>
          <w:rFonts w:ascii="Arial" w:hAnsi="Arial" w:cs="Arial"/>
        </w:rPr>
        <w:t>be</w:t>
      </w:r>
      <w:r w:rsidR="0B29CC04" w:rsidRPr="00AC1AE9">
        <w:rPr>
          <w:rFonts w:ascii="Arial" w:hAnsi="Arial" w:cs="Arial"/>
          <w:spacing w:val="-6"/>
        </w:rPr>
        <w:t xml:space="preserve"> </w:t>
      </w:r>
      <w:r w:rsidR="0B29CC04" w:rsidRPr="00AC1AE9">
        <w:rPr>
          <w:rFonts w:ascii="Arial" w:hAnsi="Arial" w:cs="Arial"/>
        </w:rPr>
        <w:t>used</w:t>
      </w:r>
      <w:r w:rsidR="0B29CC04" w:rsidRPr="00AC1AE9">
        <w:rPr>
          <w:rFonts w:ascii="Arial" w:hAnsi="Arial" w:cs="Arial"/>
          <w:spacing w:val="-4"/>
        </w:rPr>
        <w:t xml:space="preserve"> </w:t>
      </w:r>
      <w:r w:rsidR="0B29CC04" w:rsidRPr="00AC1AE9">
        <w:rPr>
          <w:rFonts w:ascii="Arial" w:hAnsi="Arial" w:cs="Arial"/>
        </w:rPr>
        <w:t>for</w:t>
      </w:r>
      <w:r w:rsidR="0B29CC04" w:rsidRPr="00AC1AE9">
        <w:rPr>
          <w:rFonts w:ascii="Arial" w:hAnsi="Arial" w:cs="Arial"/>
          <w:spacing w:val="-6"/>
        </w:rPr>
        <w:t xml:space="preserve"> </w:t>
      </w:r>
      <w:r w:rsidR="0B29CC04" w:rsidRPr="00AC1AE9">
        <w:rPr>
          <w:rFonts w:ascii="Arial" w:hAnsi="Arial" w:cs="Arial"/>
        </w:rPr>
        <w:t>new</w:t>
      </w:r>
      <w:r w:rsidR="0B29CC04" w:rsidRPr="00AC1AE9">
        <w:rPr>
          <w:rFonts w:ascii="Arial" w:hAnsi="Arial" w:cs="Arial"/>
          <w:spacing w:val="-5"/>
        </w:rPr>
        <w:t xml:space="preserve"> </w:t>
      </w:r>
      <w:r w:rsidR="0B29CC04" w:rsidRPr="00AC1AE9">
        <w:rPr>
          <w:rFonts w:ascii="Arial" w:hAnsi="Arial" w:cs="Arial"/>
        </w:rPr>
        <w:t>commercial</w:t>
      </w:r>
      <w:r w:rsidR="0B29CC04" w:rsidRPr="00AC1AE9">
        <w:rPr>
          <w:rFonts w:ascii="Arial" w:hAnsi="Arial" w:cs="Arial"/>
          <w:spacing w:val="-4"/>
        </w:rPr>
        <w:t xml:space="preserve"> </w:t>
      </w:r>
      <w:r w:rsidR="0B29CC04" w:rsidRPr="00AC1AE9">
        <w:rPr>
          <w:rFonts w:ascii="Arial" w:hAnsi="Arial" w:cs="Arial"/>
          <w:spacing w:val="-2"/>
        </w:rPr>
        <w:t>building</w:t>
      </w:r>
      <w:r w:rsidR="46E18505" w:rsidRPr="00AC1AE9">
        <w:rPr>
          <w:rFonts w:ascii="Arial" w:hAnsi="Arial" w:cs="Arial"/>
          <w:spacing w:val="-2"/>
        </w:rPr>
        <w:t>s</w:t>
      </w:r>
      <w:r w:rsidR="45DFC2C3" w:rsidRPr="00AC1AE9">
        <w:rPr>
          <w:rFonts w:ascii="Arial" w:hAnsi="Arial" w:cs="Arial"/>
          <w:spacing w:val="-2"/>
        </w:rPr>
        <w:t xml:space="preserve"> </w:t>
      </w:r>
      <w:r w:rsidR="45DFC2C3" w:rsidRPr="00AC1AE9">
        <w:rPr>
          <w:rFonts w:ascii="Arial" w:hAnsi="Arial" w:cs="Arial"/>
          <w:spacing w:val="-2"/>
          <w:u w:val="single"/>
        </w:rPr>
        <w:t>required to comply as a New Building</w:t>
      </w:r>
      <w:r w:rsidR="45DFC2C3" w:rsidRPr="008E254B">
        <w:rPr>
          <w:rFonts w:ascii="Arial" w:hAnsi="Arial" w:cs="Arial"/>
          <w:spacing w:val="-2"/>
        </w:rPr>
        <w:t>.</w:t>
      </w:r>
    </w:p>
    <w:p w14:paraId="1B266D91" w14:textId="3330A3EA" w:rsidR="00F004FD" w:rsidRPr="00AC1AE9" w:rsidRDefault="001D4D9F" w:rsidP="008E254B">
      <w:pPr>
        <w:tabs>
          <w:tab w:val="left" w:pos="1538"/>
        </w:tabs>
        <w:ind w:left="1512" w:right="187"/>
        <w:jc w:val="both"/>
        <w:rPr>
          <w:rFonts w:ascii="Arial" w:hAnsi="Arial" w:cs="Arial"/>
        </w:rPr>
      </w:pPr>
      <w:r w:rsidRPr="008E254B">
        <w:rPr>
          <w:rFonts w:ascii="Arial" w:hAnsi="Arial" w:cs="Arial"/>
          <w:b/>
          <w:bCs/>
          <w:w w:val="99"/>
        </w:rPr>
        <w:tab/>
      </w:r>
      <w:r w:rsidR="52208441" w:rsidRPr="00B040FC">
        <w:rPr>
          <w:rFonts w:ascii="Arial" w:hAnsi="Arial" w:cs="Arial"/>
          <w:b/>
          <w:bCs/>
          <w:w w:val="99"/>
        </w:rPr>
        <w:t>(B)</w:t>
      </w:r>
      <w:r w:rsidR="1747DEE3" w:rsidRPr="008E254B">
        <w:rPr>
          <w:rFonts w:ascii="Arial" w:hAnsi="Arial" w:cs="Arial"/>
          <w:b/>
          <w:bCs/>
        </w:rPr>
        <w:t xml:space="preserve"> </w:t>
      </w:r>
      <w:r w:rsidR="52208441" w:rsidRPr="00B040FC">
        <w:rPr>
          <w:rFonts w:ascii="Arial" w:hAnsi="Arial" w:cs="Arial"/>
          <w:b/>
          <w:bCs/>
        </w:rPr>
        <w:t>Additions.</w:t>
      </w:r>
      <w:r w:rsidR="52208441" w:rsidRPr="4D0B53B3">
        <w:rPr>
          <w:rFonts w:ascii="Arial" w:hAnsi="Arial" w:cs="Arial"/>
          <w:b/>
          <w:bCs/>
          <w:spacing w:val="40"/>
        </w:rPr>
        <w:t xml:space="preserve"> </w:t>
      </w:r>
      <w:proofErr w:type="spellStart"/>
      <w:r w:rsidR="52208441" w:rsidRPr="00AC1AE9">
        <w:rPr>
          <w:rFonts w:ascii="Arial" w:hAnsi="Arial" w:cs="Arial"/>
        </w:rPr>
        <w:t>COMcheck</w:t>
      </w:r>
      <w:proofErr w:type="spellEnd"/>
      <w:r w:rsidR="52208441" w:rsidRPr="00AC1AE9">
        <w:rPr>
          <w:rFonts w:ascii="Arial" w:hAnsi="Arial" w:cs="Arial"/>
        </w:rPr>
        <w:t xml:space="preserve"> may be used for additions</w:t>
      </w:r>
      <w:r w:rsidR="22394866" w:rsidRPr="00AC1AE9">
        <w:rPr>
          <w:rFonts w:ascii="Arial" w:hAnsi="Arial" w:cs="Arial"/>
        </w:rPr>
        <w:t>[</w:t>
      </w:r>
      <w:r w:rsidR="3A491BE6" w:rsidRPr="09CAACE5">
        <w:rPr>
          <w:rFonts w:ascii="Arial" w:hAnsi="Arial" w:cs="Arial"/>
        </w:rPr>
        <w:t>.</w:t>
      </w:r>
      <w:r w:rsidR="30948C13" w:rsidRPr="00AC1AE9">
        <w:rPr>
          <w:rFonts w:ascii="Arial" w:hAnsi="Arial" w:cs="Arial"/>
        </w:rPr>
        <w:t>Only</w:t>
      </w:r>
      <w:r w:rsidR="3DAEF91E" w:rsidRPr="00AC1AE9">
        <w:rPr>
          <w:rFonts w:ascii="Arial" w:hAnsi="Arial" w:cs="Arial"/>
        </w:rPr>
        <w:t>]</w:t>
      </w:r>
      <w:r w:rsidR="30948C13" w:rsidRPr="00AC1AE9">
        <w:rPr>
          <w:rFonts w:ascii="Arial" w:hAnsi="Arial" w:cs="Arial"/>
        </w:rPr>
        <w:t xml:space="preserve"> </w:t>
      </w:r>
      <w:r w:rsidR="22212BBF" w:rsidRPr="4D0B53B3" w:rsidDel="45DFC2C3">
        <w:rPr>
          <w:rFonts w:ascii="Arial" w:hAnsi="Arial" w:cs="Arial"/>
          <w:u w:val="single"/>
        </w:rPr>
        <w:t>w</w:t>
      </w:r>
      <w:r w:rsidR="30948C13" w:rsidRPr="00AC1AE9">
        <w:rPr>
          <w:rFonts w:ascii="Arial" w:hAnsi="Arial" w:cs="Arial"/>
          <w:u w:val="single"/>
        </w:rPr>
        <w:t>here only</w:t>
      </w:r>
      <w:r w:rsidR="30948C13" w:rsidRPr="008E254B">
        <w:rPr>
          <w:rFonts w:ascii="Arial" w:hAnsi="Arial" w:cs="Arial"/>
        </w:rPr>
        <w:t xml:space="preserve"> </w:t>
      </w:r>
      <w:r w:rsidR="52208441" w:rsidRPr="00AC1AE9">
        <w:rPr>
          <w:rFonts w:ascii="Arial" w:hAnsi="Arial" w:cs="Arial"/>
        </w:rPr>
        <w:t>the new portions of the building shall be input into the software.</w:t>
      </w:r>
    </w:p>
    <w:p w14:paraId="2C460AC0" w14:textId="01FDF726" w:rsidR="00F004FD" w:rsidRPr="00AC1AE9" w:rsidRDefault="00D4753D" w:rsidP="00EB4465">
      <w:pPr>
        <w:tabs>
          <w:tab w:val="left" w:pos="1538"/>
          <w:tab w:val="left" w:pos="1540"/>
        </w:tabs>
        <w:spacing w:before="1"/>
        <w:ind w:left="1512" w:right="173" w:hanging="360"/>
        <w:jc w:val="both"/>
        <w:rPr>
          <w:rFonts w:ascii="Arial" w:hAnsi="Arial" w:cs="Arial"/>
        </w:rPr>
      </w:pPr>
      <w:r>
        <w:rPr>
          <w:rFonts w:ascii="Arial" w:hAnsi="Arial" w:cs="Arial"/>
          <w:w w:val="99"/>
        </w:rPr>
        <w:tab/>
      </w:r>
      <w:r w:rsidR="00C466FC" w:rsidRPr="00B040FC">
        <w:rPr>
          <w:rFonts w:ascii="Arial" w:hAnsi="Arial" w:cs="Arial"/>
          <w:b/>
          <w:bCs/>
          <w:w w:val="99"/>
        </w:rPr>
        <w:t>(C)</w:t>
      </w:r>
      <w:r w:rsidRPr="008E254B">
        <w:rPr>
          <w:rFonts w:ascii="Arial" w:hAnsi="Arial" w:cs="Arial"/>
          <w:b/>
          <w:bCs/>
          <w:w w:val="99"/>
        </w:rPr>
        <w:t xml:space="preserve"> </w:t>
      </w:r>
      <w:r w:rsidR="00C466FC" w:rsidRPr="00B040FC">
        <w:rPr>
          <w:rFonts w:ascii="Arial" w:hAnsi="Arial" w:cs="Arial"/>
          <w:b/>
          <w:bCs/>
        </w:rPr>
        <w:t>Alterations</w:t>
      </w:r>
      <w:r w:rsidR="00C466FC" w:rsidRPr="00B040FC">
        <w:rPr>
          <w:rFonts w:ascii="Arial" w:hAnsi="Arial" w:cs="Arial"/>
          <w:b/>
          <w:bCs/>
          <w:spacing w:val="-11"/>
        </w:rPr>
        <w:t xml:space="preserve"> </w:t>
      </w:r>
      <w:r w:rsidR="00C466FC" w:rsidRPr="00B040FC">
        <w:rPr>
          <w:rFonts w:ascii="Arial" w:hAnsi="Arial" w:cs="Arial"/>
          <w:b/>
          <w:bCs/>
        </w:rPr>
        <w:t>and</w:t>
      </w:r>
      <w:r w:rsidR="00C466FC" w:rsidRPr="00B040FC">
        <w:rPr>
          <w:rFonts w:ascii="Arial" w:hAnsi="Arial" w:cs="Arial"/>
          <w:b/>
          <w:bCs/>
          <w:spacing w:val="-11"/>
        </w:rPr>
        <w:t xml:space="preserve"> </w:t>
      </w:r>
      <w:r w:rsidR="00C466FC" w:rsidRPr="00B040FC">
        <w:rPr>
          <w:rFonts w:ascii="Arial" w:hAnsi="Arial" w:cs="Arial"/>
          <w:b/>
          <w:bCs/>
        </w:rPr>
        <w:t>repairs.</w:t>
      </w:r>
      <w:r w:rsidR="00C466FC" w:rsidRPr="00AC1AE9">
        <w:rPr>
          <w:rFonts w:ascii="Arial" w:hAnsi="Arial" w:cs="Arial"/>
          <w:b/>
          <w:spacing w:val="32"/>
        </w:rPr>
        <w:t xml:space="preserve"> </w:t>
      </w:r>
      <w:proofErr w:type="spellStart"/>
      <w:r w:rsidR="00C466FC" w:rsidRPr="00AC1AE9">
        <w:rPr>
          <w:rFonts w:ascii="Arial" w:hAnsi="Arial" w:cs="Arial"/>
        </w:rPr>
        <w:t>COMcheck</w:t>
      </w:r>
      <w:proofErr w:type="spellEnd"/>
      <w:r w:rsidR="00C466FC" w:rsidRPr="00AC1AE9">
        <w:rPr>
          <w:rFonts w:ascii="Arial" w:hAnsi="Arial" w:cs="Arial"/>
          <w:spacing w:val="-9"/>
        </w:rPr>
        <w:t xml:space="preserve"> </w:t>
      </w:r>
      <w:r w:rsidR="00C466FC" w:rsidRPr="00AC1AE9">
        <w:rPr>
          <w:rFonts w:ascii="Arial" w:hAnsi="Arial" w:cs="Arial"/>
        </w:rPr>
        <w:t>may</w:t>
      </w:r>
      <w:r w:rsidR="00C466FC" w:rsidRPr="00AC1AE9">
        <w:rPr>
          <w:rFonts w:ascii="Arial" w:hAnsi="Arial" w:cs="Arial"/>
          <w:spacing w:val="-11"/>
        </w:rPr>
        <w:t xml:space="preserve"> </w:t>
      </w:r>
      <w:r w:rsidR="00C466FC" w:rsidRPr="00AC1AE9">
        <w:rPr>
          <w:rFonts w:ascii="Arial" w:hAnsi="Arial" w:cs="Arial"/>
        </w:rPr>
        <w:t>be</w:t>
      </w:r>
      <w:r w:rsidR="00C466FC" w:rsidRPr="00AC1AE9">
        <w:rPr>
          <w:rFonts w:ascii="Arial" w:hAnsi="Arial" w:cs="Arial"/>
          <w:spacing w:val="-10"/>
        </w:rPr>
        <w:t xml:space="preserve"> </w:t>
      </w:r>
      <w:r w:rsidR="00C466FC" w:rsidRPr="00AC1AE9">
        <w:rPr>
          <w:rFonts w:ascii="Arial" w:hAnsi="Arial" w:cs="Arial"/>
        </w:rPr>
        <w:t>used</w:t>
      </w:r>
      <w:r w:rsidR="00C466FC" w:rsidRPr="00AC1AE9">
        <w:rPr>
          <w:rFonts w:ascii="Arial" w:hAnsi="Arial" w:cs="Arial"/>
          <w:spacing w:val="-11"/>
        </w:rPr>
        <w:t xml:space="preserve"> </w:t>
      </w:r>
      <w:r w:rsidR="00C466FC" w:rsidRPr="00AC1AE9">
        <w:rPr>
          <w:rFonts w:ascii="Arial" w:hAnsi="Arial" w:cs="Arial"/>
        </w:rPr>
        <w:t>for</w:t>
      </w:r>
      <w:r w:rsidR="00C466FC" w:rsidRPr="00AC1AE9">
        <w:rPr>
          <w:rFonts w:ascii="Arial" w:hAnsi="Arial" w:cs="Arial"/>
          <w:spacing w:val="-9"/>
        </w:rPr>
        <w:t xml:space="preserve"> </w:t>
      </w:r>
      <w:r w:rsidR="00C466FC" w:rsidRPr="00AC1AE9">
        <w:rPr>
          <w:rFonts w:ascii="Arial" w:hAnsi="Arial" w:cs="Arial"/>
        </w:rPr>
        <w:t>alterations</w:t>
      </w:r>
      <w:r w:rsidR="00C466FC" w:rsidRPr="00AC1AE9">
        <w:rPr>
          <w:rFonts w:ascii="Arial" w:hAnsi="Arial" w:cs="Arial"/>
          <w:spacing w:val="-11"/>
        </w:rPr>
        <w:t xml:space="preserve"> </w:t>
      </w:r>
      <w:r w:rsidR="00C466FC" w:rsidRPr="00AC1AE9">
        <w:rPr>
          <w:rFonts w:ascii="Arial" w:hAnsi="Arial" w:cs="Arial"/>
        </w:rPr>
        <w:t>and</w:t>
      </w:r>
      <w:r w:rsidR="00C466FC" w:rsidRPr="00AC1AE9">
        <w:rPr>
          <w:rFonts w:ascii="Arial" w:hAnsi="Arial" w:cs="Arial"/>
          <w:spacing w:val="-9"/>
        </w:rPr>
        <w:t xml:space="preserve"> </w:t>
      </w:r>
      <w:r w:rsidR="00C466FC" w:rsidRPr="00AC1AE9">
        <w:rPr>
          <w:rFonts w:ascii="Arial" w:hAnsi="Arial" w:cs="Arial"/>
        </w:rPr>
        <w:t>repairs</w:t>
      </w:r>
      <w:r w:rsidR="002828BE" w:rsidRPr="00AC1AE9">
        <w:rPr>
          <w:rFonts w:ascii="Arial" w:hAnsi="Arial" w:cs="Arial"/>
        </w:rPr>
        <w:t>[</w:t>
      </w:r>
      <w:r w:rsidR="00C466FC" w:rsidRPr="00AC1AE9">
        <w:rPr>
          <w:rFonts w:ascii="Arial" w:hAnsi="Arial" w:cs="Arial"/>
        </w:rPr>
        <w:t>.</w:t>
      </w:r>
      <w:r w:rsidR="00C466FC" w:rsidRPr="00AC1AE9">
        <w:rPr>
          <w:rFonts w:ascii="Arial" w:hAnsi="Arial" w:cs="Arial"/>
          <w:spacing w:val="-10"/>
        </w:rPr>
        <w:t xml:space="preserve"> </w:t>
      </w:r>
      <w:r w:rsidR="008E28D4" w:rsidRPr="00AC1AE9">
        <w:rPr>
          <w:rFonts w:ascii="Arial" w:hAnsi="Arial" w:cs="Arial"/>
        </w:rPr>
        <w:t>Only</w:t>
      </w:r>
      <w:r w:rsidR="002828BE" w:rsidRPr="00AC1AE9">
        <w:rPr>
          <w:rFonts w:ascii="Arial" w:hAnsi="Arial" w:cs="Arial"/>
        </w:rPr>
        <w:t>]</w:t>
      </w:r>
      <w:r w:rsidR="008E28D4" w:rsidRPr="00AC1AE9">
        <w:rPr>
          <w:rFonts w:ascii="Arial" w:hAnsi="Arial" w:cs="Arial"/>
        </w:rPr>
        <w:t xml:space="preserve"> </w:t>
      </w:r>
      <w:r w:rsidR="008E28D4" w:rsidRPr="00AC1AE9">
        <w:rPr>
          <w:rFonts w:ascii="Arial" w:hAnsi="Arial" w:cs="Arial"/>
          <w:u w:val="single"/>
        </w:rPr>
        <w:t>as defined by C503 where only</w:t>
      </w:r>
      <w:r w:rsidR="00C466FC" w:rsidRPr="00AC1AE9">
        <w:rPr>
          <w:rFonts w:ascii="Arial" w:hAnsi="Arial" w:cs="Arial"/>
          <w:spacing w:val="-9"/>
        </w:rPr>
        <w:t xml:space="preserve"> </w:t>
      </w:r>
      <w:r w:rsidR="00C466FC" w:rsidRPr="00AC1AE9">
        <w:rPr>
          <w:rFonts w:ascii="Arial" w:hAnsi="Arial" w:cs="Arial"/>
        </w:rPr>
        <w:t>the</w:t>
      </w:r>
      <w:r w:rsidR="00C466FC" w:rsidRPr="00AC1AE9">
        <w:rPr>
          <w:rFonts w:ascii="Arial" w:hAnsi="Arial" w:cs="Arial"/>
          <w:spacing w:val="-10"/>
        </w:rPr>
        <w:t xml:space="preserve"> </w:t>
      </w:r>
      <w:r w:rsidR="00C466FC" w:rsidRPr="00AC1AE9">
        <w:rPr>
          <w:rFonts w:ascii="Arial" w:hAnsi="Arial" w:cs="Arial"/>
        </w:rPr>
        <w:t>components being altered shall be input into the software.</w:t>
      </w:r>
    </w:p>
    <w:p w14:paraId="16172EA3" w14:textId="06FF21B5" w:rsidR="00F004FD" w:rsidRPr="00B040FC" w:rsidRDefault="00554A7A" w:rsidP="00EB4465">
      <w:pPr>
        <w:pStyle w:val="Heading2"/>
        <w:tabs>
          <w:tab w:val="left" w:pos="1538"/>
        </w:tabs>
        <w:spacing w:before="0" w:line="228" w:lineRule="exact"/>
        <w:ind w:left="1512" w:hanging="360"/>
        <w:jc w:val="left"/>
        <w:rPr>
          <w:rFonts w:ascii="Arial" w:hAnsi="Arial" w:cs="Arial"/>
          <w:sz w:val="22"/>
          <w:szCs w:val="22"/>
        </w:rPr>
      </w:pPr>
      <w:r w:rsidRPr="008E254B">
        <w:rPr>
          <w:rFonts w:ascii="Arial" w:hAnsi="Arial" w:cs="Arial"/>
          <w:w w:val="99"/>
          <w:sz w:val="22"/>
          <w:szCs w:val="22"/>
        </w:rPr>
        <w:tab/>
      </w:r>
      <w:r w:rsidR="00C466FC" w:rsidRPr="00B040FC">
        <w:rPr>
          <w:rFonts w:ascii="Arial" w:hAnsi="Arial" w:cs="Arial"/>
          <w:w w:val="99"/>
          <w:sz w:val="22"/>
          <w:szCs w:val="22"/>
        </w:rPr>
        <w:t>(D)</w:t>
      </w:r>
      <w:r w:rsidR="00B040FC" w:rsidRPr="008E254B">
        <w:rPr>
          <w:rFonts w:ascii="Arial" w:hAnsi="Arial" w:cs="Arial"/>
          <w:w w:val="99"/>
          <w:sz w:val="22"/>
          <w:szCs w:val="22"/>
        </w:rPr>
        <w:t xml:space="preserve"> </w:t>
      </w:r>
      <w:proofErr w:type="spellStart"/>
      <w:r w:rsidR="00C466FC" w:rsidRPr="00B040FC">
        <w:rPr>
          <w:rFonts w:ascii="Arial" w:hAnsi="Arial" w:cs="Arial"/>
          <w:sz w:val="22"/>
          <w:szCs w:val="22"/>
        </w:rPr>
        <w:t>COMcheck</w:t>
      </w:r>
      <w:proofErr w:type="spellEnd"/>
      <w:r w:rsidR="00C466FC" w:rsidRPr="00B040FC">
        <w:rPr>
          <w:rFonts w:ascii="Arial" w:hAnsi="Arial" w:cs="Arial"/>
          <w:spacing w:val="-8"/>
          <w:sz w:val="22"/>
          <w:szCs w:val="22"/>
        </w:rPr>
        <w:t xml:space="preserve"> </w:t>
      </w:r>
      <w:r w:rsidR="00C466FC" w:rsidRPr="00B040FC">
        <w:rPr>
          <w:rFonts w:ascii="Arial" w:hAnsi="Arial" w:cs="Arial"/>
          <w:spacing w:val="-2"/>
          <w:sz w:val="22"/>
          <w:szCs w:val="22"/>
        </w:rPr>
        <w:t>versions.</w:t>
      </w:r>
    </w:p>
    <w:p w14:paraId="1264D040" w14:textId="07D52D2D" w:rsidR="00F004FD" w:rsidRPr="00AC1AE9" w:rsidRDefault="00B44C69" w:rsidP="00C466FC">
      <w:pPr>
        <w:tabs>
          <w:tab w:val="left" w:pos="1900"/>
        </w:tabs>
        <w:spacing w:before="1"/>
        <w:ind w:left="1900" w:right="180" w:hanging="360"/>
        <w:jc w:val="both"/>
        <w:rPr>
          <w:rFonts w:ascii="Arial" w:hAnsi="Arial" w:cs="Arial"/>
        </w:rPr>
      </w:pPr>
      <w:r>
        <w:rPr>
          <w:rFonts w:ascii="Arial" w:hAnsi="Arial" w:cs="Arial"/>
          <w:w w:val="99"/>
        </w:rPr>
        <w:tab/>
      </w:r>
      <w:r w:rsidR="0B29CC04" w:rsidRPr="00AC1AE9">
        <w:rPr>
          <w:rFonts w:ascii="Arial" w:hAnsi="Arial" w:cs="Arial"/>
          <w:w w:val="99"/>
        </w:rPr>
        <w:t>1.</w:t>
      </w:r>
      <w:r w:rsidR="00C466FC" w:rsidRPr="00AC1AE9">
        <w:rPr>
          <w:rFonts w:ascii="Arial" w:hAnsi="Arial" w:cs="Arial"/>
          <w:w w:val="99"/>
        </w:rPr>
        <w:tab/>
      </w:r>
      <w:r w:rsidR="0B29CC04" w:rsidRPr="00AC1AE9">
        <w:rPr>
          <w:rFonts w:ascii="Arial" w:hAnsi="Arial" w:cs="Arial"/>
        </w:rPr>
        <w:t xml:space="preserve">For applications filed on or after </w:t>
      </w:r>
      <w:r w:rsidR="5ADAECF4" w:rsidRPr="00AC1AE9">
        <w:rPr>
          <w:rFonts w:ascii="Arial" w:hAnsi="Arial" w:cs="Arial"/>
          <w:u w:val="single"/>
        </w:rPr>
        <w:t>[</w:t>
      </w:r>
      <w:r w:rsidR="0B29CC04" w:rsidRPr="00AC1AE9">
        <w:rPr>
          <w:rFonts w:ascii="Arial" w:hAnsi="Arial" w:cs="Arial"/>
        </w:rPr>
        <w:t>May 12, 2020</w:t>
      </w:r>
      <w:r w:rsidR="5ADAECF4" w:rsidRPr="00AC1AE9">
        <w:rPr>
          <w:rFonts w:ascii="Arial" w:hAnsi="Arial" w:cs="Arial"/>
        </w:rPr>
        <w:t>]</w:t>
      </w:r>
      <w:r w:rsidR="00DF357E">
        <w:rPr>
          <w:rFonts w:ascii="Arial" w:hAnsi="Arial" w:cs="Arial"/>
        </w:rPr>
        <w:t xml:space="preserve"> </w:t>
      </w:r>
      <w:r w:rsidR="00DF357E" w:rsidRPr="00AC1AE9">
        <w:rPr>
          <w:rFonts w:ascii="Arial" w:hAnsi="Arial" w:cs="Arial"/>
          <w:u w:val="single"/>
        </w:rPr>
        <w:t>March 30, 2026</w:t>
      </w:r>
      <w:r w:rsidR="0B29CC04" w:rsidRPr="00AC1AE9">
        <w:rPr>
          <w:rFonts w:ascii="Arial" w:hAnsi="Arial" w:cs="Arial"/>
        </w:rPr>
        <w:t xml:space="preserve">, the report must specify the edition of </w:t>
      </w:r>
      <w:proofErr w:type="spellStart"/>
      <w:r w:rsidR="0B29CC04" w:rsidRPr="00AC1AE9">
        <w:rPr>
          <w:rFonts w:ascii="Arial" w:hAnsi="Arial" w:cs="Arial"/>
        </w:rPr>
        <w:t>COMcheck</w:t>
      </w:r>
      <w:proofErr w:type="spellEnd"/>
      <w:r w:rsidR="0B29CC04" w:rsidRPr="00AC1AE9">
        <w:rPr>
          <w:rFonts w:ascii="Arial" w:hAnsi="Arial" w:cs="Arial"/>
        </w:rPr>
        <w:t xml:space="preserve"> that matches the edition of the New York City Energy Conservation Code or </w:t>
      </w:r>
      <w:r w:rsidR="75BF5527" w:rsidRPr="008E254B">
        <w:rPr>
          <w:rFonts w:ascii="Arial" w:hAnsi="Arial" w:cs="Arial"/>
          <w:u w:val="single"/>
        </w:rPr>
        <w:t>2025</w:t>
      </w:r>
      <w:r w:rsidR="37B25A53" w:rsidRPr="008E254B">
        <w:rPr>
          <w:rFonts w:ascii="Arial" w:hAnsi="Arial" w:cs="Arial"/>
          <w:u w:val="single"/>
        </w:rPr>
        <w:t xml:space="preserve"> NYC</w:t>
      </w:r>
      <w:r w:rsidR="75BF5527" w:rsidRPr="008E254B">
        <w:rPr>
          <w:rFonts w:ascii="Arial" w:hAnsi="Arial" w:cs="Arial"/>
          <w:u w:val="single"/>
        </w:rPr>
        <w:t xml:space="preserve"> </w:t>
      </w:r>
      <w:r w:rsidR="0B29CC04" w:rsidRPr="00AC1AE9">
        <w:rPr>
          <w:rFonts w:ascii="Arial" w:hAnsi="Arial" w:cs="Arial"/>
        </w:rPr>
        <w:t>ASHRAE 90.1 in effect when the application was filed.</w:t>
      </w:r>
    </w:p>
    <w:p w14:paraId="4095E118" w14:textId="0CC0EAD0" w:rsidR="00F004FD" w:rsidRPr="00AC1AE9" w:rsidRDefault="00B44C69" w:rsidP="00C466FC">
      <w:pPr>
        <w:tabs>
          <w:tab w:val="left" w:pos="1900"/>
        </w:tabs>
        <w:spacing w:before="1"/>
        <w:ind w:left="1900" w:right="176" w:hanging="360"/>
        <w:jc w:val="both"/>
        <w:rPr>
          <w:rFonts w:ascii="Arial" w:hAnsi="Arial" w:cs="Arial"/>
        </w:rPr>
      </w:pPr>
      <w:r>
        <w:rPr>
          <w:rFonts w:ascii="Arial" w:hAnsi="Arial" w:cs="Arial"/>
          <w:w w:val="99"/>
        </w:rPr>
        <w:tab/>
      </w:r>
      <w:r w:rsidR="0B29CC04" w:rsidRPr="00AC1AE9">
        <w:rPr>
          <w:rFonts w:ascii="Arial" w:hAnsi="Arial" w:cs="Arial"/>
          <w:w w:val="99"/>
        </w:rPr>
        <w:t>2.</w:t>
      </w:r>
      <w:r w:rsidR="00C466FC" w:rsidRPr="00AC1AE9">
        <w:rPr>
          <w:rFonts w:ascii="Arial" w:hAnsi="Arial" w:cs="Arial"/>
          <w:w w:val="99"/>
        </w:rPr>
        <w:tab/>
      </w:r>
      <w:r w:rsidR="0B29CC04" w:rsidRPr="00AC1AE9">
        <w:rPr>
          <w:rFonts w:ascii="Arial" w:hAnsi="Arial" w:cs="Arial"/>
        </w:rPr>
        <w:t xml:space="preserve">For applications filed before </w:t>
      </w:r>
      <w:r w:rsidR="5ADAECF4" w:rsidRPr="00AC1AE9">
        <w:rPr>
          <w:rFonts w:ascii="Arial" w:hAnsi="Arial" w:cs="Arial"/>
          <w:u w:val="single"/>
        </w:rPr>
        <w:t>[</w:t>
      </w:r>
      <w:r w:rsidR="0B29CC04" w:rsidRPr="00AC1AE9">
        <w:rPr>
          <w:rFonts w:ascii="Arial" w:hAnsi="Arial" w:cs="Arial"/>
        </w:rPr>
        <w:t>May 12, 2020</w:t>
      </w:r>
      <w:r w:rsidR="5ADAECF4" w:rsidRPr="00AC1AE9">
        <w:rPr>
          <w:rFonts w:ascii="Arial" w:hAnsi="Arial" w:cs="Arial"/>
        </w:rPr>
        <w:t>]</w:t>
      </w:r>
      <w:r w:rsidR="00DF357E">
        <w:rPr>
          <w:rFonts w:ascii="Arial" w:hAnsi="Arial" w:cs="Arial"/>
        </w:rPr>
        <w:t xml:space="preserve"> </w:t>
      </w:r>
      <w:r w:rsidR="00DF357E" w:rsidRPr="00AC1AE9">
        <w:rPr>
          <w:rFonts w:ascii="Arial" w:hAnsi="Arial" w:cs="Arial"/>
          <w:u w:val="single"/>
        </w:rPr>
        <w:t>March 30, 2026</w:t>
      </w:r>
      <w:r w:rsidR="0B29CC04" w:rsidRPr="00AC1AE9">
        <w:rPr>
          <w:rFonts w:ascii="Arial" w:hAnsi="Arial" w:cs="Arial"/>
        </w:rPr>
        <w:t xml:space="preserve">, the report must specify the edition of </w:t>
      </w:r>
      <w:proofErr w:type="spellStart"/>
      <w:r w:rsidR="0B29CC04" w:rsidRPr="00AC1AE9">
        <w:rPr>
          <w:rFonts w:ascii="Arial" w:hAnsi="Arial" w:cs="Arial"/>
        </w:rPr>
        <w:t>COMcheck</w:t>
      </w:r>
      <w:proofErr w:type="spellEnd"/>
      <w:r w:rsidR="0B29CC04" w:rsidRPr="00AC1AE9">
        <w:rPr>
          <w:rFonts w:ascii="Arial" w:hAnsi="Arial" w:cs="Arial"/>
        </w:rPr>
        <w:t xml:space="preserve"> that matches the edition of the New York City Energy Conservation Code in effect when the application was filed.</w:t>
      </w:r>
      <w:r w:rsidR="0B29CC04" w:rsidRPr="00AC1AE9">
        <w:rPr>
          <w:rFonts w:ascii="Arial" w:hAnsi="Arial" w:cs="Arial"/>
          <w:spacing w:val="40"/>
        </w:rPr>
        <w:t xml:space="preserve"> </w:t>
      </w:r>
      <w:r w:rsidR="0B29CC04" w:rsidRPr="00AC1AE9">
        <w:rPr>
          <w:rFonts w:ascii="Arial" w:hAnsi="Arial" w:cs="Arial"/>
        </w:rPr>
        <w:t>If a New York City-specific version is no longer supported, the report must specify the applicable</w:t>
      </w:r>
      <w:r w:rsidR="0B29CC04" w:rsidRPr="00AC1AE9">
        <w:rPr>
          <w:rFonts w:ascii="Arial" w:hAnsi="Arial" w:cs="Arial"/>
          <w:spacing w:val="-1"/>
        </w:rPr>
        <w:t xml:space="preserve"> </w:t>
      </w:r>
      <w:r w:rsidR="0B29CC04" w:rsidRPr="00AC1AE9">
        <w:rPr>
          <w:rFonts w:ascii="Arial" w:hAnsi="Arial" w:cs="Arial"/>
        </w:rPr>
        <w:t xml:space="preserve">IECC or </w:t>
      </w:r>
      <w:r w:rsidR="0E39EE44" w:rsidRPr="008E254B">
        <w:rPr>
          <w:rFonts w:ascii="Arial" w:hAnsi="Arial" w:cs="Arial"/>
          <w:u w:val="single"/>
        </w:rPr>
        <w:t xml:space="preserve">2025 NYC </w:t>
      </w:r>
      <w:r w:rsidR="0B29CC04" w:rsidRPr="00AC1AE9">
        <w:rPr>
          <w:rFonts w:ascii="Arial" w:hAnsi="Arial" w:cs="Arial"/>
        </w:rPr>
        <w:t>ASHRAE 90.1 version</w:t>
      </w:r>
      <w:r w:rsidR="0B29CC04" w:rsidRPr="00AC1AE9">
        <w:rPr>
          <w:rFonts w:ascii="Arial" w:hAnsi="Arial" w:cs="Arial"/>
          <w:spacing w:val="-2"/>
        </w:rPr>
        <w:t xml:space="preserve"> </w:t>
      </w:r>
      <w:r w:rsidR="0B29CC04" w:rsidRPr="00AC1AE9">
        <w:rPr>
          <w:rFonts w:ascii="Arial" w:hAnsi="Arial" w:cs="Arial"/>
        </w:rPr>
        <w:t>of the</w:t>
      </w:r>
      <w:r w:rsidR="0B29CC04" w:rsidRPr="00AC1AE9">
        <w:rPr>
          <w:rFonts w:ascii="Arial" w:hAnsi="Arial" w:cs="Arial"/>
          <w:spacing w:val="-1"/>
        </w:rPr>
        <w:t xml:space="preserve"> </w:t>
      </w:r>
      <w:r w:rsidR="0B29CC04" w:rsidRPr="00AC1AE9">
        <w:rPr>
          <w:rFonts w:ascii="Arial" w:hAnsi="Arial" w:cs="Arial"/>
        </w:rPr>
        <w:t>software, as</w:t>
      </w:r>
      <w:r w:rsidR="0B29CC04" w:rsidRPr="00AC1AE9">
        <w:rPr>
          <w:rFonts w:ascii="Arial" w:hAnsi="Arial" w:cs="Arial"/>
          <w:spacing w:val="-1"/>
        </w:rPr>
        <w:t xml:space="preserve"> </w:t>
      </w:r>
      <w:r w:rsidR="0B29CC04" w:rsidRPr="00AC1AE9">
        <w:rPr>
          <w:rFonts w:ascii="Arial" w:hAnsi="Arial" w:cs="Arial"/>
        </w:rPr>
        <w:t>determined by the Department.</w:t>
      </w:r>
    </w:p>
    <w:p w14:paraId="65411A38" w14:textId="77777777" w:rsidR="00C868C1" w:rsidRPr="00AC1AE9" w:rsidRDefault="00C868C1" w:rsidP="00EE0193">
      <w:pPr>
        <w:tabs>
          <w:tab w:val="left" w:pos="1900"/>
        </w:tabs>
        <w:spacing w:before="1"/>
        <w:ind w:right="176"/>
        <w:jc w:val="both"/>
        <w:rPr>
          <w:rFonts w:ascii="Arial" w:hAnsi="Arial" w:cs="Arial"/>
        </w:rPr>
      </w:pPr>
    </w:p>
    <w:p w14:paraId="13EEF65C" w14:textId="77777777" w:rsidR="009A5587" w:rsidRDefault="66135423" w:rsidP="00216DB2">
      <w:pPr>
        <w:tabs>
          <w:tab w:val="left" w:pos="1900"/>
        </w:tabs>
        <w:spacing w:before="1"/>
        <w:ind w:left="1224" w:hanging="360"/>
        <w:jc w:val="both"/>
        <w:rPr>
          <w:rFonts w:ascii="Arial" w:hAnsi="Arial" w:cs="Arial"/>
          <w:u w:val="single"/>
        </w:rPr>
      </w:pPr>
      <w:r w:rsidRPr="4D0B53B3">
        <w:rPr>
          <w:rFonts w:ascii="Arial" w:hAnsi="Arial" w:cs="Arial"/>
          <w:u w:val="single"/>
        </w:rPr>
        <w:t>(iv)</w:t>
      </w:r>
      <w:r w:rsidR="4F2B51A5" w:rsidRPr="4D0B53B3">
        <w:rPr>
          <w:rFonts w:ascii="Arial" w:hAnsi="Arial" w:cs="Arial"/>
          <w:u w:val="single"/>
        </w:rPr>
        <w:t xml:space="preserve"> </w:t>
      </w:r>
      <w:r w:rsidR="321196B9" w:rsidRPr="4D0B53B3">
        <w:rPr>
          <w:rFonts w:ascii="Arial" w:hAnsi="Arial" w:cs="Arial"/>
          <w:b/>
          <w:bCs/>
          <w:u w:val="single"/>
        </w:rPr>
        <w:t>To</w:t>
      </w:r>
      <w:r w:rsidR="745A0817" w:rsidRPr="008E254B">
        <w:rPr>
          <w:rFonts w:ascii="Arial" w:hAnsi="Arial" w:cs="Arial"/>
          <w:b/>
          <w:bCs/>
          <w:u w:val="single"/>
        </w:rPr>
        <w:t>tal System Performance.</w:t>
      </w:r>
      <w:r w:rsidR="745A0817" w:rsidRPr="4D0B53B3">
        <w:rPr>
          <w:rFonts w:ascii="Arial" w:hAnsi="Arial" w:cs="Arial"/>
          <w:u w:val="single"/>
        </w:rPr>
        <w:t xml:space="preserve"> HVAC systems </w:t>
      </w:r>
      <w:r w:rsidR="28239565" w:rsidRPr="4D0B53B3">
        <w:rPr>
          <w:rFonts w:ascii="Arial" w:hAnsi="Arial" w:cs="Arial"/>
          <w:u w:val="single"/>
        </w:rPr>
        <w:t xml:space="preserve">may demonstrate compliance with </w:t>
      </w:r>
      <w:r w:rsidR="7C745EB7" w:rsidRPr="4D0B53B3">
        <w:rPr>
          <w:rFonts w:ascii="Arial" w:hAnsi="Arial" w:cs="Arial"/>
          <w:u w:val="single"/>
        </w:rPr>
        <w:t xml:space="preserve">the Energy Code or 2025 NYC ASHRAE 90.1 as per sections C409 or </w:t>
      </w:r>
      <w:r w:rsidR="2176C003" w:rsidRPr="4D0B53B3">
        <w:rPr>
          <w:rFonts w:ascii="Arial" w:hAnsi="Arial" w:cs="Arial"/>
          <w:u w:val="single"/>
        </w:rPr>
        <w:t>6.6.2</w:t>
      </w:r>
      <w:r w:rsidR="6FE8A5B5" w:rsidRPr="4D0B53B3">
        <w:rPr>
          <w:rFonts w:ascii="Arial" w:hAnsi="Arial" w:cs="Arial"/>
          <w:u w:val="single"/>
        </w:rPr>
        <w:t>.</w:t>
      </w:r>
    </w:p>
    <w:p w14:paraId="6A56EDBC" w14:textId="77777777" w:rsidR="009763DF" w:rsidRPr="008E254B" w:rsidRDefault="009763DF" w:rsidP="008E254B">
      <w:pPr>
        <w:pStyle w:val="BodyText"/>
        <w:rPr>
          <w:rFonts w:ascii="Arial" w:hAnsi="Arial" w:cs="Arial"/>
        </w:rPr>
      </w:pPr>
    </w:p>
    <w:p w14:paraId="0A17FC19" w14:textId="6E480AC9" w:rsidR="000C6121" w:rsidRDefault="7DEF3B0F" w:rsidP="000C6121">
      <w:pPr>
        <w:pStyle w:val="BodyText"/>
        <w:ind w:firstLine="0"/>
        <w:rPr>
          <w:rFonts w:ascii="Arial" w:hAnsi="Arial" w:cs="Arial"/>
          <w:sz w:val="22"/>
          <w:szCs w:val="22"/>
        </w:rPr>
      </w:pPr>
      <w:r w:rsidRPr="008E254B">
        <w:rPr>
          <w:rFonts w:ascii="Arial" w:hAnsi="Arial" w:cs="Arial"/>
          <w:b/>
          <w:bCs/>
          <w:sz w:val="22"/>
          <w:szCs w:val="22"/>
          <w:u w:val="single"/>
        </w:rPr>
        <w:t xml:space="preserve">(A) </w:t>
      </w:r>
      <w:r w:rsidR="041021DC" w:rsidRPr="008E254B">
        <w:rPr>
          <w:rFonts w:ascii="Arial" w:hAnsi="Arial" w:cs="Arial"/>
          <w:b/>
          <w:bCs/>
          <w:sz w:val="22"/>
          <w:szCs w:val="22"/>
          <w:u w:val="single"/>
        </w:rPr>
        <w:t>Simulation software.</w:t>
      </w:r>
      <w:r w:rsidR="6FE8A5B5" w:rsidRPr="008E254B">
        <w:rPr>
          <w:rFonts w:ascii="Arial" w:hAnsi="Arial" w:cs="Arial"/>
          <w:sz w:val="22"/>
          <w:szCs w:val="22"/>
          <w:u w:val="single"/>
        </w:rPr>
        <w:t xml:space="preserve"> </w:t>
      </w:r>
      <w:r w:rsidR="5628D1EA" w:rsidRPr="008E254B">
        <w:rPr>
          <w:rFonts w:ascii="Arial" w:hAnsi="Arial" w:cs="Arial"/>
          <w:sz w:val="22"/>
          <w:szCs w:val="22"/>
          <w:u w:val="single"/>
        </w:rPr>
        <w:t>Simulation programs used to calculate the HVAC TSPR must use NYC-specific TSPR software, rely only on proposed design inputs, comply with Section C409</w:t>
      </w:r>
      <w:r w:rsidR="05FC2208" w:rsidRPr="008E254B">
        <w:rPr>
          <w:rFonts w:ascii="Arial" w:hAnsi="Arial" w:cs="Arial"/>
          <w:sz w:val="22"/>
          <w:szCs w:val="22"/>
          <w:u w:val="single"/>
        </w:rPr>
        <w:t xml:space="preserve"> or 6.6.2</w:t>
      </w:r>
      <w:r w:rsidR="5628D1EA" w:rsidRPr="008E254B">
        <w:rPr>
          <w:rFonts w:ascii="Arial" w:hAnsi="Arial" w:cs="Arial"/>
          <w:sz w:val="22"/>
          <w:szCs w:val="22"/>
          <w:u w:val="single"/>
        </w:rPr>
        <w:t xml:space="preserve"> and </w:t>
      </w:r>
      <w:r w:rsidR="028D6964" w:rsidRPr="4D0B53B3">
        <w:rPr>
          <w:rFonts w:ascii="Arial" w:hAnsi="Arial" w:cs="Arial"/>
          <w:sz w:val="22"/>
          <w:szCs w:val="22"/>
          <w:u w:val="single"/>
        </w:rPr>
        <w:t xml:space="preserve">2025 NYC </w:t>
      </w:r>
      <w:r w:rsidR="5628D1EA" w:rsidRPr="008E254B">
        <w:rPr>
          <w:rFonts w:ascii="Arial" w:hAnsi="Arial" w:cs="Arial"/>
          <w:sz w:val="22"/>
          <w:szCs w:val="22"/>
          <w:u w:val="single"/>
        </w:rPr>
        <w:t>ASHRAE 140 testing and reporting requirements, accurately model equipment performance including part-load behavior, make results publicly available, and be approved by the building official.</w:t>
      </w:r>
    </w:p>
    <w:p w14:paraId="1696B7E9" w14:textId="77777777" w:rsidR="000C6121" w:rsidRPr="008E254B" w:rsidRDefault="000C6121" w:rsidP="008E254B">
      <w:pPr>
        <w:pStyle w:val="BodyText"/>
        <w:ind w:firstLine="0"/>
        <w:rPr>
          <w:rFonts w:ascii="Arial" w:hAnsi="Arial" w:cs="Arial"/>
        </w:rPr>
      </w:pPr>
    </w:p>
    <w:p w14:paraId="2FC4CE3E" w14:textId="73B10720" w:rsidR="00F20CC2" w:rsidRPr="008E254B" w:rsidRDefault="000C6121" w:rsidP="008E254B">
      <w:pPr>
        <w:pStyle w:val="BodyText"/>
        <w:ind w:firstLine="0"/>
        <w:rPr>
          <w:rFonts w:ascii="Arial" w:hAnsi="Arial" w:cs="Arial"/>
          <w:u w:val="single"/>
        </w:rPr>
      </w:pPr>
      <w:r w:rsidRPr="008E254B">
        <w:rPr>
          <w:rFonts w:ascii="Arial" w:hAnsi="Arial" w:cs="Arial"/>
          <w:b/>
          <w:bCs/>
          <w:sz w:val="22"/>
          <w:szCs w:val="22"/>
          <w:u w:val="single"/>
        </w:rPr>
        <w:t xml:space="preserve">(B) </w:t>
      </w:r>
      <w:r w:rsidR="004C23CF" w:rsidRPr="54AF69C0">
        <w:rPr>
          <w:rFonts w:ascii="Arial" w:hAnsi="Arial" w:cs="Arial"/>
          <w:b/>
          <w:bCs/>
          <w:sz w:val="22"/>
          <w:szCs w:val="22"/>
          <w:u w:val="single"/>
        </w:rPr>
        <w:t>Compliance report</w:t>
      </w:r>
      <w:r w:rsidR="004C23CF" w:rsidRPr="008E254B">
        <w:rPr>
          <w:rFonts w:ascii="Arial" w:hAnsi="Arial" w:cs="Arial"/>
          <w:sz w:val="22"/>
          <w:szCs w:val="22"/>
          <w:u w:val="single"/>
        </w:rPr>
        <w:t xml:space="preserve">. </w:t>
      </w:r>
      <w:r w:rsidR="00DC2EF6" w:rsidRPr="008E254B">
        <w:rPr>
          <w:rFonts w:ascii="Arial" w:hAnsi="Arial" w:cs="Arial"/>
          <w:sz w:val="22"/>
          <w:szCs w:val="22"/>
          <w:u w:val="single"/>
        </w:rPr>
        <w:t xml:space="preserve">Applicants </w:t>
      </w:r>
      <w:r w:rsidR="00DF357E" w:rsidRPr="54AF69C0">
        <w:rPr>
          <w:rFonts w:ascii="Arial" w:hAnsi="Arial" w:cs="Arial"/>
          <w:sz w:val="22"/>
          <w:szCs w:val="22"/>
          <w:u w:val="single"/>
        </w:rPr>
        <w:t>must</w:t>
      </w:r>
      <w:r w:rsidR="00DC2EF6" w:rsidRPr="008E254B">
        <w:rPr>
          <w:rFonts w:ascii="Arial" w:hAnsi="Arial" w:cs="Arial"/>
          <w:sz w:val="22"/>
          <w:szCs w:val="22"/>
          <w:u w:val="single"/>
        </w:rPr>
        <w:t xml:space="preserve"> submit a compliance report generated by approved simulation software that documents building geometry, thermal block assignments, envelope performance parameters, fenestration areas, HVAC system characteristics, annual energy use results, and the calculated HVAC Total System Performance Ratio (TSPR) for both the proposed and baseline designs. The submittal </w:t>
      </w:r>
      <w:r w:rsidR="000759F9" w:rsidRPr="54AF69C0">
        <w:rPr>
          <w:rFonts w:ascii="Arial" w:hAnsi="Arial" w:cs="Arial"/>
          <w:sz w:val="22"/>
          <w:szCs w:val="22"/>
          <w:u w:val="single"/>
        </w:rPr>
        <w:t>must</w:t>
      </w:r>
      <w:r w:rsidR="00DC2EF6" w:rsidRPr="008E254B">
        <w:rPr>
          <w:rFonts w:ascii="Arial" w:hAnsi="Arial" w:cs="Arial"/>
          <w:sz w:val="22"/>
          <w:szCs w:val="22"/>
          <w:u w:val="single"/>
        </w:rPr>
        <w:t xml:space="preserve"> further include an equipment-level schedule and mapping of all modeled HVAC components to the design documents, identifying equipment type, capacity, rated efficiency, controls, and fan and pump input power calculations, together with floor plans indicating thermal block boundaries and any areas exempt from Section C403.1.1</w:t>
      </w:r>
      <w:r w:rsidR="00DF357E" w:rsidRPr="54AF69C0">
        <w:rPr>
          <w:rFonts w:ascii="Arial" w:hAnsi="Arial" w:cs="Arial"/>
          <w:sz w:val="22"/>
          <w:szCs w:val="22"/>
          <w:u w:val="single"/>
        </w:rPr>
        <w:t>.</w:t>
      </w:r>
    </w:p>
    <w:p w14:paraId="56F1AD13" w14:textId="77777777" w:rsidR="00EE0193" w:rsidRPr="00AC1AE9" w:rsidRDefault="00EE0193" w:rsidP="00EE0193">
      <w:pPr>
        <w:tabs>
          <w:tab w:val="left" w:pos="1900"/>
        </w:tabs>
        <w:spacing w:before="1"/>
        <w:ind w:right="176"/>
        <w:jc w:val="both"/>
        <w:rPr>
          <w:rFonts w:ascii="Arial" w:hAnsi="Arial" w:cs="Arial"/>
        </w:rPr>
      </w:pPr>
    </w:p>
    <w:p w14:paraId="6AE9492F" w14:textId="77777777" w:rsidR="00EE0193" w:rsidRPr="00AC1AE9" w:rsidRDefault="00EE0193" w:rsidP="00EE0193">
      <w:pPr>
        <w:tabs>
          <w:tab w:val="left" w:pos="1900"/>
        </w:tabs>
        <w:spacing w:before="1"/>
        <w:ind w:right="176"/>
        <w:jc w:val="both"/>
        <w:rPr>
          <w:rFonts w:ascii="Arial" w:hAnsi="Arial" w:cs="Arial"/>
        </w:rPr>
      </w:pPr>
    </w:p>
    <w:p w14:paraId="5B38AC58" w14:textId="1B018439" w:rsidR="00EE0193" w:rsidRDefault="5ADAECF4" w:rsidP="00EB4465">
      <w:pPr>
        <w:tabs>
          <w:tab w:val="left" w:pos="1178"/>
          <w:tab w:val="left" w:pos="1180"/>
        </w:tabs>
        <w:ind w:left="792" w:hanging="360"/>
        <w:jc w:val="both"/>
        <w:rPr>
          <w:rFonts w:ascii="Arial" w:hAnsi="Arial" w:cs="Arial"/>
          <w:u w:val="single"/>
        </w:rPr>
      </w:pPr>
      <w:r w:rsidRPr="4D0B53B3">
        <w:rPr>
          <w:rFonts w:ascii="Arial" w:hAnsi="Arial" w:cs="Arial"/>
          <w:b/>
          <w:bCs/>
        </w:rPr>
        <w:t>[</w:t>
      </w:r>
      <w:r w:rsidR="0B29CC04" w:rsidRPr="4D0B53B3">
        <w:rPr>
          <w:rFonts w:ascii="Arial" w:hAnsi="Arial" w:cs="Arial"/>
          <w:b/>
          <w:bCs/>
        </w:rPr>
        <w:t>(iv)</w:t>
      </w:r>
      <w:r w:rsidRPr="4D0B53B3">
        <w:rPr>
          <w:rFonts w:ascii="Arial" w:hAnsi="Arial" w:cs="Arial"/>
          <w:b/>
          <w:bCs/>
        </w:rPr>
        <w:t>]</w:t>
      </w:r>
      <w:r w:rsidR="4200263B" w:rsidRPr="4D0B53B3">
        <w:rPr>
          <w:rFonts w:ascii="Arial" w:hAnsi="Arial" w:cs="Arial"/>
          <w:b/>
          <w:bCs/>
          <w:u w:val="single"/>
        </w:rPr>
        <w:t>(2)</w:t>
      </w:r>
      <w:r w:rsidR="2FE1C368" w:rsidRPr="008E254B">
        <w:rPr>
          <w:rFonts w:ascii="Arial" w:hAnsi="Arial" w:cs="Arial"/>
          <w:b/>
          <w:bCs/>
        </w:rPr>
        <w:t xml:space="preserve"> </w:t>
      </w:r>
      <w:r w:rsidR="0B29CC04" w:rsidRPr="4D0B53B3">
        <w:rPr>
          <w:rFonts w:ascii="Arial" w:hAnsi="Arial" w:cs="Arial"/>
          <w:b/>
          <w:bCs/>
        </w:rPr>
        <w:t>Energy</w:t>
      </w:r>
      <w:r w:rsidR="0B29CC04" w:rsidRPr="4D0B53B3">
        <w:rPr>
          <w:rFonts w:ascii="Arial" w:hAnsi="Arial" w:cs="Arial"/>
          <w:b/>
          <w:bCs/>
          <w:spacing w:val="-5"/>
        </w:rPr>
        <w:t xml:space="preserve"> </w:t>
      </w:r>
      <w:r w:rsidR="0B29CC04" w:rsidRPr="4D0B53B3">
        <w:rPr>
          <w:rFonts w:ascii="Arial" w:hAnsi="Arial" w:cs="Arial"/>
          <w:b/>
          <w:bCs/>
        </w:rPr>
        <w:t>modeling.</w:t>
      </w:r>
      <w:r w:rsidR="0B29CC04" w:rsidRPr="4D0B53B3">
        <w:rPr>
          <w:rFonts w:ascii="Arial" w:hAnsi="Arial" w:cs="Arial"/>
          <w:b/>
          <w:bCs/>
          <w:spacing w:val="38"/>
        </w:rPr>
        <w:t xml:space="preserve"> </w:t>
      </w:r>
      <w:r w:rsidR="0B29CC04" w:rsidRPr="00AC1AE9">
        <w:rPr>
          <w:rFonts w:ascii="Arial" w:hAnsi="Arial" w:cs="Arial"/>
        </w:rPr>
        <w:t>For</w:t>
      </w:r>
      <w:r w:rsidR="0B29CC04" w:rsidRPr="00AC1AE9">
        <w:rPr>
          <w:rFonts w:ascii="Arial" w:hAnsi="Arial" w:cs="Arial"/>
          <w:spacing w:val="-8"/>
        </w:rPr>
        <w:t xml:space="preserve"> </w:t>
      </w:r>
      <w:r w:rsidR="0B29CC04" w:rsidRPr="00AC1AE9">
        <w:rPr>
          <w:rFonts w:ascii="Arial" w:hAnsi="Arial" w:cs="Arial"/>
        </w:rPr>
        <w:t>new</w:t>
      </w:r>
      <w:r w:rsidR="0B29CC04" w:rsidRPr="00AC1AE9">
        <w:rPr>
          <w:rFonts w:ascii="Arial" w:hAnsi="Arial" w:cs="Arial"/>
          <w:spacing w:val="-8"/>
        </w:rPr>
        <w:t xml:space="preserve"> </w:t>
      </w:r>
      <w:r w:rsidR="0B29CC04" w:rsidRPr="00AC1AE9">
        <w:rPr>
          <w:rFonts w:ascii="Arial" w:hAnsi="Arial" w:cs="Arial"/>
        </w:rPr>
        <w:t>commercial</w:t>
      </w:r>
      <w:r w:rsidR="0B29CC04" w:rsidRPr="00AC1AE9">
        <w:rPr>
          <w:rFonts w:ascii="Arial" w:hAnsi="Arial" w:cs="Arial"/>
          <w:spacing w:val="-8"/>
        </w:rPr>
        <w:t xml:space="preserve"> </w:t>
      </w:r>
      <w:r w:rsidR="0B29CC04" w:rsidRPr="00AC1AE9">
        <w:rPr>
          <w:rFonts w:ascii="Arial" w:hAnsi="Arial" w:cs="Arial"/>
        </w:rPr>
        <w:t>buildings</w:t>
      </w:r>
      <w:r w:rsidR="0B29CC04" w:rsidRPr="00AC1AE9">
        <w:rPr>
          <w:rFonts w:ascii="Arial" w:hAnsi="Arial" w:cs="Arial"/>
          <w:spacing w:val="-9"/>
        </w:rPr>
        <w:t xml:space="preserve"> </w:t>
      </w:r>
      <w:r w:rsidR="0B29CC04" w:rsidRPr="00AC1AE9">
        <w:rPr>
          <w:rFonts w:ascii="Arial" w:hAnsi="Arial" w:cs="Arial"/>
        </w:rPr>
        <w:t>and</w:t>
      </w:r>
      <w:r w:rsidR="0B29CC04" w:rsidRPr="00AC1AE9">
        <w:rPr>
          <w:rFonts w:ascii="Arial" w:hAnsi="Arial" w:cs="Arial"/>
          <w:spacing w:val="-8"/>
        </w:rPr>
        <w:t xml:space="preserve"> </w:t>
      </w:r>
      <w:r w:rsidR="0B29CC04" w:rsidRPr="00AC1AE9">
        <w:rPr>
          <w:rFonts w:ascii="Arial" w:hAnsi="Arial" w:cs="Arial"/>
        </w:rPr>
        <w:t>additions</w:t>
      </w:r>
      <w:r w:rsidR="0B29CC04" w:rsidRPr="00AC1AE9">
        <w:rPr>
          <w:rFonts w:ascii="Arial" w:hAnsi="Arial" w:cs="Arial"/>
          <w:spacing w:val="-7"/>
        </w:rPr>
        <w:t xml:space="preserve"> </w:t>
      </w:r>
      <w:r w:rsidR="0B29CC04" w:rsidRPr="00AC1AE9">
        <w:rPr>
          <w:rFonts w:ascii="Arial" w:hAnsi="Arial" w:cs="Arial"/>
        </w:rPr>
        <w:t>or</w:t>
      </w:r>
      <w:r w:rsidR="0B29CC04" w:rsidRPr="00AC1AE9">
        <w:rPr>
          <w:rFonts w:ascii="Arial" w:hAnsi="Arial" w:cs="Arial"/>
          <w:spacing w:val="-5"/>
        </w:rPr>
        <w:t xml:space="preserve"> </w:t>
      </w:r>
      <w:r w:rsidR="0B29CC04" w:rsidRPr="00AC1AE9">
        <w:rPr>
          <w:rFonts w:ascii="Arial" w:hAnsi="Arial" w:cs="Arial"/>
        </w:rPr>
        <w:t>alterations</w:t>
      </w:r>
      <w:r w:rsidR="0B29CC04" w:rsidRPr="00AC1AE9">
        <w:rPr>
          <w:rFonts w:ascii="Arial" w:hAnsi="Arial" w:cs="Arial"/>
          <w:spacing w:val="-7"/>
        </w:rPr>
        <w:t xml:space="preserve"> </w:t>
      </w:r>
      <w:r w:rsidR="0B29CC04" w:rsidRPr="00AC1AE9">
        <w:rPr>
          <w:rFonts w:ascii="Arial" w:hAnsi="Arial" w:cs="Arial"/>
        </w:rPr>
        <w:t>to</w:t>
      </w:r>
      <w:r w:rsidR="0B29CC04" w:rsidRPr="00AC1AE9">
        <w:rPr>
          <w:rFonts w:ascii="Arial" w:hAnsi="Arial" w:cs="Arial"/>
          <w:spacing w:val="-5"/>
        </w:rPr>
        <w:t xml:space="preserve"> </w:t>
      </w:r>
      <w:r w:rsidR="0B29CC04" w:rsidRPr="00AC1AE9">
        <w:rPr>
          <w:rFonts w:ascii="Arial" w:hAnsi="Arial" w:cs="Arial"/>
        </w:rPr>
        <w:t>commercial</w:t>
      </w:r>
      <w:r w:rsidR="0B29CC04" w:rsidRPr="00AC1AE9">
        <w:rPr>
          <w:rFonts w:ascii="Arial" w:hAnsi="Arial" w:cs="Arial"/>
          <w:spacing w:val="-6"/>
        </w:rPr>
        <w:t xml:space="preserve"> </w:t>
      </w:r>
      <w:r w:rsidR="0B29CC04" w:rsidRPr="00AC1AE9">
        <w:rPr>
          <w:rFonts w:ascii="Arial" w:hAnsi="Arial" w:cs="Arial"/>
        </w:rPr>
        <w:t>buildings, where the</w:t>
      </w:r>
      <w:r w:rsidR="5C21CB91" w:rsidRPr="00AC1AE9">
        <w:rPr>
          <w:rFonts w:ascii="Arial" w:hAnsi="Arial" w:cs="Arial"/>
        </w:rPr>
        <w:t xml:space="preserve"> </w:t>
      </w:r>
      <w:r w:rsidR="5C21CB91" w:rsidRPr="00AC1AE9">
        <w:rPr>
          <w:rFonts w:ascii="Arial" w:hAnsi="Arial" w:cs="Arial"/>
          <w:u w:val="single"/>
        </w:rPr>
        <w:t>whole building</w:t>
      </w:r>
      <w:r w:rsidR="0B29CC04" w:rsidRPr="00AC1AE9">
        <w:rPr>
          <w:rFonts w:ascii="Arial" w:hAnsi="Arial" w:cs="Arial"/>
          <w:u w:val="single"/>
        </w:rPr>
        <w:t xml:space="preserve"> </w:t>
      </w:r>
      <w:r w:rsidR="0B29CC04" w:rsidRPr="00AC1AE9">
        <w:rPr>
          <w:rFonts w:ascii="Arial" w:hAnsi="Arial" w:cs="Arial"/>
        </w:rPr>
        <w:t xml:space="preserve">performance path is </w:t>
      </w:r>
      <w:r w:rsidRPr="00AC1AE9">
        <w:rPr>
          <w:rFonts w:ascii="Arial" w:hAnsi="Arial" w:cs="Arial"/>
        </w:rPr>
        <w:t>[</w:t>
      </w:r>
      <w:r w:rsidR="0B29CC04" w:rsidRPr="00AC1AE9">
        <w:rPr>
          <w:rFonts w:ascii="Arial" w:hAnsi="Arial" w:cs="Arial"/>
        </w:rPr>
        <w:t>used</w:t>
      </w:r>
      <w:r w:rsidRPr="00AC1AE9">
        <w:rPr>
          <w:rFonts w:ascii="Arial" w:hAnsi="Arial" w:cs="Arial"/>
        </w:rPr>
        <w:t>]</w:t>
      </w:r>
      <w:r w:rsidR="6D11BB5F" w:rsidRPr="00AC1AE9">
        <w:rPr>
          <w:rFonts w:ascii="Arial" w:hAnsi="Arial" w:cs="Arial"/>
        </w:rPr>
        <w:t xml:space="preserve"> </w:t>
      </w:r>
      <w:r w:rsidR="6D11BB5F" w:rsidRPr="00AC1AE9">
        <w:rPr>
          <w:rFonts w:ascii="Arial" w:hAnsi="Arial" w:cs="Arial"/>
          <w:u w:val="single"/>
        </w:rPr>
        <w:t>applied</w:t>
      </w:r>
      <w:r w:rsidR="0B29CC04" w:rsidRPr="00AC1AE9">
        <w:rPr>
          <w:rFonts w:ascii="Arial" w:hAnsi="Arial" w:cs="Arial"/>
        </w:rPr>
        <w:t xml:space="preserve"> in accordance with</w:t>
      </w:r>
      <w:r w:rsidR="4200263B" w:rsidRPr="00AC1AE9">
        <w:rPr>
          <w:rFonts w:ascii="Arial" w:hAnsi="Arial" w:cs="Arial"/>
          <w:u w:val="single"/>
        </w:rPr>
        <w:t xml:space="preserve"> </w:t>
      </w:r>
      <w:r w:rsidR="4CDEE243" w:rsidRPr="00AC1AE9">
        <w:rPr>
          <w:rFonts w:ascii="Arial" w:hAnsi="Arial" w:cs="Arial"/>
          <w:u w:val="single"/>
        </w:rPr>
        <w:t>NYCECC</w:t>
      </w:r>
      <w:r w:rsidR="4200263B" w:rsidRPr="00AC1AE9">
        <w:rPr>
          <w:rFonts w:ascii="Arial" w:hAnsi="Arial" w:cs="Arial"/>
          <w:u w:val="single"/>
        </w:rPr>
        <w:t xml:space="preserve"> R405,</w:t>
      </w:r>
      <w:r w:rsidR="4CDEE243" w:rsidRPr="00AC1AE9">
        <w:rPr>
          <w:rFonts w:ascii="Arial" w:hAnsi="Arial" w:cs="Arial"/>
          <w:u w:val="single"/>
        </w:rPr>
        <w:t xml:space="preserve"> NYCECC</w:t>
      </w:r>
      <w:r w:rsidR="4200263B" w:rsidRPr="00AC1AE9">
        <w:rPr>
          <w:rFonts w:ascii="Arial" w:hAnsi="Arial" w:cs="Arial"/>
          <w:u w:val="single"/>
        </w:rPr>
        <w:t xml:space="preserve"> R406</w:t>
      </w:r>
      <w:r w:rsidR="5C03256B" w:rsidRPr="00AC1AE9">
        <w:rPr>
          <w:rFonts w:ascii="Arial" w:hAnsi="Arial" w:cs="Arial"/>
          <w:u w:val="single"/>
        </w:rPr>
        <w:t xml:space="preserve">, </w:t>
      </w:r>
      <w:r w:rsidR="779B6834" w:rsidRPr="00AC1AE9">
        <w:rPr>
          <w:rFonts w:ascii="Arial" w:hAnsi="Arial" w:cs="Arial"/>
          <w:u w:val="single"/>
        </w:rPr>
        <w:t>2025 NYC</w:t>
      </w:r>
      <w:r w:rsidR="23C8C8B5" w:rsidRPr="54AF69C0">
        <w:rPr>
          <w:rFonts w:ascii="Arial" w:hAnsi="Arial" w:cs="Arial"/>
          <w:u w:val="single"/>
        </w:rPr>
        <w:t xml:space="preserve"> </w:t>
      </w:r>
      <w:r w:rsidR="0B29CC04" w:rsidRPr="00AC1AE9">
        <w:rPr>
          <w:rFonts w:ascii="Arial" w:hAnsi="Arial" w:cs="Arial"/>
        </w:rPr>
        <w:t xml:space="preserve">ASHRAE 90.1 section </w:t>
      </w:r>
      <w:r w:rsidRPr="00AC1AE9">
        <w:rPr>
          <w:rFonts w:ascii="Arial" w:hAnsi="Arial" w:cs="Arial"/>
        </w:rPr>
        <w:t>[</w:t>
      </w:r>
      <w:r w:rsidR="0B29CC04" w:rsidRPr="00AC1AE9">
        <w:rPr>
          <w:rFonts w:ascii="Arial" w:hAnsi="Arial" w:cs="Arial"/>
        </w:rPr>
        <w:t xml:space="preserve">11 </w:t>
      </w:r>
      <w:r w:rsidRPr="00AC1AE9">
        <w:rPr>
          <w:rFonts w:ascii="Arial" w:hAnsi="Arial" w:cs="Arial"/>
        </w:rPr>
        <w:t>]</w:t>
      </w:r>
      <w:r w:rsidR="779B6834" w:rsidRPr="00AC1AE9">
        <w:rPr>
          <w:rFonts w:ascii="Arial" w:hAnsi="Arial" w:cs="Arial"/>
          <w:u w:val="single"/>
        </w:rPr>
        <w:t>12</w:t>
      </w:r>
      <w:r w:rsidR="779B6834" w:rsidRPr="008E254B">
        <w:rPr>
          <w:rFonts w:ascii="Arial" w:hAnsi="Arial" w:cs="Arial"/>
        </w:rPr>
        <w:t xml:space="preserve"> </w:t>
      </w:r>
      <w:r w:rsidR="0B29CC04" w:rsidRPr="00AC1AE9">
        <w:rPr>
          <w:rFonts w:ascii="Arial" w:hAnsi="Arial" w:cs="Arial"/>
        </w:rPr>
        <w:t xml:space="preserve">or Appendix G, an energy modeling program developed by the United States Department of Energy, </w:t>
      </w:r>
      <w:r w:rsidRPr="00AC1AE9">
        <w:rPr>
          <w:rFonts w:ascii="Arial" w:hAnsi="Arial" w:cs="Arial"/>
        </w:rPr>
        <w:t>[</w:t>
      </w:r>
      <w:r w:rsidR="0B29CC04" w:rsidRPr="00AC1AE9">
        <w:rPr>
          <w:rFonts w:ascii="Arial" w:hAnsi="Arial" w:cs="Arial"/>
        </w:rPr>
        <w:t>including</w:t>
      </w:r>
      <w:r w:rsidRPr="00AC1AE9">
        <w:rPr>
          <w:rFonts w:ascii="Arial" w:hAnsi="Arial" w:cs="Arial"/>
        </w:rPr>
        <w:t>]</w:t>
      </w:r>
      <w:r w:rsidR="33A1E82F" w:rsidRPr="54AF69C0">
        <w:rPr>
          <w:rFonts w:ascii="Arial" w:hAnsi="Arial" w:cs="Arial"/>
        </w:rPr>
        <w:t xml:space="preserve"> </w:t>
      </w:r>
      <w:r w:rsidR="6D11BB5F" w:rsidRPr="00AC1AE9">
        <w:rPr>
          <w:rFonts w:ascii="Arial" w:hAnsi="Arial" w:cs="Arial"/>
          <w:u w:val="single"/>
        </w:rPr>
        <w:t>utilizing</w:t>
      </w:r>
      <w:r w:rsidR="6D11BB5F" w:rsidRPr="00AC1AE9">
        <w:rPr>
          <w:rFonts w:ascii="Arial" w:hAnsi="Arial" w:cs="Arial"/>
        </w:rPr>
        <w:t xml:space="preserve"> </w:t>
      </w:r>
      <w:r w:rsidR="0B29CC04" w:rsidRPr="00AC1AE9">
        <w:rPr>
          <w:rFonts w:ascii="Arial" w:hAnsi="Arial" w:cs="Arial"/>
        </w:rPr>
        <w:t xml:space="preserve">DOE2 or updates of DOE2, </w:t>
      </w:r>
      <w:r w:rsidRPr="00AC1AE9">
        <w:rPr>
          <w:rFonts w:ascii="Arial" w:hAnsi="Arial" w:cs="Arial"/>
        </w:rPr>
        <w:t>[</w:t>
      </w:r>
      <w:r w:rsidR="0B29CC04" w:rsidRPr="00AC1AE9">
        <w:rPr>
          <w:rFonts w:ascii="Arial" w:hAnsi="Arial" w:cs="Arial"/>
        </w:rPr>
        <w:t xml:space="preserve">shall be used; such updates </w:t>
      </w:r>
      <w:r w:rsidRPr="00AC1AE9">
        <w:rPr>
          <w:rFonts w:ascii="Arial" w:hAnsi="Arial" w:cs="Arial"/>
        </w:rPr>
        <w:t>]</w:t>
      </w:r>
      <w:r w:rsidR="0B29CC04" w:rsidRPr="00AC1AE9">
        <w:rPr>
          <w:rFonts w:ascii="Arial" w:hAnsi="Arial" w:cs="Arial"/>
        </w:rPr>
        <w:t>includ</w:t>
      </w:r>
      <w:r w:rsidR="6D11BB5F" w:rsidRPr="00AC1AE9">
        <w:rPr>
          <w:rFonts w:ascii="Arial" w:hAnsi="Arial" w:cs="Arial"/>
          <w:u w:val="single"/>
        </w:rPr>
        <w:t>ing</w:t>
      </w:r>
      <w:r w:rsidR="0B29CC04" w:rsidRPr="00AC1AE9">
        <w:rPr>
          <w:rFonts w:ascii="Arial" w:hAnsi="Arial" w:cs="Arial"/>
        </w:rPr>
        <w:t xml:space="preserve"> DOE2.1E, </w:t>
      </w:r>
      <w:proofErr w:type="spellStart"/>
      <w:r w:rsidR="0B29CC04" w:rsidRPr="00AC1AE9">
        <w:rPr>
          <w:rFonts w:ascii="Arial" w:hAnsi="Arial" w:cs="Arial"/>
        </w:rPr>
        <w:t>VisualDOE</w:t>
      </w:r>
      <w:proofErr w:type="spellEnd"/>
      <w:r w:rsidR="0B29CC04" w:rsidRPr="00AC1AE9">
        <w:rPr>
          <w:rFonts w:ascii="Arial" w:hAnsi="Arial" w:cs="Arial"/>
        </w:rPr>
        <w:t xml:space="preserve">, </w:t>
      </w:r>
      <w:proofErr w:type="spellStart"/>
      <w:r w:rsidR="0B29CC04" w:rsidRPr="00AC1AE9">
        <w:rPr>
          <w:rFonts w:ascii="Arial" w:hAnsi="Arial" w:cs="Arial"/>
        </w:rPr>
        <w:t>EnergyPlus</w:t>
      </w:r>
      <w:proofErr w:type="spellEnd"/>
      <w:r w:rsidR="0B29CC04" w:rsidRPr="00AC1AE9">
        <w:rPr>
          <w:rFonts w:ascii="Arial" w:hAnsi="Arial" w:cs="Arial"/>
        </w:rPr>
        <w:t xml:space="preserve"> and </w:t>
      </w:r>
      <w:proofErr w:type="spellStart"/>
      <w:r w:rsidR="0B29CC04" w:rsidRPr="00AC1AE9">
        <w:rPr>
          <w:rFonts w:ascii="Arial" w:hAnsi="Arial" w:cs="Arial"/>
        </w:rPr>
        <w:t>eQuest</w:t>
      </w:r>
      <w:proofErr w:type="spellEnd"/>
      <w:r w:rsidR="6D11BB5F" w:rsidRPr="00AC1AE9">
        <w:rPr>
          <w:rFonts w:ascii="Arial" w:hAnsi="Arial" w:cs="Arial"/>
        </w:rPr>
        <w:t xml:space="preserve"> </w:t>
      </w:r>
      <w:r w:rsidR="000759F9" w:rsidRPr="54AF69C0">
        <w:rPr>
          <w:rFonts w:ascii="Arial" w:hAnsi="Arial" w:cs="Arial"/>
          <w:u w:val="single"/>
        </w:rPr>
        <w:t>must</w:t>
      </w:r>
      <w:r w:rsidR="6D11BB5F" w:rsidRPr="00AC1AE9">
        <w:rPr>
          <w:rFonts w:ascii="Arial" w:hAnsi="Arial" w:cs="Arial"/>
          <w:u w:val="single"/>
        </w:rPr>
        <w:t xml:space="preserve"> be used</w:t>
      </w:r>
      <w:r w:rsidR="4411F555" w:rsidRPr="008E254B">
        <w:rPr>
          <w:rFonts w:ascii="Arial" w:hAnsi="Arial" w:cs="Arial"/>
        </w:rPr>
        <w:t>.</w:t>
      </w:r>
    </w:p>
    <w:p w14:paraId="6A226E1F" w14:textId="77777777" w:rsidR="001D11A6" w:rsidRPr="00AC1AE9" w:rsidRDefault="001D11A6" w:rsidP="00EB4465">
      <w:pPr>
        <w:tabs>
          <w:tab w:val="left" w:pos="1178"/>
          <w:tab w:val="left" w:pos="1180"/>
        </w:tabs>
        <w:ind w:left="792" w:hanging="360"/>
        <w:jc w:val="both"/>
        <w:rPr>
          <w:rFonts w:ascii="Arial" w:hAnsi="Arial" w:cs="Arial"/>
        </w:rPr>
      </w:pPr>
    </w:p>
    <w:p w14:paraId="23184240" w14:textId="66FC32C6" w:rsidR="00F004FD" w:rsidRDefault="0B507567" w:rsidP="001D11A6">
      <w:pPr>
        <w:ind w:left="720"/>
        <w:rPr>
          <w:rFonts w:ascii="Arial" w:hAnsi="Arial" w:cs="Arial"/>
        </w:rPr>
      </w:pPr>
      <w:r w:rsidRPr="008E254B">
        <w:rPr>
          <w:rFonts w:ascii="Arial" w:hAnsi="Arial" w:cs="Arial"/>
        </w:rPr>
        <w:t>Other</w:t>
      </w:r>
      <w:r w:rsidRPr="008E254B">
        <w:rPr>
          <w:rFonts w:ascii="Arial" w:hAnsi="Arial" w:cs="Arial"/>
          <w:spacing w:val="-6"/>
        </w:rPr>
        <w:t xml:space="preserve"> </w:t>
      </w:r>
      <w:r w:rsidRPr="008E254B">
        <w:rPr>
          <w:rFonts w:ascii="Arial" w:hAnsi="Arial" w:cs="Arial"/>
        </w:rPr>
        <w:t>energy</w:t>
      </w:r>
      <w:r w:rsidRPr="008E254B">
        <w:rPr>
          <w:rFonts w:ascii="Arial" w:hAnsi="Arial" w:cs="Arial"/>
          <w:spacing w:val="-8"/>
        </w:rPr>
        <w:t xml:space="preserve"> </w:t>
      </w:r>
      <w:r w:rsidRPr="008E254B">
        <w:rPr>
          <w:rFonts w:ascii="Arial" w:hAnsi="Arial" w:cs="Arial"/>
        </w:rPr>
        <w:t>modeling</w:t>
      </w:r>
      <w:r w:rsidRPr="008E254B">
        <w:rPr>
          <w:rFonts w:ascii="Arial" w:hAnsi="Arial" w:cs="Arial"/>
          <w:spacing w:val="-9"/>
        </w:rPr>
        <w:t xml:space="preserve"> </w:t>
      </w:r>
      <w:r w:rsidRPr="008E254B">
        <w:rPr>
          <w:rFonts w:ascii="Arial" w:hAnsi="Arial" w:cs="Arial"/>
        </w:rPr>
        <w:t>programs</w:t>
      </w:r>
      <w:r w:rsidRPr="008E254B">
        <w:rPr>
          <w:rFonts w:ascii="Arial" w:hAnsi="Arial" w:cs="Arial"/>
          <w:spacing w:val="-7"/>
        </w:rPr>
        <w:t xml:space="preserve"> </w:t>
      </w:r>
      <w:r w:rsidR="5ADAECF4" w:rsidRPr="008E254B">
        <w:rPr>
          <w:rFonts w:ascii="Arial" w:hAnsi="Arial" w:cs="Arial"/>
          <w:spacing w:val="-7"/>
        </w:rPr>
        <w:t>[</w:t>
      </w:r>
      <w:r w:rsidRPr="008E254B">
        <w:rPr>
          <w:rFonts w:ascii="Arial" w:hAnsi="Arial" w:cs="Arial"/>
        </w:rPr>
        <w:t>must</w:t>
      </w:r>
      <w:r w:rsidRPr="008E254B">
        <w:rPr>
          <w:rFonts w:ascii="Arial" w:hAnsi="Arial" w:cs="Arial"/>
          <w:spacing w:val="-8"/>
        </w:rPr>
        <w:t xml:space="preserve"> </w:t>
      </w:r>
      <w:r w:rsidRPr="008E254B">
        <w:rPr>
          <w:rFonts w:ascii="Arial" w:hAnsi="Arial" w:cs="Arial"/>
        </w:rPr>
        <w:t>be</w:t>
      </w:r>
      <w:r w:rsidR="5ADAECF4" w:rsidRPr="008E254B">
        <w:rPr>
          <w:rFonts w:ascii="Arial" w:hAnsi="Arial" w:cs="Arial"/>
        </w:rPr>
        <w:t>]</w:t>
      </w:r>
      <w:r w:rsidRPr="008E254B">
        <w:rPr>
          <w:rFonts w:ascii="Arial" w:hAnsi="Arial" w:cs="Arial"/>
          <w:spacing w:val="-4"/>
        </w:rPr>
        <w:t xml:space="preserve"> </w:t>
      </w:r>
      <w:r w:rsidRPr="008E254B">
        <w:rPr>
          <w:rFonts w:ascii="Arial" w:hAnsi="Arial" w:cs="Arial"/>
        </w:rPr>
        <w:t>approved</w:t>
      </w:r>
      <w:r w:rsidRPr="008E254B">
        <w:rPr>
          <w:rFonts w:ascii="Arial" w:hAnsi="Arial" w:cs="Arial"/>
          <w:spacing w:val="-6"/>
        </w:rPr>
        <w:t xml:space="preserve"> </w:t>
      </w:r>
      <w:r w:rsidRPr="008E254B">
        <w:rPr>
          <w:rFonts w:ascii="Arial" w:hAnsi="Arial" w:cs="Arial"/>
        </w:rPr>
        <w:t>by</w:t>
      </w:r>
      <w:r w:rsidRPr="008E254B">
        <w:rPr>
          <w:rFonts w:ascii="Arial" w:hAnsi="Arial" w:cs="Arial"/>
          <w:spacing w:val="-6"/>
        </w:rPr>
        <w:t xml:space="preserve"> </w:t>
      </w:r>
      <w:r w:rsidRPr="008E254B">
        <w:rPr>
          <w:rFonts w:ascii="Arial" w:hAnsi="Arial" w:cs="Arial"/>
        </w:rPr>
        <w:t>the</w:t>
      </w:r>
      <w:r w:rsidRPr="008E254B">
        <w:rPr>
          <w:rFonts w:ascii="Arial" w:hAnsi="Arial" w:cs="Arial"/>
          <w:spacing w:val="-6"/>
        </w:rPr>
        <w:t xml:space="preserve"> </w:t>
      </w:r>
      <w:r w:rsidRPr="008E254B">
        <w:rPr>
          <w:rFonts w:ascii="Arial" w:hAnsi="Arial" w:cs="Arial"/>
        </w:rPr>
        <w:t>Secretary</w:t>
      </w:r>
      <w:r w:rsidRPr="008E254B">
        <w:rPr>
          <w:rFonts w:ascii="Arial" w:hAnsi="Arial" w:cs="Arial"/>
          <w:spacing w:val="-9"/>
        </w:rPr>
        <w:t xml:space="preserve"> </w:t>
      </w:r>
      <w:r w:rsidRPr="008E254B">
        <w:rPr>
          <w:rFonts w:ascii="Arial" w:hAnsi="Arial" w:cs="Arial"/>
        </w:rPr>
        <w:t>of</w:t>
      </w:r>
      <w:r w:rsidRPr="008E254B">
        <w:rPr>
          <w:rFonts w:ascii="Arial" w:hAnsi="Arial" w:cs="Arial"/>
          <w:spacing w:val="-6"/>
        </w:rPr>
        <w:t xml:space="preserve"> </w:t>
      </w:r>
      <w:r w:rsidRPr="008E254B">
        <w:rPr>
          <w:rFonts w:ascii="Arial" w:hAnsi="Arial" w:cs="Arial"/>
        </w:rPr>
        <w:t>State</w:t>
      </w:r>
      <w:r w:rsidRPr="008E254B">
        <w:rPr>
          <w:rFonts w:ascii="Arial" w:hAnsi="Arial" w:cs="Arial"/>
          <w:spacing w:val="-9"/>
        </w:rPr>
        <w:t xml:space="preserve"> </w:t>
      </w:r>
      <w:r w:rsidRPr="008E254B">
        <w:rPr>
          <w:rFonts w:ascii="Arial" w:hAnsi="Arial" w:cs="Arial"/>
        </w:rPr>
        <w:t>of</w:t>
      </w:r>
      <w:r w:rsidRPr="008E254B">
        <w:rPr>
          <w:rFonts w:ascii="Arial" w:hAnsi="Arial" w:cs="Arial"/>
          <w:spacing w:val="-7"/>
        </w:rPr>
        <w:t xml:space="preserve"> </w:t>
      </w:r>
      <w:r w:rsidRPr="008E254B">
        <w:rPr>
          <w:rFonts w:ascii="Arial" w:hAnsi="Arial" w:cs="Arial"/>
        </w:rPr>
        <w:t>New</w:t>
      </w:r>
      <w:r w:rsidR="17149496" w:rsidRPr="008E254B">
        <w:rPr>
          <w:rFonts w:ascii="Arial" w:hAnsi="Arial" w:cs="Arial"/>
        </w:rPr>
        <w:t xml:space="preserve"> </w:t>
      </w:r>
      <w:r w:rsidRPr="008E254B">
        <w:rPr>
          <w:rFonts w:ascii="Arial" w:hAnsi="Arial" w:cs="Arial"/>
        </w:rPr>
        <w:t>York</w:t>
      </w:r>
      <w:r w:rsidRPr="008E254B">
        <w:rPr>
          <w:rFonts w:ascii="Arial" w:hAnsi="Arial" w:cs="Arial"/>
          <w:spacing w:val="-10"/>
        </w:rPr>
        <w:t xml:space="preserve"> </w:t>
      </w:r>
      <w:r w:rsidRPr="008E254B">
        <w:rPr>
          <w:rFonts w:ascii="Arial" w:hAnsi="Arial" w:cs="Arial"/>
        </w:rPr>
        <w:t>State</w:t>
      </w:r>
      <w:r w:rsidRPr="008E254B">
        <w:rPr>
          <w:rFonts w:ascii="Arial" w:hAnsi="Arial" w:cs="Arial"/>
          <w:spacing w:val="-3"/>
        </w:rPr>
        <w:t xml:space="preserve"> </w:t>
      </w:r>
      <w:r w:rsidRPr="008E254B">
        <w:rPr>
          <w:rFonts w:ascii="Arial" w:hAnsi="Arial" w:cs="Arial"/>
        </w:rPr>
        <w:t>and</w:t>
      </w:r>
      <w:r w:rsidRPr="008E254B">
        <w:rPr>
          <w:rFonts w:ascii="Arial" w:hAnsi="Arial" w:cs="Arial"/>
          <w:spacing w:val="-6"/>
        </w:rPr>
        <w:t xml:space="preserve"> </w:t>
      </w:r>
      <w:r w:rsidR="4411F555" w:rsidRPr="008E254B">
        <w:rPr>
          <w:rFonts w:ascii="Arial" w:hAnsi="Arial" w:cs="Arial"/>
          <w:spacing w:val="-6"/>
          <w:u w:val="single"/>
        </w:rPr>
        <w:t xml:space="preserve">accepted by </w:t>
      </w:r>
      <w:r w:rsidRPr="008E254B">
        <w:rPr>
          <w:rFonts w:ascii="Arial" w:hAnsi="Arial" w:cs="Arial"/>
          <w:spacing w:val="-5"/>
        </w:rPr>
        <w:t>the</w:t>
      </w:r>
      <w:r w:rsidR="5C03256B" w:rsidRPr="008E254B">
        <w:rPr>
          <w:rFonts w:ascii="Arial" w:hAnsi="Arial" w:cs="Arial"/>
        </w:rPr>
        <w:t xml:space="preserve"> </w:t>
      </w:r>
      <w:r w:rsidR="00511A98">
        <w:rPr>
          <w:rFonts w:ascii="Arial" w:hAnsi="Arial" w:cs="Arial"/>
        </w:rPr>
        <w:t>c</w:t>
      </w:r>
      <w:r w:rsidRPr="008E254B">
        <w:rPr>
          <w:rFonts w:ascii="Arial" w:hAnsi="Arial" w:cs="Arial"/>
        </w:rPr>
        <w:t>ommissioner</w:t>
      </w:r>
      <w:r w:rsidR="6D11BB5F" w:rsidRPr="008E254B">
        <w:rPr>
          <w:rFonts w:ascii="Arial" w:hAnsi="Arial" w:cs="Arial"/>
          <w:u w:val="single"/>
        </w:rPr>
        <w:t xml:space="preserve"> may be </w:t>
      </w:r>
      <w:r w:rsidR="209CE923" w:rsidRPr="008E254B">
        <w:rPr>
          <w:rFonts w:ascii="Arial" w:hAnsi="Arial" w:cs="Arial"/>
          <w:u w:val="single"/>
        </w:rPr>
        <w:t>used</w:t>
      </w:r>
      <w:r w:rsidRPr="008E254B">
        <w:rPr>
          <w:rFonts w:ascii="Arial" w:hAnsi="Arial" w:cs="Arial"/>
        </w:rPr>
        <w:t>.</w:t>
      </w:r>
      <w:r w:rsidR="6D11BB5F" w:rsidRPr="008E254B">
        <w:rPr>
          <w:rFonts w:ascii="Arial" w:hAnsi="Arial" w:cs="Arial"/>
        </w:rPr>
        <w:t xml:space="preserve"> </w:t>
      </w:r>
      <w:r w:rsidRPr="008E254B">
        <w:rPr>
          <w:rFonts w:ascii="Arial" w:hAnsi="Arial" w:cs="Arial"/>
        </w:rPr>
        <w:t>The commissioner</w:t>
      </w:r>
      <w:r w:rsidRPr="008E254B">
        <w:rPr>
          <w:rFonts w:ascii="Arial" w:hAnsi="Arial" w:cs="Arial"/>
          <w:spacing w:val="-1"/>
        </w:rPr>
        <w:t xml:space="preserve"> </w:t>
      </w:r>
      <w:r w:rsidRPr="008E254B">
        <w:rPr>
          <w:rFonts w:ascii="Arial" w:hAnsi="Arial" w:cs="Arial"/>
        </w:rPr>
        <w:t>may at</w:t>
      </w:r>
      <w:r w:rsidRPr="008E254B">
        <w:rPr>
          <w:rFonts w:ascii="Arial" w:hAnsi="Arial" w:cs="Arial"/>
          <w:spacing w:val="-2"/>
        </w:rPr>
        <w:t xml:space="preserve"> </w:t>
      </w:r>
      <w:r w:rsidRPr="008E254B">
        <w:rPr>
          <w:rFonts w:ascii="Arial" w:hAnsi="Arial" w:cs="Arial"/>
        </w:rPr>
        <w:t>his or her</w:t>
      </w:r>
      <w:r w:rsidRPr="008E254B">
        <w:rPr>
          <w:rFonts w:ascii="Arial" w:hAnsi="Arial" w:cs="Arial"/>
          <w:spacing w:val="-1"/>
        </w:rPr>
        <w:t xml:space="preserve"> </w:t>
      </w:r>
      <w:r w:rsidRPr="008E254B">
        <w:rPr>
          <w:rFonts w:ascii="Arial" w:hAnsi="Arial" w:cs="Arial"/>
        </w:rPr>
        <w:t>discretion require</w:t>
      </w:r>
      <w:r w:rsidRPr="008E254B">
        <w:rPr>
          <w:rFonts w:ascii="Arial" w:hAnsi="Arial" w:cs="Arial"/>
          <w:spacing w:val="-2"/>
        </w:rPr>
        <w:t xml:space="preserve"> </w:t>
      </w:r>
      <w:r w:rsidRPr="008E254B">
        <w:rPr>
          <w:rFonts w:ascii="Arial" w:hAnsi="Arial" w:cs="Arial"/>
        </w:rPr>
        <w:t>the energy modeling</w:t>
      </w:r>
      <w:r w:rsidR="209CE923" w:rsidRPr="008E254B">
        <w:rPr>
          <w:rFonts w:ascii="Arial" w:hAnsi="Arial" w:cs="Arial"/>
        </w:rPr>
        <w:t xml:space="preserve"> </w:t>
      </w:r>
      <w:r w:rsidR="209CE923" w:rsidRPr="008E254B">
        <w:rPr>
          <w:rFonts w:ascii="Arial" w:hAnsi="Arial" w:cs="Arial"/>
          <w:u w:val="single"/>
        </w:rPr>
        <w:t>certification</w:t>
      </w:r>
      <w:r w:rsidRPr="008E254B">
        <w:rPr>
          <w:rFonts w:ascii="Arial" w:hAnsi="Arial" w:cs="Arial"/>
          <w:u w:val="single"/>
        </w:rPr>
        <w:t xml:space="preserve"> </w:t>
      </w:r>
      <w:r w:rsidRPr="008E254B">
        <w:rPr>
          <w:rFonts w:ascii="Arial" w:hAnsi="Arial" w:cs="Arial"/>
        </w:rPr>
        <w:t>report to be submitted to the Department.</w:t>
      </w:r>
    </w:p>
    <w:p w14:paraId="0DE29AEB" w14:textId="77777777" w:rsidR="001D11A6" w:rsidRPr="008E254B" w:rsidRDefault="001D11A6" w:rsidP="008E254B">
      <w:pPr>
        <w:ind w:left="720"/>
        <w:rPr>
          <w:rFonts w:asciiTheme="minorHAnsi" w:hAnsiTheme="minorHAnsi" w:cstheme="minorHAnsi"/>
        </w:rPr>
      </w:pPr>
    </w:p>
    <w:p w14:paraId="7AF20431" w14:textId="0AD5A886" w:rsidR="0B507567" w:rsidRPr="008E254B" w:rsidRDefault="0B507567" w:rsidP="008E254B">
      <w:pPr>
        <w:ind w:left="720"/>
        <w:rPr>
          <w:rFonts w:ascii="Arial" w:hAnsi="Arial" w:cs="Arial"/>
        </w:rPr>
      </w:pPr>
      <w:r w:rsidRPr="008E254B">
        <w:rPr>
          <w:rFonts w:ascii="Arial" w:hAnsi="Arial" w:cs="Arial"/>
        </w:rPr>
        <w:t>All applications must provide a Supporting Documentation Index indicating the mandatory measures, an energy modeling form, and energy modeling reports.</w:t>
      </w:r>
    </w:p>
    <w:p w14:paraId="77F1CEFF" w14:textId="5B14706C" w:rsidR="00F004FD" w:rsidRPr="00461417" w:rsidRDefault="00F004FD">
      <w:pPr>
        <w:pStyle w:val="BodyText"/>
        <w:spacing w:before="1"/>
        <w:ind w:left="0" w:firstLine="0"/>
        <w:jc w:val="left"/>
        <w:rPr>
          <w:rFonts w:ascii="Arial" w:hAnsi="Arial" w:cs="Arial"/>
          <w:sz w:val="22"/>
          <w:szCs w:val="22"/>
        </w:rPr>
      </w:pPr>
    </w:p>
    <w:p w14:paraId="129EFA43" w14:textId="7434B84F" w:rsidR="00F004FD" w:rsidRDefault="5FECCF56" w:rsidP="4D0B53B3">
      <w:pPr>
        <w:ind w:left="720"/>
        <w:rPr>
          <w:rFonts w:ascii="Arial" w:hAnsi="Arial" w:cs="Arial"/>
        </w:rPr>
      </w:pPr>
      <w:r w:rsidRPr="008E254B">
        <w:rPr>
          <w:iCs/>
        </w:rPr>
        <w:t>[</w:t>
      </w:r>
      <w:r w:rsidR="0B507567" w:rsidRPr="4D0B53B3">
        <w:rPr>
          <w:rFonts w:ascii="Arial" w:hAnsi="Arial" w:cs="Arial"/>
          <w:b/>
          <w:bCs/>
        </w:rPr>
        <w:t>Additional envelope requirements for buildings 25,000 square feet and greater</w:t>
      </w:r>
      <w:r w:rsidR="0B507567" w:rsidRPr="008E254B">
        <w:rPr>
          <w:rFonts w:ascii="Arial" w:hAnsi="Arial" w:cs="Arial"/>
          <w:b/>
          <w:bCs/>
          <w:i/>
          <w:iCs/>
        </w:rPr>
        <w:t>.</w:t>
      </w:r>
      <w:r w:rsidR="0B507567" w:rsidRPr="008E254B">
        <w:rPr>
          <w:rFonts w:ascii="Arial" w:hAnsi="Arial" w:cs="Arial"/>
          <w:i/>
          <w:iCs/>
        </w:rPr>
        <w:t xml:space="preserve"> </w:t>
      </w:r>
      <w:r w:rsidR="0B507567" w:rsidRPr="008E254B">
        <w:rPr>
          <w:rFonts w:ascii="Arial" w:hAnsi="Arial" w:cs="Arial"/>
        </w:rPr>
        <w:t xml:space="preserve">Additionally, </w:t>
      </w:r>
      <w:r w:rsidR="33A1E82F" w:rsidRPr="4D0B53B3">
        <w:rPr>
          <w:rFonts w:ascii="Arial" w:hAnsi="Arial" w:cs="Arial"/>
        </w:rPr>
        <w:t>f</w:t>
      </w:r>
      <w:r w:rsidR="062947FF" w:rsidRPr="008E254B">
        <w:rPr>
          <w:rFonts w:ascii="Arial" w:hAnsi="Arial" w:cs="Arial"/>
        </w:rPr>
        <w:t xml:space="preserve">or </w:t>
      </w:r>
      <w:r w:rsidR="0B507567" w:rsidRPr="008E254B">
        <w:rPr>
          <w:rFonts w:ascii="Arial" w:hAnsi="Arial" w:cs="Arial"/>
        </w:rPr>
        <w:t>applications</w:t>
      </w:r>
      <w:r w:rsidR="209CE923" w:rsidRPr="008E254B">
        <w:rPr>
          <w:rFonts w:ascii="Arial" w:hAnsi="Arial" w:cs="Arial"/>
        </w:rPr>
        <w:t xml:space="preserve"> </w:t>
      </w:r>
      <w:r w:rsidR="0B507567" w:rsidRPr="008E254B">
        <w:rPr>
          <w:rFonts w:ascii="Arial" w:hAnsi="Arial" w:cs="Arial"/>
        </w:rPr>
        <w:t xml:space="preserve">25,000 square feet and greater, a </w:t>
      </w:r>
      <w:proofErr w:type="spellStart"/>
      <w:r w:rsidR="0B507567" w:rsidRPr="008E254B">
        <w:rPr>
          <w:rFonts w:ascii="Arial" w:hAnsi="Arial" w:cs="Arial"/>
        </w:rPr>
        <w:t>ComCheck</w:t>
      </w:r>
      <w:proofErr w:type="spellEnd"/>
      <w:r w:rsidR="0B507567" w:rsidRPr="008E254B">
        <w:rPr>
          <w:rFonts w:ascii="Arial" w:hAnsi="Arial" w:cs="Arial"/>
        </w:rPr>
        <w:t xml:space="preserve"> Envelope Compliance Certificate, using ASHRAE</w:t>
      </w:r>
      <w:r w:rsidR="0B507567" w:rsidRPr="008E254B">
        <w:rPr>
          <w:rFonts w:ascii="Arial" w:hAnsi="Arial" w:cs="Arial"/>
          <w:spacing w:val="-2"/>
        </w:rPr>
        <w:t xml:space="preserve"> </w:t>
      </w:r>
      <w:r w:rsidR="0B507567" w:rsidRPr="008E254B">
        <w:rPr>
          <w:rFonts w:ascii="Arial" w:hAnsi="Arial" w:cs="Arial"/>
        </w:rPr>
        <w:t>90.1,</w:t>
      </w:r>
      <w:r w:rsidR="0B507567" w:rsidRPr="008E254B">
        <w:rPr>
          <w:rFonts w:ascii="Arial" w:hAnsi="Arial" w:cs="Arial"/>
          <w:spacing w:val="-5"/>
        </w:rPr>
        <w:t xml:space="preserve"> </w:t>
      </w:r>
      <w:r w:rsidR="0B507567" w:rsidRPr="008E254B">
        <w:rPr>
          <w:rFonts w:ascii="Arial" w:hAnsi="Arial" w:cs="Arial"/>
        </w:rPr>
        <w:t>must</w:t>
      </w:r>
      <w:r w:rsidR="0B507567" w:rsidRPr="008E254B">
        <w:rPr>
          <w:rFonts w:ascii="Arial" w:hAnsi="Arial" w:cs="Arial"/>
          <w:spacing w:val="-6"/>
        </w:rPr>
        <w:t xml:space="preserve"> </w:t>
      </w:r>
      <w:r w:rsidR="0B507567" w:rsidRPr="008E254B">
        <w:rPr>
          <w:rFonts w:ascii="Arial" w:hAnsi="Arial" w:cs="Arial"/>
        </w:rPr>
        <w:t>be</w:t>
      </w:r>
      <w:r w:rsidR="0B507567" w:rsidRPr="008E254B">
        <w:rPr>
          <w:rFonts w:ascii="Arial" w:hAnsi="Arial" w:cs="Arial"/>
          <w:spacing w:val="-5"/>
        </w:rPr>
        <w:t xml:space="preserve"> </w:t>
      </w:r>
      <w:r w:rsidR="0B507567" w:rsidRPr="008E254B">
        <w:rPr>
          <w:rFonts w:ascii="Arial" w:hAnsi="Arial" w:cs="Arial"/>
        </w:rPr>
        <w:t>submitted</w:t>
      </w:r>
      <w:r w:rsidR="0B507567" w:rsidRPr="008E254B">
        <w:rPr>
          <w:rFonts w:ascii="Arial" w:hAnsi="Arial" w:cs="Arial"/>
          <w:spacing w:val="-5"/>
        </w:rPr>
        <w:t xml:space="preserve"> </w:t>
      </w:r>
      <w:r w:rsidR="0B507567" w:rsidRPr="008E254B">
        <w:rPr>
          <w:rFonts w:ascii="Arial" w:hAnsi="Arial" w:cs="Arial"/>
        </w:rPr>
        <w:t>along</w:t>
      </w:r>
      <w:r w:rsidR="0B507567" w:rsidRPr="008E254B">
        <w:rPr>
          <w:rFonts w:ascii="Arial" w:hAnsi="Arial" w:cs="Arial"/>
          <w:spacing w:val="-4"/>
        </w:rPr>
        <w:t xml:space="preserve"> </w:t>
      </w:r>
      <w:r w:rsidR="0B507567" w:rsidRPr="008E254B">
        <w:rPr>
          <w:rFonts w:ascii="Arial" w:hAnsi="Arial" w:cs="Arial"/>
        </w:rPr>
        <w:t>with</w:t>
      </w:r>
      <w:r w:rsidR="0B507567" w:rsidRPr="008E254B">
        <w:rPr>
          <w:rFonts w:ascii="Arial" w:hAnsi="Arial" w:cs="Arial"/>
          <w:spacing w:val="-5"/>
        </w:rPr>
        <w:t xml:space="preserve"> </w:t>
      </w:r>
      <w:r w:rsidR="0B507567" w:rsidRPr="008E254B">
        <w:rPr>
          <w:rFonts w:ascii="Arial" w:hAnsi="Arial" w:cs="Arial"/>
        </w:rPr>
        <w:t>the</w:t>
      </w:r>
      <w:r w:rsidR="0B507567" w:rsidRPr="008E254B">
        <w:rPr>
          <w:rFonts w:ascii="Arial" w:hAnsi="Arial" w:cs="Arial"/>
          <w:spacing w:val="-5"/>
        </w:rPr>
        <w:t xml:space="preserve"> </w:t>
      </w:r>
      <w:r w:rsidR="0B507567" w:rsidRPr="008E254B">
        <w:rPr>
          <w:rFonts w:ascii="Arial" w:hAnsi="Arial" w:cs="Arial"/>
        </w:rPr>
        <w:t>energy</w:t>
      </w:r>
      <w:r w:rsidR="0B507567" w:rsidRPr="008E254B">
        <w:rPr>
          <w:rFonts w:ascii="Arial" w:hAnsi="Arial" w:cs="Arial"/>
          <w:spacing w:val="-4"/>
        </w:rPr>
        <w:t xml:space="preserve"> </w:t>
      </w:r>
      <w:r w:rsidR="0B507567" w:rsidRPr="008E254B">
        <w:rPr>
          <w:rFonts w:ascii="Arial" w:hAnsi="Arial" w:cs="Arial"/>
        </w:rPr>
        <w:t>modeling</w:t>
      </w:r>
      <w:r w:rsidR="0B507567" w:rsidRPr="008E254B">
        <w:rPr>
          <w:rFonts w:ascii="Arial" w:hAnsi="Arial" w:cs="Arial"/>
          <w:spacing w:val="-4"/>
        </w:rPr>
        <w:t xml:space="preserve"> </w:t>
      </w:r>
      <w:r w:rsidR="0B507567" w:rsidRPr="008E254B">
        <w:rPr>
          <w:rFonts w:ascii="Arial" w:hAnsi="Arial" w:cs="Arial"/>
        </w:rPr>
        <w:t>reporting</w:t>
      </w:r>
      <w:r w:rsidR="0B507567" w:rsidRPr="008E254B">
        <w:rPr>
          <w:rFonts w:ascii="Arial" w:hAnsi="Arial" w:cs="Arial"/>
          <w:spacing w:val="-4"/>
        </w:rPr>
        <w:t xml:space="preserve"> </w:t>
      </w:r>
      <w:r w:rsidR="0B507567" w:rsidRPr="008E254B">
        <w:rPr>
          <w:rFonts w:ascii="Arial" w:hAnsi="Arial" w:cs="Arial"/>
        </w:rPr>
        <w:t>to</w:t>
      </w:r>
      <w:r w:rsidR="0B507567" w:rsidRPr="008E254B">
        <w:rPr>
          <w:rFonts w:ascii="Arial" w:hAnsi="Arial" w:cs="Arial"/>
          <w:spacing w:val="-5"/>
        </w:rPr>
        <w:t xml:space="preserve"> </w:t>
      </w:r>
      <w:r w:rsidR="0B507567" w:rsidRPr="008E254B">
        <w:rPr>
          <w:rFonts w:ascii="Arial" w:hAnsi="Arial" w:cs="Arial"/>
        </w:rPr>
        <w:t>ensure</w:t>
      </w:r>
      <w:r w:rsidR="0B507567" w:rsidRPr="008E254B">
        <w:rPr>
          <w:rFonts w:ascii="Arial" w:hAnsi="Arial" w:cs="Arial"/>
          <w:spacing w:val="-5"/>
        </w:rPr>
        <w:t xml:space="preserve"> </w:t>
      </w:r>
      <w:r w:rsidR="0B507567" w:rsidRPr="008E254B">
        <w:rPr>
          <w:rFonts w:ascii="Arial" w:hAnsi="Arial" w:cs="Arial"/>
        </w:rPr>
        <w:t>compliance</w:t>
      </w:r>
      <w:r w:rsidR="0B507567" w:rsidRPr="008E254B">
        <w:rPr>
          <w:rFonts w:ascii="Arial" w:hAnsi="Arial" w:cs="Arial"/>
          <w:spacing w:val="-5"/>
        </w:rPr>
        <w:t xml:space="preserve"> </w:t>
      </w:r>
      <w:r w:rsidR="0B507567" w:rsidRPr="008E254B">
        <w:rPr>
          <w:rFonts w:ascii="Arial" w:hAnsi="Arial" w:cs="Arial"/>
        </w:rPr>
        <w:t>with additional envelope provisions.</w:t>
      </w:r>
      <w:r w:rsidRPr="008E254B">
        <w:rPr>
          <w:rFonts w:ascii="Arial" w:hAnsi="Arial" w:cs="Arial"/>
        </w:rPr>
        <w:t>]</w:t>
      </w:r>
    </w:p>
    <w:p w14:paraId="47E37A1E" w14:textId="77777777" w:rsidR="00B631F5" w:rsidRPr="00AC1AE9" w:rsidRDefault="00B631F5" w:rsidP="008E254B">
      <w:pPr>
        <w:ind w:left="720"/>
      </w:pPr>
    </w:p>
    <w:p w14:paraId="77F385EC" w14:textId="76194F1D" w:rsidR="00F004FD" w:rsidRPr="00B631F5" w:rsidRDefault="7A126410" w:rsidP="008E254B">
      <w:pPr>
        <w:ind w:left="720"/>
        <w:rPr>
          <w:rFonts w:ascii="Arial" w:hAnsi="Arial" w:cs="Arial"/>
        </w:rPr>
      </w:pPr>
      <w:r w:rsidRPr="008E254B">
        <w:rPr>
          <w:rFonts w:ascii="Arial" w:hAnsi="Arial" w:cs="Arial"/>
          <w:u w:val="single"/>
        </w:rPr>
        <w:t xml:space="preserve">The applicant </w:t>
      </w:r>
      <w:r w:rsidR="00511A98" w:rsidRPr="54AF69C0">
        <w:rPr>
          <w:rFonts w:ascii="Arial" w:hAnsi="Arial" w:cs="Arial"/>
          <w:u w:val="single"/>
        </w:rPr>
        <w:t>must</w:t>
      </w:r>
      <w:r w:rsidRPr="008E254B">
        <w:rPr>
          <w:rFonts w:ascii="Arial" w:hAnsi="Arial" w:cs="Arial"/>
          <w:u w:val="single"/>
        </w:rPr>
        <w:t xml:space="preserve"> provide the project-relevant utility company energy </w:t>
      </w:r>
      <w:r w:rsidR="047CF459" w:rsidRPr="008E254B">
        <w:rPr>
          <w:rFonts w:ascii="Arial" w:hAnsi="Arial" w:cs="Arial"/>
          <w:u w:val="single"/>
        </w:rPr>
        <w:t>[</w:t>
      </w:r>
      <w:r w:rsidRPr="008E254B">
        <w:rPr>
          <w:rFonts w:ascii="Arial" w:hAnsi="Arial" w:cs="Arial"/>
          <w:u w:val="single"/>
        </w:rPr>
        <w:t>cost time-of-use</w:t>
      </w:r>
      <w:r w:rsidR="047CF459" w:rsidRPr="008E254B">
        <w:rPr>
          <w:rFonts w:ascii="Arial" w:hAnsi="Arial" w:cs="Arial"/>
          <w:u w:val="single"/>
        </w:rPr>
        <w:t>]</w:t>
      </w:r>
      <w:r w:rsidRPr="008E254B">
        <w:rPr>
          <w:rFonts w:ascii="Arial" w:hAnsi="Arial" w:cs="Arial"/>
          <w:u w:val="single"/>
        </w:rPr>
        <w:t xml:space="preserve"> rate structure in effect on January 1 of the calendar year in which the initial filing of the project application(s) occurs</w:t>
      </w:r>
      <w:r w:rsidR="547C8AEE" w:rsidRPr="008E254B">
        <w:rPr>
          <w:rFonts w:ascii="Arial" w:hAnsi="Arial" w:cs="Arial"/>
          <w:u w:val="single"/>
        </w:rPr>
        <w:t>.</w:t>
      </w:r>
      <w:r w:rsidR="2656AD0D" w:rsidRPr="54AF69C0">
        <w:rPr>
          <w:rFonts w:ascii="Arial" w:hAnsi="Arial" w:cs="Arial"/>
          <w:u w:val="single"/>
        </w:rPr>
        <w:t xml:space="preserve"> </w:t>
      </w:r>
      <w:r w:rsidR="6DC9C4D0" w:rsidRPr="54AF69C0">
        <w:rPr>
          <w:rFonts w:ascii="Arial" w:hAnsi="Arial" w:cs="Arial"/>
          <w:u w:val="single"/>
        </w:rPr>
        <w:t xml:space="preserve">Modeling </w:t>
      </w:r>
      <w:r w:rsidR="00511A98" w:rsidRPr="54AF69C0">
        <w:rPr>
          <w:rFonts w:ascii="Arial" w:hAnsi="Arial" w:cs="Arial"/>
          <w:u w:val="single"/>
        </w:rPr>
        <w:t>must</w:t>
      </w:r>
      <w:r w:rsidR="6DC9C4D0" w:rsidRPr="54AF69C0">
        <w:rPr>
          <w:rFonts w:ascii="Arial" w:hAnsi="Arial" w:cs="Arial"/>
          <w:u w:val="single"/>
        </w:rPr>
        <w:t xml:space="preserve"> demonstrate Energy Use intensity, Site Energy and metrics</w:t>
      </w:r>
      <w:r w:rsidR="6DC9C4D0" w:rsidRPr="008E254B">
        <w:rPr>
          <w:rFonts w:ascii="Arial" w:hAnsi="Arial" w:cs="Arial"/>
          <w:u w:val="single"/>
        </w:rPr>
        <w:t xml:space="preserve"> </w:t>
      </w:r>
      <w:r w:rsidR="6DC9C4D0" w:rsidRPr="54AF69C0">
        <w:rPr>
          <w:rFonts w:ascii="Arial" w:hAnsi="Arial" w:cs="Arial"/>
          <w:u w:val="single"/>
        </w:rPr>
        <w:t xml:space="preserve">as determined by an approved </w:t>
      </w:r>
      <w:r w:rsidR="7C83DA4B" w:rsidRPr="54AF69C0">
        <w:rPr>
          <w:rFonts w:ascii="Arial" w:hAnsi="Arial" w:cs="Arial"/>
          <w:u w:val="single"/>
        </w:rPr>
        <w:t>program.</w:t>
      </w:r>
    </w:p>
    <w:p w14:paraId="5465A7AB" w14:textId="3A29B388" w:rsidR="00F004FD" w:rsidRPr="00B631F5" w:rsidRDefault="00F004FD" w:rsidP="008E254B">
      <w:pPr>
        <w:rPr>
          <w:rFonts w:ascii="Arial" w:hAnsi="Arial" w:cs="Arial"/>
        </w:rPr>
      </w:pPr>
    </w:p>
    <w:p w14:paraId="5ADE2B8D" w14:textId="258F9B7F" w:rsidR="00F004FD" w:rsidRPr="008E254B" w:rsidRDefault="0B507567" w:rsidP="008E254B">
      <w:pPr>
        <w:ind w:left="432"/>
        <w:rPr>
          <w:rFonts w:ascii="Arial" w:hAnsi="Arial" w:cs="Arial"/>
          <w:u w:val="single"/>
        </w:rPr>
      </w:pPr>
      <w:r w:rsidRPr="008E254B">
        <w:rPr>
          <w:rFonts w:ascii="Arial" w:hAnsi="Arial" w:cs="Arial"/>
          <w:u w:val="single"/>
        </w:rPr>
        <w:t xml:space="preserve">The results of the energy modeling report must be reported on a Department </w:t>
      </w:r>
      <w:r w:rsidR="538D89DC" w:rsidRPr="3AB151E1">
        <w:rPr>
          <w:rStyle w:val="cf01"/>
          <w:rFonts w:ascii="Arial" w:hAnsi="Arial" w:cs="Arial"/>
          <w:i w:val="0"/>
          <w:iCs w:val="0"/>
          <w:sz w:val="22"/>
          <w:szCs w:val="22"/>
          <w:u w:val="single"/>
        </w:rPr>
        <w:t xml:space="preserve">EN-1 </w:t>
      </w:r>
      <w:r w:rsidR="538D89DC" w:rsidRPr="3AB151E1">
        <w:rPr>
          <w:rStyle w:val="cf11"/>
          <w:rFonts w:ascii="Arial" w:hAnsi="Arial" w:cs="Arial"/>
          <w:sz w:val="22"/>
          <w:szCs w:val="22"/>
          <w:u w:val="single"/>
        </w:rPr>
        <w:t>form</w:t>
      </w:r>
      <w:r w:rsidR="538D89DC" w:rsidRPr="008E254B">
        <w:rPr>
          <w:rStyle w:val="cf11"/>
          <w:rFonts w:ascii="Arial" w:hAnsi="Arial" w:cs="Arial"/>
          <w:sz w:val="22"/>
          <w:szCs w:val="22"/>
          <w:u w:val="single"/>
        </w:rPr>
        <w:t xml:space="preserve">. </w:t>
      </w:r>
      <w:r w:rsidR="538D89DC" w:rsidRPr="3AB151E1">
        <w:rPr>
          <w:rStyle w:val="cf01"/>
          <w:rFonts w:ascii="Arial" w:hAnsi="Arial" w:cs="Arial"/>
          <w:i w:val="0"/>
          <w:iCs w:val="0"/>
          <w:sz w:val="22"/>
          <w:szCs w:val="22"/>
          <w:u w:val="single"/>
        </w:rPr>
        <w:t xml:space="preserve">For projects filed after </w:t>
      </w:r>
      <w:r w:rsidR="25F46F75" w:rsidRPr="008E254B">
        <w:rPr>
          <w:rStyle w:val="cf21"/>
          <w:rFonts w:ascii="Arial" w:hAnsi="Arial" w:cs="Arial"/>
          <w:i w:val="0"/>
          <w:iCs w:val="0"/>
          <w:color w:val="auto"/>
          <w:sz w:val="22"/>
          <w:szCs w:val="22"/>
          <w:u w:val="single"/>
        </w:rPr>
        <w:t xml:space="preserve">March 30, 2026 </w:t>
      </w:r>
      <w:r w:rsidR="538D89DC" w:rsidRPr="3AB151E1">
        <w:rPr>
          <w:rStyle w:val="cf01"/>
          <w:rFonts w:ascii="Arial" w:hAnsi="Arial" w:cs="Arial"/>
          <w:i w:val="0"/>
          <w:iCs w:val="0"/>
          <w:sz w:val="22"/>
          <w:szCs w:val="22"/>
          <w:u w:val="single"/>
        </w:rPr>
        <w:t>reports m</w:t>
      </w:r>
      <w:r w:rsidR="17C2D027" w:rsidRPr="3AB151E1">
        <w:rPr>
          <w:rStyle w:val="cf01"/>
          <w:rFonts w:ascii="Arial" w:hAnsi="Arial" w:cs="Arial"/>
          <w:i w:val="0"/>
          <w:iCs w:val="0"/>
          <w:sz w:val="22"/>
          <w:szCs w:val="22"/>
          <w:u w:val="single"/>
        </w:rPr>
        <w:t>ay</w:t>
      </w:r>
      <w:r w:rsidR="538D89DC" w:rsidRPr="3AB151E1">
        <w:rPr>
          <w:rStyle w:val="cf01"/>
          <w:rFonts w:ascii="Arial" w:hAnsi="Arial" w:cs="Arial"/>
          <w:i w:val="0"/>
          <w:iCs w:val="0"/>
          <w:sz w:val="22"/>
          <w:szCs w:val="22"/>
          <w:u w:val="single"/>
        </w:rPr>
        <w:t xml:space="preserve"> be submitted on the DOE/ PNNL Performance Based Compliance </w:t>
      </w:r>
      <w:r w:rsidRPr="008E254B">
        <w:rPr>
          <w:rFonts w:ascii="Arial" w:hAnsi="Arial" w:cs="Arial"/>
          <w:u w:val="single"/>
        </w:rPr>
        <w:t>form.</w:t>
      </w:r>
    </w:p>
    <w:p w14:paraId="1839B7A9" w14:textId="77777777" w:rsidR="00F004FD" w:rsidRPr="00AC1AE9" w:rsidRDefault="00F004FD">
      <w:pPr>
        <w:pStyle w:val="BodyText"/>
        <w:spacing w:before="1"/>
        <w:ind w:left="0" w:firstLine="0"/>
        <w:jc w:val="left"/>
        <w:rPr>
          <w:rFonts w:ascii="Arial" w:hAnsi="Arial" w:cs="Arial"/>
          <w:sz w:val="22"/>
          <w:szCs w:val="22"/>
        </w:rPr>
      </w:pPr>
    </w:p>
    <w:p w14:paraId="79479666" w14:textId="57E14990" w:rsidR="00F004FD" w:rsidRPr="00AC1AE9" w:rsidRDefault="5ADAECF4" w:rsidP="4D0B53B3">
      <w:pPr>
        <w:tabs>
          <w:tab w:val="left" w:pos="1180"/>
        </w:tabs>
        <w:ind w:left="792" w:hanging="360"/>
        <w:jc w:val="both"/>
        <w:rPr>
          <w:rFonts w:ascii="Arial" w:hAnsi="Arial" w:cs="Arial"/>
        </w:rPr>
      </w:pPr>
      <w:r w:rsidRPr="00AC1AE9">
        <w:rPr>
          <w:rFonts w:ascii="Arial" w:hAnsi="Arial" w:cs="Arial"/>
          <w:b/>
          <w:bCs/>
          <w:w w:val="99"/>
        </w:rPr>
        <w:t>[</w:t>
      </w:r>
      <w:r w:rsidR="0B29CC04" w:rsidRPr="00AC1AE9">
        <w:rPr>
          <w:rFonts w:ascii="Arial" w:hAnsi="Arial" w:cs="Arial"/>
          <w:b/>
          <w:bCs/>
          <w:w w:val="99"/>
        </w:rPr>
        <w:t>(v)</w:t>
      </w:r>
      <w:r w:rsidRPr="00AC1AE9">
        <w:rPr>
          <w:rFonts w:ascii="Arial" w:hAnsi="Arial" w:cs="Arial"/>
          <w:b/>
          <w:bCs/>
          <w:w w:val="99"/>
        </w:rPr>
        <w:t>]</w:t>
      </w:r>
      <w:r w:rsidR="37CB5CCC" w:rsidRPr="00AC1AE9">
        <w:rPr>
          <w:rFonts w:ascii="Arial" w:hAnsi="Arial" w:cs="Arial"/>
          <w:b/>
          <w:bCs/>
          <w:w w:val="99"/>
          <w:u w:val="single"/>
        </w:rPr>
        <w:t>(3)</w:t>
      </w:r>
      <w:r w:rsidR="00C466FC" w:rsidRPr="00AC1AE9">
        <w:rPr>
          <w:rFonts w:ascii="Arial" w:hAnsi="Arial" w:cs="Arial"/>
          <w:b/>
          <w:bCs/>
          <w:w w:val="99"/>
        </w:rPr>
        <w:tab/>
      </w:r>
      <w:r w:rsidR="0B29CC04" w:rsidRPr="4D0B53B3">
        <w:rPr>
          <w:rFonts w:ascii="Arial" w:hAnsi="Arial" w:cs="Arial"/>
          <w:b/>
          <w:bCs/>
        </w:rPr>
        <w:t>Alternative</w:t>
      </w:r>
      <w:r w:rsidR="0B29CC04" w:rsidRPr="4D0B53B3">
        <w:rPr>
          <w:rFonts w:ascii="Arial" w:hAnsi="Arial" w:cs="Arial"/>
          <w:b/>
          <w:bCs/>
          <w:spacing w:val="-12"/>
        </w:rPr>
        <w:t xml:space="preserve"> </w:t>
      </w:r>
      <w:r w:rsidR="0B29CC04" w:rsidRPr="4D0B53B3">
        <w:rPr>
          <w:rFonts w:ascii="Arial" w:hAnsi="Arial" w:cs="Arial"/>
          <w:b/>
          <w:bCs/>
        </w:rPr>
        <w:t>formats.</w:t>
      </w:r>
      <w:r w:rsidR="0B29CC04" w:rsidRPr="4D0B53B3">
        <w:rPr>
          <w:rFonts w:ascii="Arial" w:hAnsi="Arial" w:cs="Arial"/>
          <w:b/>
          <w:bCs/>
          <w:spacing w:val="28"/>
        </w:rPr>
        <w:t xml:space="preserve"> </w:t>
      </w:r>
      <w:r w:rsidR="0B29CC04" w:rsidRPr="00AC1AE9">
        <w:rPr>
          <w:rFonts w:ascii="Arial" w:hAnsi="Arial" w:cs="Arial"/>
        </w:rPr>
        <w:t>Formats</w:t>
      </w:r>
      <w:r w:rsidR="0B29CC04" w:rsidRPr="00AC1AE9">
        <w:rPr>
          <w:rFonts w:ascii="Arial" w:hAnsi="Arial" w:cs="Arial"/>
          <w:spacing w:val="-13"/>
        </w:rPr>
        <w:t xml:space="preserve"> </w:t>
      </w:r>
      <w:r w:rsidR="0B29CC04" w:rsidRPr="00AC1AE9">
        <w:rPr>
          <w:rFonts w:ascii="Arial" w:hAnsi="Arial" w:cs="Arial"/>
        </w:rPr>
        <w:t>other</w:t>
      </w:r>
      <w:r w:rsidR="0B29CC04" w:rsidRPr="00AC1AE9">
        <w:rPr>
          <w:rFonts w:ascii="Arial" w:hAnsi="Arial" w:cs="Arial"/>
          <w:spacing w:val="-12"/>
        </w:rPr>
        <w:t xml:space="preserve"> </w:t>
      </w:r>
      <w:r w:rsidR="0B29CC04" w:rsidRPr="00AC1AE9">
        <w:rPr>
          <w:rFonts w:ascii="Arial" w:hAnsi="Arial" w:cs="Arial"/>
        </w:rPr>
        <w:t>than</w:t>
      </w:r>
      <w:r w:rsidR="0B29CC04" w:rsidRPr="00AC1AE9">
        <w:rPr>
          <w:rFonts w:ascii="Arial" w:hAnsi="Arial" w:cs="Arial"/>
          <w:spacing w:val="-11"/>
        </w:rPr>
        <w:t xml:space="preserve"> </w:t>
      </w:r>
      <w:r w:rsidR="0B29CC04" w:rsidRPr="00AC1AE9">
        <w:rPr>
          <w:rFonts w:ascii="Arial" w:hAnsi="Arial" w:cs="Arial"/>
        </w:rPr>
        <w:t>those</w:t>
      </w:r>
      <w:r w:rsidR="0B29CC04" w:rsidRPr="00AC1AE9">
        <w:rPr>
          <w:rFonts w:ascii="Arial" w:hAnsi="Arial" w:cs="Arial"/>
          <w:spacing w:val="-12"/>
        </w:rPr>
        <w:t xml:space="preserve"> </w:t>
      </w:r>
      <w:r w:rsidR="0B29CC04" w:rsidRPr="00AC1AE9">
        <w:rPr>
          <w:rFonts w:ascii="Arial" w:hAnsi="Arial" w:cs="Arial"/>
        </w:rPr>
        <w:t>listed</w:t>
      </w:r>
      <w:r w:rsidR="0B29CC04" w:rsidRPr="00AC1AE9">
        <w:rPr>
          <w:rFonts w:ascii="Arial" w:hAnsi="Arial" w:cs="Arial"/>
          <w:spacing w:val="-11"/>
        </w:rPr>
        <w:t xml:space="preserve"> </w:t>
      </w:r>
      <w:r w:rsidR="0B29CC04" w:rsidRPr="00AC1AE9">
        <w:rPr>
          <w:rFonts w:ascii="Arial" w:hAnsi="Arial" w:cs="Arial"/>
        </w:rPr>
        <w:t>in</w:t>
      </w:r>
      <w:r w:rsidR="0B29CC04" w:rsidRPr="00AC1AE9">
        <w:rPr>
          <w:rFonts w:ascii="Arial" w:hAnsi="Arial" w:cs="Arial"/>
          <w:spacing w:val="-12"/>
        </w:rPr>
        <w:t xml:space="preserve"> </w:t>
      </w:r>
      <w:r w:rsidRPr="00AC1AE9">
        <w:rPr>
          <w:rFonts w:ascii="Arial" w:hAnsi="Arial" w:cs="Arial"/>
          <w:spacing w:val="-12"/>
        </w:rPr>
        <w:t>[</w:t>
      </w:r>
      <w:r w:rsidR="0B29CC04" w:rsidRPr="00AC1AE9">
        <w:rPr>
          <w:rFonts w:ascii="Arial" w:hAnsi="Arial" w:cs="Arial"/>
        </w:rPr>
        <w:t>subparagraphs</w:t>
      </w:r>
      <w:r w:rsidR="0B29CC04" w:rsidRPr="00AC1AE9">
        <w:rPr>
          <w:rFonts w:ascii="Arial" w:hAnsi="Arial" w:cs="Arial"/>
          <w:spacing w:val="-10"/>
        </w:rPr>
        <w:t xml:space="preserve"> </w:t>
      </w:r>
      <w:r w:rsidR="0B29CC04" w:rsidRPr="00AC1AE9">
        <w:rPr>
          <w:rFonts w:ascii="Arial" w:hAnsi="Arial" w:cs="Arial"/>
        </w:rPr>
        <w:t>(</w:t>
      </w:r>
      <w:proofErr w:type="spellStart"/>
      <w:r w:rsidR="0B29CC04" w:rsidRPr="00AC1AE9">
        <w:rPr>
          <w:rFonts w:ascii="Arial" w:hAnsi="Arial" w:cs="Arial"/>
        </w:rPr>
        <w:t>i</w:t>
      </w:r>
      <w:proofErr w:type="spellEnd"/>
      <w:r w:rsidR="0B29CC04" w:rsidRPr="00AC1AE9">
        <w:rPr>
          <w:rFonts w:ascii="Arial" w:hAnsi="Arial" w:cs="Arial"/>
        </w:rPr>
        <w:t>)</w:t>
      </w:r>
      <w:r w:rsidR="0B29CC04" w:rsidRPr="00AC1AE9">
        <w:rPr>
          <w:rFonts w:ascii="Arial" w:hAnsi="Arial" w:cs="Arial"/>
          <w:spacing w:val="-12"/>
        </w:rPr>
        <w:t xml:space="preserve"> </w:t>
      </w:r>
      <w:r w:rsidR="0B29CC04" w:rsidRPr="00AC1AE9">
        <w:rPr>
          <w:rFonts w:ascii="Arial" w:hAnsi="Arial" w:cs="Arial"/>
        </w:rPr>
        <w:t>through</w:t>
      </w:r>
      <w:r w:rsidR="0B29CC04" w:rsidRPr="00AC1AE9">
        <w:rPr>
          <w:rFonts w:ascii="Arial" w:hAnsi="Arial" w:cs="Arial"/>
          <w:spacing w:val="-11"/>
        </w:rPr>
        <w:t xml:space="preserve"> </w:t>
      </w:r>
      <w:r w:rsidR="0B29CC04" w:rsidRPr="00AC1AE9">
        <w:rPr>
          <w:rFonts w:ascii="Arial" w:hAnsi="Arial" w:cs="Arial"/>
        </w:rPr>
        <w:t>(iv)</w:t>
      </w:r>
      <w:r w:rsidRPr="00AC1AE9">
        <w:rPr>
          <w:rFonts w:ascii="Arial" w:hAnsi="Arial" w:cs="Arial"/>
        </w:rPr>
        <w:t>]</w:t>
      </w:r>
      <w:r w:rsidR="38B213A7" w:rsidRPr="008E254B">
        <w:rPr>
          <w:rFonts w:ascii="Arial" w:hAnsi="Arial" w:cs="Arial"/>
        </w:rPr>
        <w:t xml:space="preserve"> </w:t>
      </w:r>
      <w:r w:rsidR="6A6A689A" w:rsidRPr="00AC1AE9">
        <w:rPr>
          <w:rFonts w:ascii="Arial" w:hAnsi="Arial" w:cs="Arial"/>
          <w:u w:val="single"/>
        </w:rPr>
        <w:t>paragraph</w:t>
      </w:r>
      <w:r w:rsidR="548E138A" w:rsidRPr="00AC1AE9">
        <w:rPr>
          <w:rFonts w:ascii="Arial" w:hAnsi="Arial" w:cs="Arial"/>
          <w:u w:val="single"/>
        </w:rPr>
        <w:t xml:space="preserve">s </w:t>
      </w:r>
      <w:r w:rsidR="38B213A7" w:rsidRPr="00AC1AE9">
        <w:rPr>
          <w:rFonts w:ascii="Arial" w:hAnsi="Arial" w:cs="Arial"/>
          <w:u w:val="single"/>
        </w:rPr>
        <w:t>(1) or (2)</w:t>
      </w:r>
      <w:r w:rsidR="0B29CC04" w:rsidRPr="00AC1AE9">
        <w:rPr>
          <w:rFonts w:ascii="Arial" w:hAnsi="Arial" w:cs="Arial"/>
          <w:spacing w:val="-12"/>
        </w:rPr>
        <w:t xml:space="preserve"> </w:t>
      </w:r>
      <w:r w:rsidR="0B29CC04" w:rsidRPr="00AC1AE9">
        <w:rPr>
          <w:rFonts w:ascii="Arial" w:hAnsi="Arial" w:cs="Arial"/>
        </w:rPr>
        <w:t>of</w:t>
      </w:r>
      <w:r w:rsidR="0B29CC04" w:rsidRPr="00AC1AE9">
        <w:rPr>
          <w:rFonts w:ascii="Arial" w:hAnsi="Arial" w:cs="Arial"/>
          <w:spacing w:val="-12"/>
        </w:rPr>
        <w:t xml:space="preserve"> </w:t>
      </w:r>
      <w:r w:rsidR="0B29CC04" w:rsidRPr="00AC1AE9">
        <w:rPr>
          <w:rFonts w:ascii="Arial" w:hAnsi="Arial" w:cs="Arial"/>
        </w:rPr>
        <w:t>this</w:t>
      </w:r>
      <w:r w:rsidR="0B29CC04" w:rsidRPr="00AC1AE9">
        <w:rPr>
          <w:rFonts w:ascii="Arial" w:hAnsi="Arial" w:cs="Arial"/>
          <w:spacing w:val="-13"/>
        </w:rPr>
        <w:t xml:space="preserve"> </w:t>
      </w:r>
      <w:r w:rsidRPr="00AC1AE9">
        <w:rPr>
          <w:rFonts w:ascii="Arial" w:hAnsi="Arial" w:cs="Arial"/>
          <w:spacing w:val="-13"/>
        </w:rPr>
        <w:t>[</w:t>
      </w:r>
      <w:r w:rsidR="0B29CC04" w:rsidRPr="00AC1AE9">
        <w:rPr>
          <w:rFonts w:ascii="Arial" w:hAnsi="Arial" w:cs="Arial"/>
        </w:rPr>
        <w:t>paragraph</w:t>
      </w:r>
      <w:r w:rsidRPr="008E254B">
        <w:rPr>
          <w:rFonts w:ascii="Arial" w:hAnsi="Arial" w:cs="Arial"/>
        </w:rPr>
        <w:t>]</w:t>
      </w:r>
      <w:r w:rsidR="00511A98" w:rsidRPr="008E254B">
        <w:rPr>
          <w:rFonts w:ascii="Arial" w:hAnsi="Arial" w:cs="Arial"/>
        </w:rPr>
        <w:t xml:space="preserve"> </w:t>
      </w:r>
      <w:r w:rsidR="548E138A" w:rsidRPr="00AC1AE9">
        <w:rPr>
          <w:rFonts w:ascii="Arial" w:hAnsi="Arial" w:cs="Arial"/>
          <w:u w:val="single"/>
        </w:rPr>
        <w:t>subdivision</w:t>
      </w:r>
      <w:r w:rsidR="0B29CC04" w:rsidRPr="00AC1AE9">
        <w:rPr>
          <w:rFonts w:ascii="Arial" w:hAnsi="Arial" w:cs="Arial"/>
        </w:rPr>
        <w:t>, including,</w:t>
      </w:r>
      <w:r w:rsidR="0B29CC04" w:rsidRPr="00AC1AE9">
        <w:rPr>
          <w:rFonts w:ascii="Arial" w:hAnsi="Arial" w:cs="Arial"/>
          <w:spacing w:val="-12"/>
        </w:rPr>
        <w:t xml:space="preserve"> </w:t>
      </w:r>
      <w:r w:rsidR="0B29CC04" w:rsidRPr="00AC1AE9">
        <w:rPr>
          <w:rFonts w:ascii="Arial" w:hAnsi="Arial" w:cs="Arial"/>
        </w:rPr>
        <w:t>but</w:t>
      </w:r>
      <w:r w:rsidR="0B29CC04" w:rsidRPr="00AC1AE9">
        <w:rPr>
          <w:rFonts w:ascii="Arial" w:hAnsi="Arial" w:cs="Arial"/>
          <w:spacing w:val="-10"/>
        </w:rPr>
        <w:t xml:space="preserve"> </w:t>
      </w:r>
      <w:r w:rsidR="0B29CC04" w:rsidRPr="00AC1AE9">
        <w:rPr>
          <w:rFonts w:ascii="Arial" w:hAnsi="Arial" w:cs="Arial"/>
        </w:rPr>
        <w:t>not</w:t>
      </w:r>
      <w:r w:rsidR="0B29CC04" w:rsidRPr="00AC1AE9">
        <w:rPr>
          <w:rFonts w:ascii="Arial" w:hAnsi="Arial" w:cs="Arial"/>
          <w:spacing w:val="-10"/>
        </w:rPr>
        <w:t xml:space="preserve"> </w:t>
      </w:r>
      <w:r w:rsidR="0B29CC04" w:rsidRPr="00AC1AE9">
        <w:rPr>
          <w:rFonts w:ascii="Arial" w:hAnsi="Arial" w:cs="Arial"/>
        </w:rPr>
        <w:t>limited</w:t>
      </w:r>
      <w:r w:rsidR="0B29CC04" w:rsidRPr="00AC1AE9">
        <w:rPr>
          <w:rFonts w:ascii="Arial" w:hAnsi="Arial" w:cs="Arial"/>
          <w:spacing w:val="-9"/>
        </w:rPr>
        <w:t xml:space="preserve"> </w:t>
      </w:r>
      <w:r w:rsidR="0B29CC04" w:rsidRPr="00AC1AE9">
        <w:rPr>
          <w:rFonts w:ascii="Arial" w:hAnsi="Arial" w:cs="Arial"/>
        </w:rPr>
        <w:t>to,</w:t>
      </w:r>
      <w:r w:rsidR="0B29CC04" w:rsidRPr="00AC1AE9">
        <w:rPr>
          <w:rFonts w:ascii="Arial" w:hAnsi="Arial" w:cs="Arial"/>
          <w:spacing w:val="-6"/>
        </w:rPr>
        <w:t xml:space="preserve"> </w:t>
      </w:r>
      <w:r w:rsidR="0B29CC04" w:rsidRPr="00AC1AE9">
        <w:rPr>
          <w:rFonts w:ascii="Arial" w:hAnsi="Arial" w:cs="Arial"/>
        </w:rPr>
        <w:t>the</w:t>
      </w:r>
      <w:r w:rsidR="0B29CC04" w:rsidRPr="00AC1AE9">
        <w:rPr>
          <w:rFonts w:ascii="Arial" w:hAnsi="Arial" w:cs="Arial"/>
          <w:spacing w:val="-10"/>
        </w:rPr>
        <w:t xml:space="preserve"> </w:t>
      </w:r>
      <w:r w:rsidR="0B29CC04" w:rsidRPr="00AC1AE9">
        <w:rPr>
          <w:rFonts w:ascii="Arial" w:hAnsi="Arial" w:cs="Arial"/>
        </w:rPr>
        <w:t>home</w:t>
      </w:r>
      <w:r w:rsidR="0B29CC04" w:rsidRPr="00AC1AE9">
        <w:rPr>
          <w:rFonts w:ascii="Arial" w:hAnsi="Arial" w:cs="Arial"/>
          <w:spacing w:val="-10"/>
        </w:rPr>
        <w:t xml:space="preserve"> </w:t>
      </w:r>
      <w:r w:rsidR="0B29CC04" w:rsidRPr="00AC1AE9">
        <w:rPr>
          <w:rFonts w:ascii="Arial" w:hAnsi="Arial" w:cs="Arial"/>
        </w:rPr>
        <w:t>energy</w:t>
      </w:r>
      <w:r w:rsidR="0B29CC04" w:rsidRPr="00AC1AE9">
        <w:rPr>
          <w:rFonts w:ascii="Arial" w:hAnsi="Arial" w:cs="Arial"/>
          <w:spacing w:val="-9"/>
        </w:rPr>
        <w:t xml:space="preserve"> </w:t>
      </w:r>
      <w:r w:rsidR="0B29CC04" w:rsidRPr="00AC1AE9">
        <w:rPr>
          <w:rFonts w:ascii="Arial" w:hAnsi="Arial" w:cs="Arial"/>
        </w:rPr>
        <w:t>software</w:t>
      </w:r>
      <w:r w:rsidR="0B29CC04" w:rsidRPr="00AC1AE9">
        <w:rPr>
          <w:rFonts w:ascii="Arial" w:hAnsi="Arial" w:cs="Arial"/>
          <w:spacing w:val="-10"/>
        </w:rPr>
        <w:t xml:space="preserve"> </w:t>
      </w:r>
      <w:r w:rsidR="0B29CC04" w:rsidRPr="00AC1AE9">
        <w:rPr>
          <w:rFonts w:ascii="Arial" w:hAnsi="Arial" w:cs="Arial"/>
        </w:rPr>
        <w:t>programs</w:t>
      </w:r>
      <w:r w:rsidR="0B29CC04" w:rsidRPr="00AC1AE9">
        <w:rPr>
          <w:rFonts w:ascii="Arial" w:hAnsi="Arial" w:cs="Arial"/>
          <w:spacing w:val="-11"/>
        </w:rPr>
        <w:t xml:space="preserve"> </w:t>
      </w:r>
      <w:r w:rsidR="0B29CC04" w:rsidRPr="00AC1AE9">
        <w:rPr>
          <w:rFonts w:ascii="Arial" w:hAnsi="Arial" w:cs="Arial"/>
        </w:rPr>
        <w:t>described</w:t>
      </w:r>
      <w:r w:rsidR="0B29CC04" w:rsidRPr="00AC1AE9">
        <w:rPr>
          <w:rFonts w:ascii="Arial" w:hAnsi="Arial" w:cs="Arial"/>
          <w:spacing w:val="-9"/>
        </w:rPr>
        <w:t xml:space="preserve"> </w:t>
      </w:r>
      <w:r w:rsidR="0B29CC04" w:rsidRPr="00AC1AE9">
        <w:rPr>
          <w:rFonts w:ascii="Arial" w:hAnsi="Arial" w:cs="Arial"/>
        </w:rPr>
        <w:t>in</w:t>
      </w:r>
      <w:r w:rsidR="0B29CC04" w:rsidRPr="00AC1AE9">
        <w:rPr>
          <w:rFonts w:ascii="Arial" w:hAnsi="Arial" w:cs="Arial"/>
          <w:spacing w:val="-9"/>
        </w:rPr>
        <w:t xml:space="preserve"> </w:t>
      </w:r>
      <w:r w:rsidR="0B29CC04" w:rsidRPr="00AC1AE9">
        <w:rPr>
          <w:rFonts w:ascii="Arial" w:hAnsi="Arial" w:cs="Arial"/>
        </w:rPr>
        <w:t>section</w:t>
      </w:r>
      <w:r w:rsidR="00795D96">
        <w:rPr>
          <w:rFonts w:ascii="Arial" w:hAnsi="Arial" w:cs="Arial"/>
        </w:rPr>
        <w:t xml:space="preserve"> [ECC]</w:t>
      </w:r>
      <w:r w:rsidR="0B29CC04" w:rsidRPr="00AC1AE9">
        <w:rPr>
          <w:rFonts w:ascii="Arial" w:hAnsi="Arial" w:cs="Arial"/>
          <w:spacing w:val="-9"/>
        </w:rPr>
        <w:t xml:space="preserve"> </w:t>
      </w:r>
      <w:r w:rsidR="4F8F85A6" w:rsidRPr="00795D96">
        <w:rPr>
          <w:rFonts w:ascii="Arial" w:hAnsi="Arial" w:cs="Arial"/>
          <w:u w:val="single"/>
        </w:rPr>
        <w:t>NYC</w:t>
      </w:r>
      <w:r w:rsidR="0B29CC04" w:rsidRPr="008E254B">
        <w:rPr>
          <w:rFonts w:ascii="Arial" w:hAnsi="Arial" w:cs="Arial"/>
          <w:u w:val="single"/>
        </w:rPr>
        <w:t>ECC</w:t>
      </w:r>
      <w:r w:rsidR="0B29CC04" w:rsidRPr="00AC1AE9">
        <w:rPr>
          <w:rFonts w:ascii="Arial" w:hAnsi="Arial" w:cs="Arial"/>
          <w:spacing w:val="-11"/>
        </w:rPr>
        <w:t xml:space="preserve"> </w:t>
      </w:r>
      <w:r w:rsidR="0B29CC04" w:rsidRPr="00AC1AE9">
        <w:rPr>
          <w:rFonts w:ascii="Arial" w:hAnsi="Arial" w:cs="Arial"/>
        </w:rPr>
        <w:t>101.5.1,</w:t>
      </w:r>
      <w:r w:rsidR="0B29CC04" w:rsidRPr="00AC1AE9">
        <w:rPr>
          <w:rFonts w:ascii="Arial" w:hAnsi="Arial" w:cs="Arial"/>
          <w:spacing w:val="-12"/>
        </w:rPr>
        <w:t xml:space="preserve"> </w:t>
      </w:r>
      <w:r w:rsidR="0B29CC04" w:rsidRPr="00AC1AE9">
        <w:rPr>
          <w:rFonts w:ascii="Arial" w:hAnsi="Arial" w:cs="Arial"/>
        </w:rPr>
        <w:t xml:space="preserve">may be used for a project only if they are approved in advance by </w:t>
      </w:r>
      <w:r w:rsidRPr="00AC1AE9">
        <w:rPr>
          <w:rFonts w:ascii="Arial" w:hAnsi="Arial" w:cs="Arial"/>
        </w:rPr>
        <w:t>[</w:t>
      </w:r>
      <w:r w:rsidR="0B29CC04" w:rsidRPr="00AC1AE9">
        <w:rPr>
          <w:rFonts w:ascii="Arial" w:hAnsi="Arial" w:cs="Arial"/>
        </w:rPr>
        <w:t>both</w:t>
      </w:r>
      <w:r w:rsidRPr="00AC1AE9">
        <w:rPr>
          <w:rFonts w:ascii="Arial" w:hAnsi="Arial" w:cs="Arial"/>
        </w:rPr>
        <w:t>]</w:t>
      </w:r>
      <w:r w:rsidR="00511A98">
        <w:rPr>
          <w:rFonts w:ascii="Arial" w:hAnsi="Arial" w:cs="Arial"/>
        </w:rPr>
        <w:t xml:space="preserve"> </w:t>
      </w:r>
      <w:r w:rsidR="0B29CC04" w:rsidRPr="00AC1AE9">
        <w:rPr>
          <w:rFonts w:ascii="Arial" w:hAnsi="Arial" w:cs="Arial"/>
        </w:rPr>
        <w:t xml:space="preserve">the Secretary of State of New York State and </w:t>
      </w:r>
      <w:r w:rsidR="1B52B0E4" w:rsidRPr="00AC1AE9">
        <w:rPr>
          <w:rFonts w:ascii="Arial" w:hAnsi="Arial" w:cs="Arial"/>
          <w:u w:val="single"/>
        </w:rPr>
        <w:t>accepted</w:t>
      </w:r>
      <w:r w:rsidR="1B52B0E4" w:rsidRPr="00AC1AE9">
        <w:rPr>
          <w:rFonts w:ascii="Arial" w:hAnsi="Arial" w:cs="Arial"/>
        </w:rPr>
        <w:t xml:space="preserve"> </w:t>
      </w:r>
      <w:r w:rsidR="0B29CC04" w:rsidRPr="00AC1AE9">
        <w:rPr>
          <w:rFonts w:ascii="Arial" w:hAnsi="Arial" w:cs="Arial"/>
        </w:rPr>
        <w:t>the commissioner.</w:t>
      </w:r>
    </w:p>
    <w:p w14:paraId="4A61B63F" w14:textId="78CFF998" w:rsidR="00F004FD" w:rsidRPr="00AC1AE9" w:rsidRDefault="0B29CC04" w:rsidP="4D0B53B3">
      <w:pPr>
        <w:tabs>
          <w:tab w:val="left" w:pos="820"/>
        </w:tabs>
        <w:ind w:left="820" w:right="174" w:hanging="360"/>
        <w:jc w:val="both"/>
        <w:rPr>
          <w:rFonts w:ascii="Arial" w:hAnsi="Arial" w:cs="Arial"/>
        </w:rPr>
      </w:pPr>
      <w:r w:rsidRPr="00AC1AE9">
        <w:rPr>
          <w:rFonts w:ascii="Arial" w:hAnsi="Arial" w:cs="Arial"/>
          <w:b/>
          <w:bCs/>
          <w:w w:val="99"/>
        </w:rPr>
        <w:t>(</w:t>
      </w:r>
      <w:r w:rsidR="5ADAECF4" w:rsidRPr="00AC1AE9">
        <w:rPr>
          <w:rFonts w:ascii="Arial" w:hAnsi="Arial" w:cs="Arial"/>
          <w:b/>
          <w:bCs/>
          <w:w w:val="99"/>
        </w:rPr>
        <w:t>[</w:t>
      </w:r>
      <w:r w:rsidRPr="4D0B53B3">
        <w:rPr>
          <w:rFonts w:ascii="Arial" w:hAnsi="Arial" w:cs="Arial"/>
          <w:b/>
          <w:bCs/>
        </w:rPr>
        <w:t>2</w:t>
      </w:r>
      <w:r w:rsidR="5ADAECF4" w:rsidRPr="4D0B53B3">
        <w:rPr>
          <w:rFonts w:ascii="Arial" w:hAnsi="Arial" w:cs="Arial"/>
          <w:b/>
          <w:bCs/>
        </w:rPr>
        <w:t>]</w:t>
      </w:r>
      <w:r w:rsidR="52151829" w:rsidRPr="4D0B53B3">
        <w:rPr>
          <w:rFonts w:ascii="Arial" w:hAnsi="Arial" w:cs="Arial"/>
          <w:b/>
          <w:bCs/>
          <w:u w:val="single"/>
        </w:rPr>
        <w:t>4</w:t>
      </w:r>
      <w:r w:rsidRPr="00AC1AE9">
        <w:rPr>
          <w:rFonts w:ascii="Arial" w:hAnsi="Arial" w:cs="Arial"/>
          <w:b/>
          <w:bCs/>
          <w:w w:val="99"/>
        </w:rPr>
        <w:t>)</w:t>
      </w:r>
      <w:r w:rsidR="33A1E82F" w:rsidRPr="4D0B53B3">
        <w:rPr>
          <w:rFonts w:ascii="Arial" w:hAnsi="Arial" w:cs="Arial"/>
          <w:b/>
          <w:bCs/>
        </w:rPr>
        <w:t xml:space="preserve"> </w:t>
      </w:r>
      <w:r w:rsidRPr="4D0B53B3">
        <w:rPr>
          <w:rFonts w:ascii="Arial" w:hAnsi="Arial" w:cs="Arial"/>
          <w:b/>
          <w:bCs/>
        </w:rPr>
        <w:t>Mixed-occupancy buildings three stories or fewer.</w:t>
      </w:r>
      <w:r w:rsidRPr="4D0B53B3">
        <w:rPr>
          <w:rFonts w:ascii="Arial" w:hAnsi="Arial" w:cs="Arial"/>
          <w:b/>
          <w:bCs/>
          <w:spacing w:val="40"/>
        </w:rPr>
        <w:t xml:space="preserve"> </w:t>
      </w:r>
      <w:r w:rsidRPr="00AC1AE9">
        <w:rPr>
          <w:rFonts w:ascii="Arial" w:hAnsi="Arial" w:cs="Arial"/>
        </w:rPr>
        <w:t>In accordance with section</w:t>
      </w:r>
      <w:r w:rsidR="00795D96">
        <w:rPr>
          <w:rFonts w:ascii="Arial" w:hAnsi="Arial" w:cs="Arial"/>
        </w:rPr>
        <w:t xml:space="preserve"> [ECC]</w:t>
      </w:r>
      <w:r w:rsidRPr="00AC1AE9">
        <w:rPr>
          <w:rFonts w:ascii="Arial" w:hAnsi="Arial" w:cs="Arial"/>
        </w:rPr>
        <w:t xml:space="preserve"> </w:t>
      </w:r>
      <w:r w:rsidR="6A574603" w:rsidRPr="00795D96">
        <w:rPr>
          <w:rFonts w:ascii="Arial" w:hAnsi="Arial" w:cs="Arial"/>
          <w:u w:val="single"/>
        </w:rPr>
        <w:t>NYC</w:t>
      </w:r>
      <w:r w:rsidRPr="008E254B">
        <w:rPr>
          <w:rFonts w:ascii="Arial" w:hAnsi="Arial" w:cs="Arial"/>
          <w:u w:val="single"/>
        </w:rPr>
        <w:t>ECC</w:t>
      </w:r>
      <w:r w:rsidRPr="00AC1AE9">
        <w:rPr>
          <w:rFonts w:ascii="Arial" w:hAnsi="Arial" w:cs="Arial"/>
        </w:rPr>
        <w:t xml:space="preserve"> 101.4.1, buildings three</w:t>
      </w:r>
      <w:r w:rsidRPr="00AC1AE9">
        <w:rPr>
          <w:rFonts w:ascii="Arial" w:hAnsi="Arial" w:cs="Arial"/>
          <w:spacing w:val="-10"/>
        </w:rPr>
        <w:t xml:space="preserve"> </w:t>
      </w:r>
      <w:r w:rsidRPr="00AC1AE9">
        <w:rPr>
          <w:rFonts w:ascii="Arial" w:hAnsi="Arial" w:cs="Arial"/>
        </w:rPr>
        <w:t>stories</w:t>
      </w:r>
      <w:r w:rsidRPr="00AC1AE9">
        <w:rPr>
          <w:rFonts w:ascii="Arial" w:hAnsi="Arial" w:cs="Arial"/>
          <w:spacing w:val="-11"/>
        </w:rPr>
        <w:t xml:space="preserve"> </w:t>
      </w:r>
      <w:r w:rsidRPr="00AC1AE9">
        <w:rPr>
          <w:rFonts w:ascii="Arial" w:hAnsi="Arial" w:cs="Arial"/>
        </w:rPr>
        <w:t>or</w:t>
      </w:r>
      <w:r w:rsidRPr="00AC1AE9">
        <w:rPr>
          <w:rFonts w:ascii="Arial" w:hAnsi="Arial" w:cs="Arial"/>
          <w:spacing w:val="-10"/>
        </w:rPr>
        <w:t xml:space="preserve"> </w:t>
      </w:r>
      <w:r w:rsidRPr="00AC1AE9">
        <w:rPr>
          <w:rFonts w:ascii="Arial" w:hAnsi="Arial" w:cs="Arial"/>
        </w:rPr>
        <w:t>fewer</w:t>
      </w:r>
      <w:r w:rsidRPr="00AC1AE9">
        <w:rPr>
          <w:rFonts w:ascii="Arial" w:hAnsi="Arial" w:cs="Arial"/>
          <w:spacing w:val="-12"/>
        </w:rPr>
        <w:t xml:space="preserve"> </w:t>
      </w:r>
      <w:r w:rsidRPr="00AC1AE9">
        <w:rPr>
          <w:rFonts w:ascii="Arial" w:hAnsi="Arial" w:cs="Arial"/>
        </w:rPr>
        <w:t>above</w:t>
      </w:r>
      <w:r w:rsidRPr="00AC1AE9">
        <w:rPr>
          <w:rFonts w:ascii="Arial" w:hAnsi="Arial" w:cs="Arial"/>
          <w:spacing w:val="-10"/>
        </w:rPr>
        <w:t xml:space="preserve"> </w:t>
      </w:r>
      <w:r w:rsidRPr="00AC1AE9">
        <w:rPr>
          <w:rFonts w:ascii="Arial" w:hAnsi="Arial" w:cs="Arial"/>
        </w:rPr>
        <w:t>grade</w:t>
      </w:r>
      <w:r w:rsidRPr="00AC1AE9">
        <w:rPr>
          <w:rFonts w:ascii="Arial" w:hAnsi="Arial" w:cs="Arial"/>
          <w:spacing w:val="-7"/>
        </w:rPr>
        <w:t xml:space="preserve"> </w:t>
      </w:r>
      <w:r w:rsidRPr="00AC1AE9">
        <w:rPr>
          <w:rFonts w:ascii="Arial" w:hAnsi="Arial" w:cs="Arial"/>
        </w:rPr>
        <w:t>plane</w:t>
      </w:r>
      <w:r w:rsidRPr="00AC1AE9">
        <w:rPr>
          <w:rFonts w:ascii="Arial" w:hAnsi="Arial" w:cs="Arial"/>
          <w:spacing w:val="-9"/>
        </w:rPr>
        <w:t xml:space="preserve"> </w:t>
      </w:r>
      <w:r w:rsidRPr="00AC1AE9">
        <w:rPr>
          <w:rFonts w:ascii="Arial" w:hAnsi="Arial" w:cs="Arial"/>
        </w:rPr>
        <w:t>with</w:t>
      </w:r>
      <w:r w:rsidRPr="00AC1AE9">
        <w:rPr>
          <w:rFonts w:ascii="Arial" w:hAnsi="Arial" w:cs="Arial"/>
          <w:spacing w:val="-9"/>
        </w:rPr>
        <w:t xml:space="preserve"> </w:t>
      </w:r>
      <w:r w:rsidRPr="00AC1AE9">
        <w:rPr>
          <w:rFonts w:ascii="Arial" w:hAnsi="Arial" w:cs="Arial"/>
        </w:rPr>
        <w:t>mixed</w:t>
      </w:r>
      <w:r w:rsidRPr="00AC1AE9">
        <w:rPr>
          <w:rFonts w:ascii="Arial" w:hAnsi="Arial" w:cs="Arial"/>
          <w:spacing w:val="-9"/>
        </w:rPr>
        <w:t xml:space="preserve"> </w:t>
      </w:r>
      <w:r w:rsidRPr="00AC1AE9">
        <w:rPr>
          <w:rFonts w:ascii="Arial" w:hAnsi="Arial" w:cs="Arial"/>
        </w:rPr>
        <w:t>residential</w:t>
      </w:r>
      <w:r w:rsidRPr="00AC1AE9">
        <w:rPr>
          <w:rFonts w:ascii="Arial" w:hAnsi="Arial" w:cs="Arial"/>
          <w:spacing w:val="-10"/>
        </w:rPr>
        <w:t xml:space="preserve"> </w:t>
      </w:r>
      <w:r w:rsidRPr="00AC1AE9">
        <w:rPr>
          <w:rFonts w:ascii="Arial" w:hAnsi="Arial" w:cs="Arial"/>
        </w:rPr>
        <w:t>and</w:t>
      </w:r>
      <w:r w:rsidRPr="00AC1AE9">
        <w:rPr>
          <w:rFonts w:ascii="Arial" w:hAnsi="Arial" w:cs="Arial"/>
          <w:spacing w:val="-9"/>
        </w:rPr>
        <w:t xml:space="preserve"> </w:t>
      </w:r>
      <w:r w:rsidRPr="00AC1AE9">
        <w:rPr>
          <w:rFonts w:ascii="Arial" w:hAnsi="Arial" w:cs="Arial"/>
        </w:rPr>
        <w:t>non-residential</w:t>
      </w:r>
      <w:r w:rsidRPr="00AC1AE9">
        <w:rPr>
          <w:rFonts w:ascii="Arial" w:hAnsi="Arial" w:cs="Arial"/>
          <w:spacing w:val="-13"/>
        </w:rPr>
        <w:t xml:space="preserve"> </w:t>
      </w:r>
      <w:r w:rsidRPr="00AC1AE9">
        <w:rPr>
          <w:rFonts w:ascii="Arial" w:hAnsi="Arial" w:cs="Arial"/>
        </w:rPr>
        <w:t>occupancies</w:t>
      </w:r>
      <w:r w:rsidRPr="00AC1AE9">
        <w:rPr>
          <w:rFonts w:ascii="Arial" w:hAnsi="Arial" w:cs="Arial"/>
          <w:spacing w:val="-10"/>
        </w:rPr>
        <w:t xml:space="preserve"> </w:t>
      </w:r>
      <w:r w:rsidRPr="00AC1AE9">
        <w:rPr>
          <w:rFonts w:ascii="Arial" w:hAnsi="Arial" w:cs="Arial"/>
        </w:rPr>
        <w:t>must</w:t>
      </w:r>
      <w:r w:rsidRPr="00AC1AE9">
        <w:rPr>
          <w:rFonts w:ascii="Arial" w:hAnsi="Arial" w:cs="Arial"/>
          <w:spacing w:val="-10"/>
        </w:rPr>
        <w:t xml:space="preserve"> </w:t>
      </w:r>
      <w:r w:rsidRPr="00AC1AE9">
        <w:rPr>
          <w:rFonts w:ascii="Arial" w:hAnsi="Arial" w:cs="Arial"/>
        </w:rPr>
        <w:t>comply with</w:t>
      </w:r>
      <w:r w:rsidRPr="00AC1AE9">
        <w:rPr>
          <w:rFonts w:ascii="Arial" w:hAnsi="Arial" w:cs="Arial"/>
          <w:spacing w:val="-5"/>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respective</w:t>
      </w:r>
      <w:r w:rsidRPr="00AC1AE9">
        <w:rPr>
          <w:rFonts w:ascii="Arial" w:hAnsi="Arial" w:cs="Arial"/>
          <w:spacing w:val="-5"/>
        </w:rPr>
        <w:t xml:space="preserve"> </w:t>
      </w:r>
      <w:r w:rsidRPr="00AC1AE9">
        <w:rPr>
          <w:rFonts w:ascii="Arial" w:hAnsi="Arial" w:cs="Arial"/>
        </w:rPr>
        <w:t>requirements</w:t>
      </w:r>
      <w:r w:rsidRPr="00AC1AE9">
        <w:rPr>
          <w:rFonts w:ascii="Arial" w:hAnsi="Arial" w:cs="Arial"/>
          <w:spacing w:val="-6"/>
        </w:rPr>
        <w:t xml:space="preserve"> </w:t>
      </w:r>
      <w:r w:rsidRPr="00AC1AE9">
        <w:rPr>
          <w:rFonts w:ascii="Arial" w:hAnsi="Arial" w:cs="Arial"/>
        </w:rPr>
        <w:t>of</w:t>
      </w:r>
      <w:r w:rsidRPr="00AC1AE9">
        <w:rPr>
          <w:rFonts w:ascii="Arial" w:hAnsi="Arial" w:cs="Arial"/>
          <w:spacing w:val="-5"/>
        </w:rPr>
        <w:t xml:space="preserve"> </w:t>
      </w:r>
      <w:r w:rsidRPr="00AC1AE9">
        <w:rPr>
          <w:rFonts w:ascii="Arial" w:hAnsi="Arial" w:cs="Arial"/>
        </w:rPr>
        <w:t>Chapters</w:t>
      </w:r>
      <w:r w:rsidRPr="00AC1AE9">
        <w:rPr>
          <w:rFonts w:ascii="Arial" w:hAnsi="Arial" w:cs="Arial"/>
          <w:spacing w:val="-2"/>
        </w:rPr>
        <w:t xml:space="preserve"> </w:t>
      </w:r>
      <w:r w:rsidRPr="00AC1AE9">
        <w:rPr>
          <w:rFonts w:ascii="Arial" w:hAnsi="Arial" w:cs="Arial"/>
        </w:rPr>
        <w:t>R2</w:t>
      </w:r>
      <w:r w:rsidRPr="00AC1AE9">
        <w:rPr>
          <w:rFonts w:ascii="Arial" w:hAnsi="Arial" w:cs="Arial"/>
          <w:spacing w:val="-4"/>
        </w:rPr>
        <w:t xml:space="preserve"> </w:t>
      </w:r>
      <w:r w:rsidRPr="00AC1AE9">
        <w:rPr>
          <w:rFonts w:ascii="Arial" w:hAnsi="Arial" w:cs="Arial"/>
        </w:rPr>
        <w:t>through</w:t>
      </w:r>
      <w:r w:rsidRPr="00AC1AE9">
        <w:rPr>
          <w:rFonts w:ascii="Arial" w:hAnsi="Arial" w:cs="Arial"/>
          <w:spacing w:val="-4"/>
        </w:rPr>
        <w:t xml:space="preserve"> </w:t>
      </w:r>
      <w:r w:rsidRPr="00AC1AE9">
        <w:rPr>
          <w:rFonts w:ascii="Arial" w:hAnsi="Arial" w:cs="Arial"/>
        </w:rPr>
        <w:t>R6</w:t>
      </w:r>
      <w:r w:rsidRPr="00AC1AE9">
        <w:rPr>
          <w:rFonts w:ascii="Arial" w:hAnsi="Arial" w:cs="Arial"/>
          <w:spacing w:val="-5"/>
        </w:rPr>
        <w:t xml:space="preserve"> </w:t>
      </w:r>
      <w:r w:rsidRPr="00AC1AE9">
        <w:rPr>
          <w:rFonts w:ascii="Arial" w:hAnsi="Arial" w:cs="Arial"/>
        </w:rPr>
        <w:t>and</w:t>
      </w:r>
      <w:r w:rsidRPr="00AC1AE9">
        <w:rPr>
          <w:rFonts w:ascii="Arial" w:hAnsi="Arial" w:cs="Arial"/>
          <w:spacing w:val="-4"/>
        </w:rPr>
        <w:t xml:space="preserve"> </w:t>
      </w:r>
      <w:r w:rsidRPr="00AC1AE9">
        <w:rPr>
          <w:rFonts w:ascii="Arial" w:hAnsi="Arial" w:cs="Arial"/>
        </w:rPr>
        <w:t>Chapters</w:t>
      </w:r>
      <w:r w:rsidRPr="00AC1AE9">
        <w:rPr>
          <w:rFonts w:ascii="Arial" w:hAnsi="Arial" w:cs="Arial"/>
          <w:spacing w:val="-6"/>
        </w:rPr>
        <w:t xml:space="preserve"> </w:t>
      </w:r>
      <w:r w:rsidRPr="00AC1AE9">
        <w:rPr>
          <w:rFonts w:ascii="Arial" w:hAnsi="Arial" w:cs="Arial"/>
        </w:rPr>
        <w:t>C2</w:t>
      </w:r>
      <w:r w:rsidRPr="00AC1AE9">
        <w:rPr>
          <w:rFonts w:ascii="Arial" w:hAnsi="Arial" w:cs="Arial"/>
          <w:spacing w:val="-4"/>
        </w:rPr>
        <w:t xml:space="preserve"> </w:t>
      </w:r>
      <w:r w:rsidRPr="00AC1AE9">
        <w:rPr>
          <w:rFonts w:ascii="Arial" w:hAnsi="Arial" w:cs="Arial"/>
        </w:rPr>
        <w:t>through</w:t>
      </w:r>
      <w:r w:rsidRPr="00AC1AE9">
        <w:rPr>
          <w:rFonts w:ascii="Arial" w:hAnsi="Arial" w:cs="Arial"/>
          <w:spacing w:val="-3"/>
        </w:rPr>
        <w:t xml:space="preserve"> </w:t>
      </w:r>
      <w:r w:rsidRPr="00AC1AE9">
        <w:rPr>
          <w:rFonts w:ascii="Arial" w:hAnsi="Arial" w:cs="Arial"/>
        </w:rPr>
        <w:t>C6</w:t>
      </w:r>
      <w:r w:rsidRPr="00AC1AE9">
        <w:rPr>
          <w:rFonts w:ascii="Arial" w:hAnsi="Arial" w:cs="Arial"/>
          <w:spacing w:val="-7"/>
        </w:rPr>
        <w:t xml:space="preserve"> </w:t>
      </w:r>
      <w:r w:rsidRPr="00AC1AE9">
        <w:rPr>
          <w:rFonts w:ascii="Arial" w:hAnsi="Arial" w:cs="Arial"/>
        </w:rPr>
        <w:t>or</w:t>
      </w:r>
      <w:r w:rsidRPr="00AC1AE9">
        <w:rPr>
          <w:rFonts w:ascii="Arial" w:hAnsi="Arial" w:cs="Arial"/>
          <w:spacing w:val="-5"/>
        </w:rPr>
        <w:t xml:space="preserve"> </w:t>
      </w:r>
      <w:r w:rsidR="25D9465A" w:rsidRPr="00AC1AE9">
        <w:rPr>
          <w:rFonts w:ascii="Arial" w:hAnsi="Arial" w:cs="Arial"/>
          <w:u w:val="single"/>
        </w:rPr>
        <w:t xml:space="preserve">2025 NYC </w:t>
      </w:r>
      <w:r w:rsidRPr="00AC1AE9">
        <w:rPr>
          <w:rFonts w:ascii="Arial" w:hAnsi="Arial" w:cs="Arial"/>
        </w:rPr>
        <w:t>ASHRAE</w:t>
      </w:r>
      <w:r w:rsidRPr="00AC1AE9">
        <w:rPr>
          <w:rFonts w:ascii="Arial" w:hAnsi="Arial" w:cs="Arial"/>
          <w:spacing w:val="-5"/>
        </w:rPr>
        <w:t xml:space="preserve"> </w:t>
      </w:r>
      <w:r w:rsidRPr="00AC1AE9">
        <w:rPr>
          <w:rFonts w:ascii="Arial" w:hAnsi="Arial" w:cs="Arial"/>
        </w:rPr>
        <w:t>90.1, and must have separate energy analyses, except that a tabular analysis format or energy modeling may be used to show both the residential and non-residential requirements.</w:t>
      </w:r>
    </w:p>
    <w:p w14:paraId="21997E02" w14:textId="5DA725B7" w:rsidR="00F004FD" w:rsidRPr="00AC1AE9" w:rsidRDefault="00C466FC" w:rsidP="00C466FC">
      <w:pPr>
        <w:tabs>
          <w:tab w:val="left" w:pos="820"/>
        </w:tabs>
        <w:ind w:left="820" w:hanging="360"/>
        <w:jc w:val="both"/>
        <w:rPr>
          <w:rFonts w:ascii="Arial" w:hAnsi="Arial" w:cs="Arial"/>
        </w:rPr>
      </w:pPr>
      <w:r w:rsidRPr="00AC1AE9">
        <w:rPr>
          <w:rFonts w:ascii="Arial" w:hAnsi="Arial" w:cs="Arial"/>
          <w:b/>
          <w:bCs/>
          <w:w w:val="99"/>
        </w:rPr>
        <w:t>(</w:t>
      </w:r>
      <w:r w:rsidR="002828BE" w:rsidRPr="00AC1AE9">
        <w:rPr>
          <w:rFonts w:ascii="Arial" w:hAnsi="Arial" w:cs="Arial"/>
          <w:b/>
          <w:bCs/>
          <w:w w:val="99"/>
        </w:rPr>
        <w:t>[</w:t>
      </w:r>
      <w:r w:rsidRPr="00AC1AE9">
        <w:rPr>
          <w:rFonts w:ascii="Arial" w:hAnsi="Arial" w:cs="Arial"/>
          <w:b/>
          <w:bCs/>
          <w:w w:val="99"/>
        </w:rPr>
        <w:t>3</w:t>
      </w:r>
      <w:r w:rsidR="002828BE" w:rsidRPr="00AC1AE9">
        <w:rPr>
          <w:rFonts w:ascii="Arial" w:hAnsi="Arial" w:cs="Arial"/>
          <w:b/>
          <w:bCs/>
          <w:w w:val="99"/>
        </w:rPr>
        <w:t>]</w:t>
      </w:r>
      <w:r w:rsidR="00A87611" w:rsidRPr="00AC1AE9">
        <w:rPr>
          <w:rFonts w:ascii="Arial" w:hAnsi="Arial" w:cs="Arial"/>
          <w:b/>
          <w:bCs/>
          <w:w w:val="99"/>
          <w:u w:val="single"/>
        </w:rPr>
        <w:t>5</w:t>
      </w:r>
      <w:r w:rsidRPr="00AC1AE9">
        <w:rPr>
          <w:rFonts w:ascii="Arial" w:hAnsi="Arial" w:cs="Arial"/>
          <w:b/>
          <w:bCs/>
          <w:w w:val="99"/>
        </w:rPr>
        <w:t>)</w:t>
      </w:r>
      <w:r w:rsidR="00745D8D">
        <w:rPr>
          <w:rFonts w:ascii="Arial" w:hAnsi="Arial" w:cs="Arial"/>
          <w:b/>
          <w:bCs/>
          <w:w w:val="99"/>
        </w:rPr>
        <w:t xml:space="preserve"> </w:t>
      </w:r>
      <w:r w:rsidRPr="00AC1AE9">
        <w:rPr>
          <w:rFonts w:ascii="Arial" w:hAnsi="Arial" w:cs="Arial"/>
          <w:b/>
        </w:rPr>
        <w:t>Build-outs of tenant space prior to issuance of new building certificate of occupancy.</w:t>
      </w:r>
      <w:r w:rsidRPr="00AC1AE9">
        <w:rPr>
          <w:rFonts w:ascii="Arial" w:hAnsi="Arial" w:cs="Arial"/>
          <w:b/>
          <w:spacing w:val="40"/>
        </w:rPr>
        <w:t xml:space="preserve"> </w:t>
      </w:r>
      <w:r w:rsidRPr="00AC1AE9">
        <w:rPr>
          <w:rFonts w:ascii="Arial" w:hAnsi="Arial" w:cs="Arial"/>
        </w:rPr>
        <w:t>The energy analysis</w:t>
      </w:r>
      <w:r w:rsidRPr="00AC1AE9">
        <w:rPr>
          <w:rFonts w:ascii="Arial" w:hAnsi="Arial" w:cs="Arial"/>
          <w:spacing w:val="-13"/>
        </w:rPr>
        <w:t xml:space="preserve"> </w:t>
      </w:r>
      <w:r w:rsidRPr="00AC1AE9">
        <w:rPr>
          <w:rFonts w:ascii="Arial" w:hAnsi="Arial" w:cs="Arial"/>
        </w:rPr>
        <w:t>for</w:t>
      </w:r>
      <w:r w:rsidRPr="00AC1AE9">
        <w:rPr>
          <w:rFonts w:ascii="Arial" w:hAnsi="Arial" w:cs="Arial"/>
          <w:spacing w:val="-12"/>
        </w:rPr>
        <w:t xml:space="preserve"> </w:t>
      </w:r>
      <w:r w:rsidRPr="00AC1AE9">
        <w:rPr>
          <w:rFonts w:ascii="Arial" w:hAnsi="Arial" w:cs="Arial"/>
        </w:rPr>
        <w:t>any</w:t>
      </w:r>
      <w:r w:rsidRPr="00AC1AE9">
        <w:rPr>
          <w:rFonts w:ascii="Arial" w:hAnsi="Arial" w:cs="Arial"/>
          <w:spacing w:val="-13"/>
        </w:rPr>
        <w:t xml:space="preserve"> </w:t>
      </w:r>
      <w:r w:rsidRPr="00AC1AE9">
        <w:rPr>
          <w:rFonts w:ascii="Arial" w:hAnsi="Arial" w:cs="Arial"/>
        </w:rPr>
        <w:t>alteration</w:t>
      </w:r>
      <w:r w:rsidRPr="00AC1AE9">
        <w:rPr>
          <w:rFonts w:ascii="Arial" w:hAnsi="Arial" w:cs="Arial"/>
          <w:spacing w:val="-12"/>
        </w:rPr>
        <w:t xml:space="preserve"> </w:t>
      </w:r>
      <w:r w:rsidRPr="00AC1AE9">
        <w:rPr>
          <w:rFonts w:ascii="Arial" w:hAnsi="Arial" w:cs="Arial"/>
        </w:rPr>
        <w:t>application</w:t>
      </w:r>
      <w:r w:rsidRPr="00AC1AE9">
        <w:rPr>
          <w:rFonts w:ascii="Arial" w:hAnsi="Arial" w:cs="Arial"/>
          <w:spacing w:val="-13"/>
        </w:rPr>
        <w:t xml:space="preserve"> </w:t>
      </w:r>
      <w:r w:rsidRPr="00AC1AE9">
        <w:rPr>
          <w:rFonts w:ascii="Arial" w:hAnsi="Arial" w:cs="Arial"/>
        </w:rPr>
        <w:t>for</w:t>
      </w:r>
      <w:r w:rsidRPr="00AC1AE9">
        <w:rPr>
          <w:rFonts w:ascii="Arial" w:hAnsi="Arial" w:cs="Arial"/>
          <w:spacing w:val="-12"/>
        </w:rPr>
        <w:t xml:space="preserve"> </w:t>
      </w:r>
      <w:r w:rsidRPr="00AC1AE9">
        <w:rPr>
          <w:rFonts w:ascii="Arial" w:hAnsi="Arial" w:cs="Arial"/>
        </w:rPr>
        <w:t>a</w:t>
      </w:r>
      <w:r w:rsidRPr="00AC1AE9">
        <w:rPr>
          <w:rFonts w:ascii="Arial" w:hAnsi="Arial" w:cs="Arial"/>
          <w:spacing w:val="-13"/>
        </w:rPr>
        <w:t xml:space="preserve"> </w:t>
      </w:r>
      <w:r w:rsidRPr="00AC1AE9">
        <w:rPr>
          <w:rFonts w:ascii="Arial" w:hAnsi="Arial" w:cs="Arial"/>
        </w:rPr>
        <w:t>build-out</w:t>
      </w:r>
      <w:r w:rsidRPr="00AC1AE9">
        <w:rPr>
          <w:rFonts w:ascii="Arial" w:hAnsi="Arial" w:cs="Arial"/>
          <w:spacing w:val="-12"/>
        </w:rPr>
        <w:t xml:space="preserve"> </w:t>
      </w:r>
      <w:r w:rsidRPr="00AC1AE9">
        <w:rPr>
          <w:rFonts w:ascii="Arial" w:hAnsi="Arial" w:cs="Arial"/>
        </w:rPr>
        <w:t>of</w:t>
      </w:r>
      <w:r w:rsidRPr="00AC1AE9">
        <w:rPr>
          <w:rFonts w:ascii="Arial" w:hAnsi="Arial" w:cs="Arial"/>
          <w:spacing w:val="-13"/>
        </w:rPr>
        <w:t xml:space="preserve"> </w:t>
      </w:r>
      <w:r w:rsidRPr="00AC1AE9">
        <w:rPr>
          <w:rFonts w:ascii="Arial" w:hAnsi="Arial" w:cs="Arial"/>
        </w:rPr>
        <w:t>a</w:t>
      </w:r>
      <w:r w:rsidRPr="00AC1AE9">
        <w:rPr>
          <w:rFonts w:ascii="Arial" w:hAnsi="Arial" w:cs="Arial"/>
          <w:spacing w:val="-12"/>
        </w:rPr>
        <w:t xml:space="preserve"> </w:t>
      </w:r>
      <w:r w:rsidRPr="00AC1AE9">
        <w:rPr>
          <w:rFonts w:ascii="Arial" w:hAnsi="Arial" w:cs="Arial"/>
        </w:rPr>
        <w:t>new</w:t>
      </w:r>
      <w:r w:rsidRPr="00AC1AE9">
        <w:rPr>
          <w:rFonts w:ascii="Arial" w:hAnsi="Arial" w:cs="Arial"/>
          <w:spacing w:val="-13"/>
        </w:rPr>
        <w:t xml:space="preserve"> </w:t>
      </w:r>
      <w:r w:rsidRPr="00AC1AE9">
        <w:rPr>
          <w:rFonts w:ascii="Arial" w:hAnsi="Arial" w:cs="Arial"/>
        </w:rPr>
        <w:t>building</w:t>
      </w:r>
      <w:r w:rsidRPr="00AC1AE9">
        <w:rPr>
          <w:rFonts w:ascii="Arial" w:hAnsi="Arial" w:cs="Arial"/>
          <w:spacing w:val="-12"/>
        </w:rPr>
        <w:t xml:space="preserve"> </w:t>
      </w:r>
      <w:r w:rsidRPr="00AC1AE9">
        <w:rPr>
          <w:rFonts w:ascii="Arial" w:hAnsi="Arial" w:cs="Arial"/>
        </w:rPr>
        <w:t>tenant</w:t>
      </w:r>
      <w:r w:rsidRPr="00AC1AE9">
        <w:rPr>
          <w:rFonts w:ascii="Arial" w:hAnsi="Arial" w:cs="Arial"/>
          <w:spacing w:val="-13"/>
        </w:rPr>
        <w:t xml:space="preserve"> </w:t>
      </w:r>
      <w:r w:rsidRPr="00AC1AE9">
        <w:rPr>
          <w:rFonts w:ascii="Arial" w:hAnsi="Arial" w:cs="Arial"/>
        </w:rPr>
        <w:t>space</w:t>
      </w:r>
      <w:r w:rsidRPr="00AC1AE9">
        <w:rPr>
          <w:rFonts w:ascii="Arial" w:hAnsi="Arial" w:cs="Arial"/>
          <w:spacing w:val="-12"/>
        </w:rPr>
        <w:t xml:space="preserve"> </w:t>
      </w:r>
      <w:r w:rsidRPr="00AC1AE9">
        <w:rPr>
          <w:rFonts w:ascii="Arial" w:hAnsi="Arial" w:cs="Arial"/>
        </w:rPr>
        <w:t>before</w:t>
      </w:r>
      <w:r w:rsidRPr="00AC1AE9">
        <w:rPr>
          <w:rFonts w:ascii="Arial" w:hAnsi="Arial" w:cs="Arial"/>
          <w:spacing w:val="-13"/>
        </w:rPr>
        <w:t xml:space="preserve"> </w:t>
      </w:r>
      <w:r w:rsidRPr="00AC1AE9">
        <w:rPr>
          <w:rFonts w:ascii="Arial" w:hAnsi="Arial" w:cs="Arial"/>
        </w:rPr>
        <w:t>the</w:t>
      </w:r>
      <w:r w:rsidRPr="00AC1AE9">
        <w:rPr>
          <w:rFonts w:ascii="Arial" w:hAnsi="Arial" w:cs="Arial"/>
          <w:spacing w:val="-12"/>
        </w:rPr>
        <w:t xml:space="preserve"> </w:t>
      </w:r>
      <w:r w:rsidRPr="00AC1AE9">
        <w:rPr>
          <w:rFonts w:ascii="Arial" w:hAnsi="Arial" w:cs="Arial"/>
        </w:rPr>
        <w:t>final</w:t>
      </w:r>
      <w:r w:rsidRPr="00AC1AE9">
        <w:rPr>
          <w:rFonts w:ascii="Arial" w:hAnsi="Arial" w:cs="Arial"/>
          <w:spacing w:val="-13"/>
        </w:rPr>
        <w:t xml:space="preserve"> </w:t>
      </w:r>
      <w:r w:rsidRPr="00AC1AE9">
        <w:rPr>
          <w:rFonts w:ascii="Arial" w:hAnsi="Arial" w:cs="Arial"/>
        </w:rPr>
        <w:t>certificate of occupancy is issued must be consistent with the compliance path for the new building.</w:t>
      </w:r>
      <w:r w:rsidRPr="00AC1AE9">
        <w:rPr>
          <w:rFonts w:ascii="Arial" w:hAnsi="Arial" w:cs="Arial"/>
          <w:spacing w:val="40"/>
        </w:rPr>
        <w:t xml:space="preserve"> </w:t>
      </w:r>
      <w:r w:rsidRPr="00AC1AE9">
        <w:rPr>
          <w:rFonts w:ascii="Arial" w:hAnsi="Arial" w:cs="Arial"/>
        </w:rPr>
        <w:t>Such energy analysis for the</w:t>
      </w:r>
      <w:r w:rsidR="00D87B00" w:rsidRPr="00AC1AE9">
        <w:rPr>
          <w:rFonts w:ascii="Arial" w:hAnsi="Arial" w:cs="Arial"/>
        </w:rPr>
        <w:t xml:space="preserve"> </w:t>
      </w:r>
      <w:r w:rsidR="00D87B00" w:rsidRPr="00AC1AE9">
        <w:rPr>
          <w:rStyle w:val="cf01"/>
          <w:rFonts w:ascii="Arial" w:hAnsi="Arial" w:cs="Arial"/>
          <w:i w:val="0"/>
          <w:iCs w:val="0"/>
          <w:sz w:val="22"/>
          <w:szCs w:val="22"/>
          <w:u w:val="single"/>
        </w:rPr>
        <w:t>tenant space must meet the requirements of the Energy Code in effect at the time of Alteration filing. The approved Energy Analysis for the</w:t>
      </w:r>
      <w:r w:rsidR="00D87B00" w:rsidRPr="00AC1AE9">
        <w:rPr>
          <w:rStyle w:val="cf01"/>
          <w:rFonts w:ascii="Arial" w:hAnsi="Arial" w:cs="Arial"/>
          <w:sz w:val="22"/>
          <w:szCs w:val="22"/>
        </w:rPr>
        <w:t xml:space="preserve"> </w:t>
      </w:r>
      <w:r w:rsidRPr="00AC1AE9">
        <w:rPr>
          <w:rFonts w:ascii="Arial" w:hAnsi="Arial" w:cs="Arial"/>
        </w:rPr>
        <w:t>new building must be provided upon request.</w:t>
      </w:r>
    </w:p>
    <w:p w14:paraId="1883D484" w14:textId="705ED417" w:rsidR="00F004FD" w:rsidRPr="00AC1AE9" w:rsidRDefault="00C466FC" w:rsidP="00C466FC">
      <w:pPr>
        <w:tabs>
          <w:tab w:val="left" w:pos="818"/>
          <w:tab w:val="left" w:pos="820"/>
        </w:tabs>
        <w:ind w:left="820" w:right="177" w:hanging="360"/>
        <w:jc w:val="both"/>
        <w:rPr>
          <w:rFonts w:ascii="Arial" w:hAnsi="Arial" w:cs="Arial"/>
        </w:rPr>
      </w:pPr>
      <w:r w:rsidRPr="00AC1AE9">
        <w:rPr>
          <w:rFonts w:ascii="Arial" w:hAnsi="Arial" w:cs="Arial"/>
          <w:b/>
          <w:bCs/>
          <w:w w:val="99"/>
        </w:rPr>
        <w:t>(</w:t>
      </w:r>
      <w:r w:rsidR="002828BE" w:rsidRPr="00AC1AE9">
        <w:rPr>
          <w:rFonts w:ascii="Arial" w:hAnsi="Arial" w:cs="Arial"/>
          <w:b/>
          <w:bCs/>
          <w:w w:val="99"/>
        </w:rPr>
        <w:t>[</w:t>
      </w:r>
      <w:r w:rsidRPr="00AC1AE9">
        <w:rPr>
          <w:rFonts w:ascii="Arial" w:hAnsi="Arial" w:cs="Arial"/>
          <w:b/>
          <w:bCs/>
          <w:w w:val="99"/>
        </w:rPr>
        <w:t>4</w:t>
      </w:r>
      <w:r w:rsidR="002828BE" w:rsidRPr="00AC1AE9">
        <w:rPr>
          <w:rFonts w:ascii="Arial" w:hAnsi="Arial" w:cs="Arial"/>
          <w:b/>
          <w:bCs/>
          <w:w w:val="99"/>
        </w:rPr>
        <w:t>]</w:t>
      </w:r>
      <w:r w:rsidR="00D72B7C" w:rsidRPr="00AC1AE9">
        <w:rPr>
          <w:rFonts w:ascii="Arial" w:hAnsi="Arial" w:cs="Arial"/>
          <w:b/>
          <w:bCs/>
          <w:w w:val="99"/>
          <w:u w:val="single"/>
        </w:rPr>
        <w:t>6</w:t>
      </w:r>
      <w:r w:rsidRPr="00AC1AE9">
        <w:rPr>
          <w:rFonts w:ascii="Arial" w:hAnsi="Arial" w:cs="Arial"/>
          <w:b/>
          <w:bCs/>
          <w:w w:val="99"/>
        </w:rPr>
        <w:t>)</w:t>
      </w:r>
      <w:r w:rsidR="00745D8D">
        <w:rPr>
          <w:rFonts w:ascii="Arial" w:hAnsi="Arial" w:cs="Arial"/>
          <w:b/>
          <w:bCs/>
          <w:w w:val="99"/>
        </w:rPr>
        <w:t xml:space="preserve"> </w:t>
      </w:r>
      <w:r w:rsidRPr="00AC1AE9">
        <w:rPr>
          <w:rFonts w:ascii="Arial" w:hAnsi="Arial" w:cs="Arial"/>
          <w:b/>
        </w:rPr>
        <w:t xml:space="preserve">Professional responsibility for energy analysis. </w:t>
      </w:r>
      <w:r w:rsidRPr="00AC1AE9">
        <w:rPr>
          <w:rFonts w:ascii="Arial" w:hAnsi="Arial" w:cs="Arial"/>
        </w:rPr>
        <w:t>The energy analysis must be signed and sealed by registered design professional(s).</w:t>
      </w:r>
    </w:p>
    <w:p w14:paraId="147C91DD" w14:textId="2642E9DC" w:rsidR="00F004FD" w:rsidRPr="00AC1AE9" w:rsidRDefault="00C466FC" w:rsidP="00C466FC">
      <w:pPr>
        <w:tabs>
          <w:tab w:val="left" w:pos="1179"/>
        </w:tabs>
        <w:ind w:left="1179" w:hanging="359"/>
        <w:jc w:val="both"/>
        <w:rPr>
          <w:rFonts w:ascii="Arial" w:hAnsi="Arial" w:cs="Arial"/>
        </w:rPr>
      </w:pPr>
      <w:r w:rsidRPr="00AC1AE9">
        <w:rPr>
          <w:rFonts w:ascii="Arial" w:hAnsi="Arial" w:cs="Arial"/>
          <w:b/>
          <w:bCs/>
          <w:w w:val="99"/>
        </w:rPr>
        <w:t>(</w:t>
      </w:r>
      <w:proofErr w:type="spellStart"/>
      <w:r w:rsidRPr="00AC1AE9">
        <w:rPr>
          <w:rFonts w:ascii="Arial" w:hAnsi="Arial" w:cs="Arial"/>
          <w:b/>
          <w:bCs/>
          <w:w w:val="99"/>
        </w:rPr>
        <w:t>i</w:t>
      </w:r>
      <w:proofErr w:type="spellEnd"/>
      <w:r w:rsidRPr="00AC1AE9">
        <w:rPr>
          <w:rFonts w:ascii="Arial" w:hAnsi="Arial" w:cs="Arial"/>
          <w:b/>
          <w:bCs/>
          <w:w w:val="99"/>
        </w:rPr>
        <w:t>)</w:t>
      </w:r>
      <w:r w:rsidRPr="00AC1AE9">
        <w:rPr>
          <w:rFonts w:ascii="Arial" w:hAnsi="Arial" w:cs="Arial"/>
          <w:b/>
          <w:bCs/>
          <w:w w:val="99"/>
        </w:rPr>
        <w:tab/>
      </w:r>
      <w:r w:rsidRPr="00AC1AE9">
        <w:rPr>
          <w:rFonts w:ascii="Arial" w:hAnsi="Arial" w:cs="Arial"/>
          <w:b/>
        </w:rPr>
        <w:t>Election.</w:t>
      </w:r>
      <w:r w:rsidRPr="00AC1AE9">
        <w:rPr>
          <w:rFonts w:ascii="Arial" w:hAnsi="Arial" w:cs="Arial"/>
          <w:b/>
          <w:spacing w:val="33"/>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project</w:t>
      </w:r>
      <w:r w:rsidRPr="00AC1AE9">
        <w:rPr>
          <w:rFonts w:ascii="Arial" w:hAnsi="Arial" w:cs="Arial"/>
          <w:spacing w:val="-8"/>
        </w:rPr>
        <w:t xml:space="preserve"> </w:t>
      </w:r>
      <w:r w:rsidRPr="00AC1AE9">
        <w:rPr>
          <w:rFonts w:ascii="Arial" w:hAnsi="Arial" w:cs="Arial"/>
        </w:rPr>
        <w:t>team</w:t>
      </w:r>
      <w:r w:rsidRPr="00AC1AE9">
        <w:rPr>
          <w:rFonts w:ascii="Arial" w:hAnsi="Arial" w:cs="Arial"/>
          <w:spacing w:val="-7"/>
        </w:rPr>
        <w:t xml:space="preserve"> </w:t>
      </w:r>
      <w:r w:rsidRPr="00AC1AE9">
        <w:rPr>
          <w:rFonts w:ascii="Arial" w:hAnsi="Arial" w:cs="Arial"/>
        </w:rPr>
        <w:t>must</w:t>
      </w:r>
      <w:r w:rsidRPr="00AC1AE9">
        <w:rPr>
          <w:rFonts w:ascii="Arial" w:hAnsi="Arial" w:cs="Arial"/>
          <w:spacing w:val="-9"/>
        </w:rPr>
        <w:t xml:space="preserve"> </w:t>
      </w:r>
      <w:r w:rsidRPr="00AC1AE9">
        <w:rPr>
          <w:rFonts w:ascii="Arial" w:hAnsi="Arial" w:cs="Arial"/>
        </w:rPr>
        <w:t>elect</w:t>
      </w:r>
      <w:r w:rsidRPr="00AC1AE9">
        <w:rPr>
          <w:rFonts w:ascii="Arial" w:hAnsi="Arial" w:cs="Arial"/>
          <w:spacing w:val="-8"/>
        </w:rPr>
        <w:t xml:space="preserve"> </w:t>
      </w:r>
      <w:r w:rsidRPr="00AC1AE9">
        <w:rPr>
          <w:rFonts w:ascii="Arial" w:hAnsi="Arial" w:cs="Arial"/>
        </w:rPr>
        <w:t>one</w:t>
      </w:r>
      <w:r w:rsidRPr="00AC1AE9">
        <w:rPr>
          <w:rFonts w:ascii="Arial" w:hAnsi="Arial" w:cs="Arial"/>
          <w:spacing w:val="-8"/>
        </w:rPr>
        <w:t xml:space="preserve"> </w:t>
      </w:r>
      <w:r w:rsidRPr="00AC1AE9">
        <w:rPr>
          <w:rFonts w:ascii="Arial" w:hAnsi="Arial" w:cs="Arial"/>
        </w:rPr>
        <w:t>of</w:t>
      </w:r>
      <w:r w:rsidRPr="00AC1AE9">
        <w:rPr>
          <w:rFonts w:ascii="Arial" w:hAnsi="Arial" w:cs="Arial"/>
          <w:spacing w:val="-8"/>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following</w:t>
      </w:r>
      <w:r w:rsidRPr="00AC1AE9">
        <w:rPr>
          <w:rFonts w:ascii="Arial" w:hAnsi="Arial" w:cs="Arial"/>
          <w:spacing w:val="-10"/>
        </w:rPr>
        <w:t xml:space="preserve"> </w:t>
      </w:r>
      <w:r w:rsidRPr="00AC1AE9">
        <w:rPr>
          <w:rFonts w:ascii="Arial" w:hAnsi="Arial" w:cs="Arial"/>
        </w:rPr>
        <w:t>methods</w:t>
      </w:r>
      <w:r w:rsidRPr="00AC1AE9">
        <w:rPr>
          <w:rFonts w:ascii="Arial" w:hAnsi="Arial" w:cs="Arial"/>
          <w:spacing w:val="-8"/>
        </w:rPr>
        <w:t xml:space="preserve"> </w:t>
      </w:r>
      <w:r w:rsidRPr="00AC1AE9">
        <w:rPr>
          <w:rFonts w:ascii="Arial" w:hAnsi="Arial" w:cs="Arial"/>
        </w:rPr>
        <w:t>for</w:t>
      </w:r>
      <w:r w:rsidRPr="00AC1AE9">
        <w:rPr>
          <w:rFonts w:ascii="Arial" w:hAnsi="Arial" w:cs="Arial"/>
          <w:spacing w:val="-11"/>
        </w:rPr>
        <w:t xml:space="preserve"> </w:t>
      </w:r>
      <w:r w:rsidRPr="00AC1AE9">
        <w:rPr>
          <w:rFonts w:ascii="Arial" w:hAnsi="Arial" w:cs="Arial"/>
        </w:rPr>
        <w:t>performing</w:t>
      </w:r>
      <w:r w:rsidRPr="00AC1AE9">
        <w:rPr>
          <w:rFonts w:ascii="Arial" w:hAnsi="Arial" w:cs="Arial"/>
          <w:spacing w:val="-8"/>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energy</w:t>
      </w:r>
      <w:r w:rsidRPr="00AC1AE9">
        <w:rPr>
          <w:rFonts w:ascii="Arial" w:hAnsi="Arial" w:cs="Arial"/>
          <w:spacing w:val="-8"/>
        </w:rPr>
        <w:t xml:space="preserve"> </w:t>
      </w:r>
      <w:r w:rsidRPr="00AC1AE9">
        <w:rPr>
          <w:rFonts w:ascii="Arial" w:hAnsi="Arial" w:cs="Arial"/>
          <w:spacing w:val="-2"/>
        </w:rPr>
        <w:t>analysis:</w:t>
      </w:r>
    </w:p>
    <w:p w14:paraId="09F490D2" w14:textId="00FB64CE" w:rsidR="00F004FD" w:rsidRPr="00AC1AE9" w:rsidRDefault="00C466FC" w:rsidP="00C466FC">
      <w:pPr>
        <w:tabs>
          <w:tab w:val="left" w:pos="1538"/>
          <w:tab w:val="left" w:pos="1540"/>
        </w:tabs>
        <w:ind w:left="1540" w:right="173" w:hanging="360"/>
        <w:jc w:val="both"/>
        <w:rPr>
          <w:rFonts w:ascii="Arial" w:hAnsi="Arial" w:cs="Arial"/>
        </w:rPr>
      </w:pPr>
      <w:r w:rsidRPr="00AC1AE9">
        <w:rPr>
          <w:rFonts w:ascii="Arial" w:hAnsi="Arial" w:cs="Arial"/>
          <w:b/>
          <w:bCs/>
          <w:w w:val="99"/>
        </w:rPr>
        <w:t>(A)</w:t>
      </w:r>
      <w:r w:rsidRPr="00AC1AE9">
        <w:rPr>
          <w:rFonts w:ascii="Arial" w:hAnsi="Arial" w:cs="Arial"/>
          <w:b/>
          <w:bCs/>
          <w:w w:val="99"/>
        </w:rPr>
        <w:tab/>
      </w:r>
      <w:r w:rsidRPr="00AC1AE9">
        <w:rPr>
          <w:rFonts w:ascii="Arial" w:hAnsi="Arial" w:cs="Arial"/>
          <w:b/>
        </w:rPr>
        <w:t>Responsibility by discipline.</w:t>
      </w:r>
      <w:r w:rsidRPr="00AC1AE9">
        <w:rPr>
          <w:rFonts w:ascii="Arial" w:hAnsi="Arial" w:cs="Arial"/>
          <w:b/>
          <w:spacing w:val="40"/>
        </w:rPr>
        <w:t xml:space="preserve"> </w:t>
      </w:r>
      <w:r w:rsidRPr="00AC1AE9">
        <w:rPr>
          <w:rFonts w:ascii="Arial" w:hAnsi="Arial" w:cs="Arial"/>
        </w:rPr>
        <w:t xml:space="preserve">Where each system of the energy analysis – envelope, mechanical/service water heating and lighting/power – meets the </w:t>
      </w:r>
      <w:r w:rsidR="002828BE" w:rsidRPr="00AC1AE9">
        <w:rPr>
          <w:rFonts w:ascii="Arial" w:hAnsi="Arial" w:cs="Arial"/>
        </w:rPr>
        <w:t>[</w:t>
      </w:r>
      <w:r w:rsidRPr="00AC1AE9">
        <w:rPr>
          <w:rFonts w:ascii="Arial" w:hAnsi="Arial" w:cs="Arial"/>
        </w:rPr>
        <w:t>prescriptive</w:t>
      </w:r>
      <w:r w:rsidR="002828BE" w:rsidRPr="00AC1AE9">
        <w:rPr>
          <w:rFonts w:ascii="Arial" w:hAnsi="Arial" w:cs="Arial"/>
        </w:rPr>
        <w:t>]</w:t>
      </w:r>
      <w:r w:rsidR="008642F9">
        <w:rPr>
          <w:rFonts w:ascii="Arial" w:hAnsi="Arial" w:cs="Arial"/>
        </w:rPr>
        <w:t xml:space="preserve"> </w:t>
      </w:r>
      <w:r w:rsidRPr="00AC1AE9">
        <w:rPr>
          <w:rFonts w:ascii="Arial" w:hAnsi="Arial" w:cs="Arial"/>
        </w:rPr>
        <w:t>requirements of the Energy Code individually, different registered design professionals may sign and seal their respective parts of the energy analysis report and include them as follows:</w:t>
      </w:r>
    </w:p>
    <w:p w14:paraId="06649159" w14:textId="057D4EB6" w:rsidR="00F004FD" w:rsidRPr="00AC1AE9" w:rsidRDefault="00C466FC" w:rsidP="00C466FC">
      <w:pPr>
        <w:tabs>
          <w:tab w:val="left" w:pos="1900"/>
        </w:tabs>
        <w:ind w:left="1900" w:right="187" w:hanging="360"/>
        <w:jc w:val="both"/>
        <w:rPr>
          <w:rFonts w:ascii="Arial" w:hAnsi="Arial" w:cs="Arial"/>
        </w:rPr>
      </w:pPr>
      <w:r w:rsidRPr="00AC1AE9">
        <w:rPr>
          <w:rFonts w:ascii="Arial" w:hAnsi="Arial" w:cs="Arial"/>
          <w:w w:val="99"/>
        </w:rPr>
        <w:t>1.</w:t>
      </w:r>
      <w:r w:rsidRPr="00AC1AE9">
        <w:rPr>
          <w:rFonts w:ascii="Arial" w:hAnsi="Arial" w:cs="Arial"/>
          <w:w w:val="99"/>
        </w:rPr>
        <w:tab/>
      </w:r>
      <w:r w:rsidRPr="00AC1AE9">
        <w:rPr>
          <w:rFonts w:ascii="Arial" w:hAnsi="Arial" w:cs="Arial"/>
        </w:rPr>
        <w:t xml:space="preserve">If all such systems are filed with the Department under the same application number, each registered design professional may include his or her part of the energy analysis in his or her </w:t>
      </w:r>
      <w:r w:rsidR="002828BE" w:rsidRPr="00AC1AE9">
        <w:rPr>
          <w:rFonts w:ascii="Arial" w:hAnsi="Arial" w:cs="Arial"/>
        </w:rPr>
        <w:t>[</w:t>
      </w:r>
      <w:r w:rsidRPr="00AC1AE9">
        <w:rPr>
          <w:rFonts w:ascii="Arial" w:hAnsi="Arial" w:cs="Arial"/>
        </w:rPr>
        <w:t>respective parts</w:t>
      </w:r>
      <w:r w:rsidR="002828BE" w:rsidRPr="00AC1AE9">
        <w:rPr>
          <w:rFonts w:ascii="Arial" w:hAnsi="Arial" w:cs="Arial"/>
        </w:rPr>
        <w:t>]</w:t>
      </w:r>
      <w:r w:rsidRPr="00AC1AE9">
        <w:rPr>
          <w:rFonts w:ascii="Arial" w:hAnsi="Arial" w:cs="Arial"/>
        </w:rPr>
        <w:t xml:space="preserve"> </w:t>
      </w:r>
      <w:r w:rsidR="00D87B00" w:rsidRPr="00AC1AE9">
        <w:rPr>
          <w:rFonts w:ascii="Arial" w:hAnsi="Arial" w:cs="Arial"/>
          <w:u w:val="single"/>
        </w:rPr>
        <w:t xml:space="preserve">subsequent filing </w:t>
      </w:r>
      <w:r w:rsidRPr="00AC1AE9">
        <w:rPr>
          <w:rFonts w:ascii="Arial" w:hAnsi="Arial" w:cs="Arial"/>
        </w:rPr>
        <w:t>of the project construction drawings.</w:t>
      </w:r>
    </w:p>
    <w:p w14:paraId="5B28BAA1" w14:textId="3096E183" w:rsidR="00F004FD" w:rsidRPr="00AC1AE9" w:rsidRDefault="00C466FC" w:rsidP="00C466FC">
      <w:pPr>
        <w:tabs>
          <w:tab w:val="left" w:pos="1900"/>
        </w:tabs>
        <w:ind w:left="1900" w:hanging="360"/>
        <w:jc w:val="both"/>
        <w:rPr>
          <w:rFonts w:ascii="Arial" w:hAnsi="Arial" w:cs="Arial"/>
          <w:u w:val="single"/>
        </w:rPr>
      </w:pPr>
      <w:r w:rsidRPr="00AC1AE9">
        <w:rPr>
          <w:rFonts w:ascii="Arial" w:hAnsi="Arial" w:cs="Arial"/>
          <w:w w:val="99"/>
        </w:rPr>
        <w:t>2.</w:t>
      </w:r>
      <w:r w:rsidRPr="00AC1AE9">
        <w:rPr>
          <w:rFonts w:ascii="Arial" w:hAnsi="Arial" w:cs="Arial"/>
          <w:w w:val="99"/>
        </w:rPr>
        <w:tab/>
      </w:r>
      <w:r w:rsidRPr="00AC1AE9">
        <w:rPr>
          <w:rFonts w:ascii="Arial" w:hAnsi="Arial" w:cs="Arial"/>
        </w:rPr>
        <w:t>If</w:t>
      </w:r>
      <w:r w:rsidRPr="00AC1AE9">
        <w:rPr>
          <w:rFonts w:ascii="Arial" w:hAnsi="Arial" w:cs="Arial"/>
          <w:spacing w:val="-6"/>
        </w:rPr>
        <w:t xml:space="preserve"> </w:t>
      </w:r>
      <w:r w:rsidRPr="00AC1AE9">
        <w:rPr>
          <w:rFonts w:ascii="Arial" w:hAnsi="Arial" w:cs="Arial"/>
        </w:rPr>
        <w:t>such</w:t>
      </w:r>
      <w:r w:rsidRPr="00AC1AE9">
        <w:rPr>
          <w:rFonts w:ascii="Arial" w:hAnsi="Arial" w:cs="Arial"/>
          <w:spacing w:val="-7"/>
        </w:rPr>
        <w:t xml:space="preserve"> </w:t>
      </w:r>
      <w:r w:rsidRPr="00AC1AE9">
        <w:rPr>
          <w:rFonts w:ascii="Arial" w:hAnsi="Arial" w:cs="Arial"/>
        </w:rPr>
        <w:t>systems</w:t>
      </w:r>
      <w:r w:rsidRPr="00AC1AE9">
        <w:rPr>
          <w:rFonts w:ascii="Arial" w:hAnsi="Arial" w:cs="Arial"/>
          <w:spacing w:val="-7"/>
        </w:rPr>
        <w:t xml:space="preserve"> </w:t>
      </w:r>
      <w:r w:rsidRPr="00AC1AE9">
        <w:rPr>
          <w:rFonts w:ascii="Arial" w:hAnsi="Arial" w:cs="Arial"/>
        </w:rPr>
        <w:t>are</w:t>
      </w:r>
      <w:r w:rsidRPr="00AC1AE9">
        <w:rPr>
          <w:rFonts w:ascii="Arial" w:hAnsi="Arial" w:cs="Arial"/>
          <w:spacing w:val="-6"/>
        </w:rPr>
        <w:t xml:space="preserve"> </w:t>
      </w:r>
      <w:r w:rsidRPr="00AC1AE9">
        <w:rPr>
          <w:rFonts w:ascii="Arial" w:hAnsi="Arial" w:cs="Arial"/>
        </w:rPr>
        <w:t>filed</w:t>
      </w:r>
      <w:r w:rsidRPr="00AC1AE9">
        <w:rPr>
          <w:rFonts w:ascii="Arial" w:hAnsi="Arial" w:cs="Arial"/>
          <w:spacing w:val="-8"/>
        </w:rPr>
        <w:t xml:space="preserve"> </w:t>
      </w:r>
      <w:r w:rsidRPr="00AC1AE9">
        <w:rPr>
          <w:rFonts w:ascii="Arial" w:hAnsi="Arial" w:cs="Arial"/>
        </w:rPr>
        <w:t>with</w:t>
      </w:r>
      <w:r w:rsidRPr="00AC1AE9">
        <w:rPr>
          <w:rFonts w:ascii="Arial" w:hAnsi="Arial" w:cs="Arial"/>
          <w:spacing w:val="-6"/>
        </w:rPr>
        <w:t xml:space="preserve"> </w:t>
      </w:r>
      <w:r w:rsidRPr="00AC1AE9">
        <w:rPr>
          <w:rFonts w:ascii="Arial" w:hAnsi="Arial" w:cs="Arial"/>
        </w:rPr>
        <w:t>the</w:t>
      </w:r>
      <w:r w:rsidRPr="00AC1AE9">
        <w:rPr>
          <w:rFonts w:ascii="Arial" w:hAnsi="Arial" w:cs="Arial"/>
          <w:spacing w:val="-6"/>
        </w:rPr>
        <w:t xml:space="preserve"> </w:t>
      </w:r>
      <w:r w:rsidRPr="00AC1AE9">
        <w:rPr>
          <w:rFonts w:ascii="Arial" w:hAnsi="Arial" w:cs="Arial"/>
        </w:rPr>
        <w:t>Department</w:t>
      </w:r>
      <w:r w:rsidRPr="00AC1AE9">
        <w:rPr>
          <w:rFonts w:ascii="Arial" w:hAnsi="Arial" w:cs="Arial"/>
          <w:spacing w:val="-7"/>
        </w:rPr>
        <w:t xml:space="preserve"> </w:t>
      </w:r>
      <w:r w:rsidRPr="00AC1AE9">
        <w:rPr>
          <w:rFonts w:ascii="Arial" w:hAnsi="Arial" w:cs="Arial"/>
        </w:rPr>
        <w:t>under</w:t>
      </w:r>
      <w:r w:rsidRPr="00AC1AE9">
        <w:rPr>
          <w:rFonts w:ascii="Arial" w:hAnsi="Arial" w:cs="Arial"/>
          <w:spacing w:val="-8"/>
        </w:rPr>
        <w:t xml:space="preserve"> </w:t>
      </w:r>
      <w:r w:rsidRPr="00AC1AE9">
        <w:rPr>
          <w:rFonts w:ascii="Arial" w:hAnsi="Arial" w:cs="Arial"/>
        </w:rPr>
        <w:t>different</w:t>
      </w:r>
      <w:r w:rsidRPr="00AC1AE9">
        <w:rPr>
          <w:rFonts w:ascii="Arial" w:hAnsi="Arial" w:cs="Arial"/>
          <w:spacing w:val="-9"/>
        </w:rPr>
        <w:t xml:space="preserve"> </w:t>
      </w:r>
      <w:r w:rsidRPr="00AC1AE9">
        <w:rPr>
          <w:rFonts w:ascii="Arial" w:hAnsi="Arial" w:cs="Arial"/>
        </w:rPr>
        <w:t>application</w:t>
      </w:r>
      <w:r w:rsidRPr="00AC1AE9">
        <w:rPr>
          <w:rFonts w:ascii="Arial" w:hAnsi="Arial" w:cs="Arial"/>
          <w:spacing w:val="-8"/>
        </w:rPr>
        <w:t xml:space="preserve"> </w:t>
      </w:r>
      <w:r w:rsidRPr="00AC1AE9">
        <w:rPr>
          <w:rFonts w:ascii="Arial" w:hAnsi="Arial" w:cs="Arial"/>
        </w:rPr>
        <w:t>numbers, each</w:t>
      </w:r>
      <w:r w:rsidRPr="00AC1AE9">
        <w:rPr>
          <w:rFonts w:ascii="Arial" w:hAnsi="Arial" w:cs="Arial"/>
          <w:spacing w:val="-5"/>
        </w:rPr>
        <w:t xml:space="preserve"> </w:t>
      </w:r>
      <w:r w:rsidRPr="00AC1AE9">
        <w:rPr>
          <w:rFonts w:ascii="Arial" w:hAnsi="Arial" w:cs="Arial"/>
        </w:rPr>
        <w:t>part</w:t>
      </w:r>
      <w:r w:rsidRPr="00AC1AE9">
        <w:rPr>
          <w:rFonts w:ascii="Arial" w:hAnsi="Arial" w:cs="Arial"/>
          <w:spacing w:val="-7"/>
        </w:rPr>
        <w:t xml:space="preserve"> </w:t>
      </w:r>
      <w:r w:rsidRPr="00AC1AE9">
        <w:rPr>
          <w:rFonts w:ascii="Arial" w:hAnsi="Arial" w:cs="Arial"/>
        </w:rPr>
        <w:t>of the energy analysis in the related applications must utilize the same compliance path; except that</w:t>
      </w:r>
      <w:r w:rsidRPr="00AC1AE9">
        <w:rPr>
          <w:rFonts w:ascii="Arial" w:hAnsi="Arial" w:cs="Arial"/>
          <w:spacing w:val="-3"/>
        </w:rPr>
        <w:t xml:space="preserve"> </w:t>
      </w:r>
      <w:r w:rsidRPr="00AC1AE9">
        <w:rPr>
          <w:rFonts w:ascii="Arial" w:hAnsi="Arial" w:cs="Arial"/>
        </w:rPr>
        <w:t>in</w:t>
      </w:r>
      <w:r w:rsidRPr="00AC1AE9">
        <w:rPr>
          <w:rFonts w:ascii="Arial" w:hAnsi="Arial" w:cs="Arial"/>
          <w:spacing w:val="-2"/>
        </w:rPr>
        <w:t xml:space="preserve"> </w:t>
      </w:r>
      <w:r w:rsidRPr="00AC1AE9">
        <w:rPr>
          <w:rFonts w:ascii="Arial" w:hAnsi="Arial" w:cs="Arial"/>
        </w:rPr>
        <w:t>the</w:t>
      </w:r>
      <w:r w:rsidRPr="00AC1AE9">
        <w:rPr>
          <w:rFonts w:ascii="Arial" w:hAnsi="Arial" w:cs="Arial"/>
          <w:spacing w:val="-3"/>
        </w:rPr>
        <w:t xml:space="preserve"> </w:t>
      </w:r>
      <w:r w:rsidRPr="00AC1AE9">
        <w:rPr>
          <w:rFonts w:ascii="Arial" w:hAnsi="Arial" w:cs="Arial"/>
        </w:rPr>
        <w:t>case</w:t>
      </w:r>
      <w:r w:rsidRPr="00AC1AE9">
        <w:rPr>
          <w:rFonts w:ascii="Arial" w:hAnsi="Arial" w:cs="Arial"/>
          <w:spacing w:val="-3"/>
        </w:rPr>
        <w:t xml:space="preserve"> </w:t>
      </w:r>
      <w:r w:rsidRPr="00AC1AE9">
        <w:rPr>
          <w:rFonts w:ascii="Arial" w:hAnsi="Arial" w:cs="Arial"/>
        </w:rPr>
        <w:t>of</w:t>
      </w:r>
      <w:r w:rsidRPr="00AC1AE9">
        <w:rPr>
          <w:rFonts w:ascii="Arial" w:hAnsi="Arial" w:cs="Arial"/>
          <w:spacing w:val="-3"/>
        </w:rPr>
        <w:t xml:space="preserve"> </w:t>
      </w:r>
      <w:r w:rsidRPr="00AC1AE9">
        <w:rPr>
          <w:rFonts w:ascii="Arial" w:hAnsi="Arial" w:cs="Arial"/>
        </w:rPr>
        <w:t>foundation</w:t>
      </w:r>
      <w:r w:rsidRPr="00AC1AE9">
        <w:rPr>
          <w:rFonts w:ascii="Arial" w:hAnsi="Arial" w:cs="Arial"/>
          <w:spacing w:val="-2"/>
        </w:rPr>
        <w:t xml:space="preserve"> </w:t>
      </w:r>
      <w:r w:rsidRPr="00AC1AE9">
        <w:rPr>
          <w:rFonts w:ascii="Arial" w:hAnsi="Arial" w:cs="Arial"/>
        </w:rPr>
        <w:t>and</w:t>
      </w:r>
      <w:r w:rsidRPr="00AC1AE9">
        <w:rPr>
          <w:rFonts w:ascii="Arial" w:hAnsi="Arial" w:cs="Arial"/>
          <w:spacing w:val="-2"/>
        </w:rPr>
        <w:t xml:space="preserve"> </w:t>
      </w:r>
      <w:r w:rsidRPr="00AC1AE9">
        <w:rPr>
          <w:rFonts w:ascii="Arial" w:hAnsi="Arial" w:cs="Arial"/>
        </w:rPr>
        <w:t>earthwork</w:t>
      </w:r>
      <w:r w:rsidRPr="00AC1AE9">
        <w:rPr>
          <w:rFonts w:ascii="Arial" w:hAnsi="Arial" w:cs="Arial"/>
          <w:spacing w:val="-2"/>
        </w:rPr>
        <w:t xml:space="preserve"> </w:t>
      </w:r>
      <w:r w:rsidRPr="00AC1AE9">
        <w:rPr>
          <w:rFonts w:ascii="Arial" w:hAnsi="Arial" w:cs="Arial"/>
        </w:rPr>
        <w:t>permits</w:t>
      </w:r>
      <w:r w:rsidRPr="00AC1AE9">
        <w:rPr>
          <w:rFonts w:ascii="Arial" w:hAnsi="Arial" w:cs="Arial"/>
          <w:spacing w:val="-3"/>
        </w:rPr>
        <w:t xml:space="preserve"> </w:t>
      </w:r>
      <w:r w:rsidRPr="00AC1AE9">
        <w:rPr>
          <w:rFonts w:ascii="Arial" w:hAnsi="Arial" w:cs="Arial"/>
        </w:rPr>
        <w:t>issued</w:t>
      </w:r>
      <w:r w:rsidRPr="00AC1AE9">
        <w:rPr>
          <w:rFonts w:ascii="Arial" w:hAnsi="Arial" w:cs="Arial"/>
          <w:spacing w:val="-2"/>
        </w:rPr>
        <w:t xml:space="preserve"> </w:t>
      </w:r>
      <w:r w:rsidRPr="00AC1AE9">
        <w:rPr>
          <w:rFonts w:ascii="Arial" w:hAnsi="Arial" w:cs="Arial"/>
        </w:rPr>
        <w:t>pursuant</w:t>
      </w:r>
      <w:r w:rsidRPr="00AC1AE9">
        <w:rPr>
          <w:rFonts w:ascii="Arial" w:hAnsi="Arial" w:cs="Arial"/>
          <w:spacing w:val="-3"/>
        </w:rPr>
        <w:t xml:space="preserve"> </w:t>
      </w:r>
      <w:r w:rsidRPr="00AC1AE9">
        <w:rPr>
          <w:rFonts w:ascii="Arial" w:hAnsi="Arial" w:cs="Arial"/>
        </w:rPr>
        <w:t>to</w:t>
      </w:r>
      <w:r w:rsidRPr="00AC1AE9">
        <w:rPr>
          <w:rFonts w:ascii="Arial" w:hAnsi="Arial" w:cs="Arial"/>
          <w:spacing w:val="-2"/>
        </w:rPr>
        <w:t xml:space="preserve"> </w:t>
      </w:r>
      <w:r w:rsidRPr="00AC1AE9">
        <w:rPr>
          <w:rFonts w:ascii="Arial" w:hAnsi="Arial" w:cs="Arial"/>
        </w:rPr>
        <w:t>section</w:t>
      </w:r>
      <w:r w:rsidRPr="00AC1AE9">
        <w:rPr>
          <w:rFonts w:ascii="Arial" w:hAnsi="Arial" w:cs="Arial"/>
          <w:spacing w:val="-2"/>
        </w:rPr>
        <w:t xml:space="preserve"> </w:t>
      </w:r>
      <w:r w:rsidRPr="00AC1AE9">
        <w:rPr>
          <w:rFonts w:ascii="Arial" w:hAnsi="Arial" w:cs="Arial"/>
        </w:rPr>
        <w:t>28-104.2.5,</w:t>
      </w:r>
      <w:r w:rsidRPr="00AC1AE9">
        <w:rPr>
          <w:rFonts w:ascii="Arial" w:hAnsi="Arial" w:cs="Arial"/>
          <w:spacing w:val="-3"/>
        </w:rPr>
        <w:t xml:space="preserve"> </w:t>
      </w:r>
      <w:r w:rsidRPr="00AC1AE9">
        <w:rPr>
          <w:rFonts w:ascii="Arial" w:hAnsi="Arial" w:cs="Arial"/>
        </w:rPr>
        <w:t>the energy analysis for the new building project must be submitted with subsequent construction documents.</w:t>
      </w:r>
      <w:r w:rsidRPr="00AC1AE9">
        <w:rPr>
          <w:rFonts w:ascii="Arial" w:hAnsi="Arial" w:cs="Arial"/>
          <w:spacing w:val="40"/>
        </w:rPr>
        <w:t xml:space="preserve"> </w:t>
      </w:r>
      <w:r w:rsidRPr="00AC1AE9">
        <w:rPr>
          <w:rFonts w:ascii="Arial" w:hAnsi="Arial" w:cs="Arial"/>
        </w:rPr>
        <w:t>Refer also to paragraph (5) of this subdivision.</w:t>
      </w:r>
    </w:p>
    <w:p w14:paraId="3FBAAA87" w14:textId="332292A3" w:rsidR="007E799C" w:rsidRPr="00AC1AE9" w:rsidRDefault="007E799C" w:rsidP="00C466FC">
      <w:pPr>
        <w:tabs>
          <w:tab w:val="left" w:pos="1900"/>
        </w:tabs>
        <w:ind w:left="1900" w:hanging="360"/>
        <w:jc w:val="both"/>
        <w:rPr>
          <w:rFonts w:ascii="Arial" w:hAnsi="Arial" w:cs="Arial"/>
        </w:rPr>
      </w:pPr>
      <w:r w:rsidRPr="54AF69C0">
        <w:rPr>
          <w:rFonts w:ascii="Arial" w:hAnsi="Arial" w:cs="Arial"/>
          <w:u w:val="single"/>
        </w:rPr>
        <w:t xml:space="preserve">3. </w:t>
      </w:r>
      <w:r w:rsidR="006B7C7E" w:rsidRPr="54AF69C0">
        <w:rPr>
          <w:rFonts w:ascii="Arial" w:hAnsi="Arial" w:cs="Arial"/>
          <w:u w:val="single"/>
        </w:rPr>
        <w:t xml:space="preserve">Regardless of the number of disciplines participating in the project or the number of registered design professionals preparing the energy analysis, all additional energy efficiency credits </w:t>
      </w:r>
      <w:r w:rsidR="00511A98" w:rsidRPr="54AF69C0">
        <w:rPr>
          <w:rFonts w:ascii="Arial" w:hAnsi="Arial" w:cs="Arial"/>
          <w:u w:val="single"/>
        </w:rPr>
        <w:t>must</w:t>
      </w:r>
      <w:r w:rsidR="006B7C7E" w:rsidRPr="54AF69C0">
        <w:rPr>
          <w:rFonts w:ascii="Arial" w:hAnsi="Arial" w:cs="Arial"/>
          <w:u w:val="single"/>
        </w:rPr>
        <w:t xml:space="preserve"> be summarized and listed within the main filing</w:t>
      </w:r>
      <w:r w:rsidR="00B970F8" w:rsidRPr="54AF69C0">
        <w:rPr>
          <w:rFonts w:ascii="Arial" w:hAnsi="Arial" w:cs="Arial"/>
          <w:u w:val="single"/>
        </w:rPr>
        <w:t xml:space="preserve">. </w:t>
      </w:r>
    </w:p>
    <w:p w14:paraId="448C8E47" w14:textId="35E472F7" w:rsidR="00F004FD" w:rsidRPr="00AC1AE9" w:rsidRDefault="00C466FC" w:rsidP="00C466FC">
      <w:pPr>
        <w:tabs>
          <w:tab w:val="left" w:pos="1538"/>
          <w:tab w:val="left" w:pos="1540"/>
        </w:tabs>
        <w:spacing w:before="1"/>
        <w:ind w:left="1540" w:hanging="360"/>
        <w:jc w:val="both"/>
        <w:rPr>
          <w:rFonts w:ascii="Arial" w:hAnsi="Arial" w:cs="Arial"/>
        </w:rPr>
      </w:pPr>
      <w:r w:rsidRPr="00AC1AE9">
        <w:rPr>
          <w:rFonts w:ascii="Arial" w:hAnsi="Arial" w:cs="Arial"/>
          <w:b/>
          <w:bCs/>
          <w:w w:val="99"/>
        </w:rPr>
        <w:t>(B)</w:t>
      </w:r>
      <w:r w:rsidRPr="00AC1AE9">
        <w:rPr>
          <w:rFonts w:ascii="Arial" w:hAnsi="Arial" w:cs="Arial"/>
          <w:b/>
          <w:bCs/>
          <w:w w:val="99"/>
        </w:rPr>
        <w:tab/>
      </w:r>
      <w:r w:rsidRPr="00AC1AE9">
        <w:rPr>
          <w:rFonts w:ascii="Arial" w:hAnsi="Arial" w:cs="Arial"/>
          <w:b/>
        </w:rPr>
        <w:t>Lead</w:t>
      </w:r>
      <w:r w:rsidRPr="00AC1AE9">
        <w:rPr>
          <w:rFonts w:ascii="Arial" w:hAnsi="Arial" w:cs="Arial"/>
          <w:b/>
          <w:spacing w:val="-6"/>
        </w:rPr>
        <w:t xml:space="preserve"> </w:t>
      </w:r>
      <w:r w:rsidRPr="00AC1AE9">
        <w:rPr>
          <w:rFonts w:ascii="Arial" w:hAnsi="Arial" w:cs="Arial"/>
          <w:b/>
        </w:rPr>
        <w:t>professional.</w:t>
      </w:r>
      <w:r w:rsidRPr="00AC1AE9">
        <w:rPr>
          <w:rFonts w:ascii="Arial" w:hAnsi="Arial" w:cs="Arial"/>
          <w:b/>
          <w:spacing w:val="40"/>
        </w:rPr>
        <w:t xml:space="preserve"> </w:t>
      </w:r>
      <w:r w:rsidRPr="00AC1AE9">
        <w:rPr>
          <w:rFonts w:ascii="Arial" w:hAnsi="Arial" w:cs="Arial"/>
        </w:rPr>
        <w:t>Where</w:t>
      </w:r>
      <w:r w:rsidRPr="00AC1AE9">
        <w:rPr>
          <w:rFonts w:ascii="Arial" w:hAnsi="Arial" w:cs="Arial"/>
          <w:spacing w:val="-5"/>
        </w:rPr>
        <w:t xml:space="preserve"> </w:t>
      </w:r>
      <w:r w:rsidRPr="00AC1AE9">
        <w:rPr>
          <w:rFonts w:ascii="Arial" w:hAnsi="Arial" w:cs="Arial"/>
        </w:rPr>
        <w:t>energy</w:t>
      </w:r>
      <w:r w:rsidRPr="00AC1AE9">
        <w:rPr>
          <w:rFonts w:ascii="Arial" w:hAnsi="Arial" w:cs="Arial"/>
          <w:spacing w:val="-4"/>
        </w:rPr>
        <w:t xml:space="preserve"> </w:t>
      </w:r>
      <w:r w:rsidRPr="00AC1AE9">
        <w:rPr>
          <w:rFonts w:ascii="Arial" w:hAnsi="Arial" w:cs="Arial"/>
        </w:rPr>
        <w:t>modeling</w:t>
      </w:r>
      <w:r w:rsidRPr="00AC1AE9">
        <w:rPr>
          <w:rFonts w:ascii="Arial" w:hAnsi="Arial" w:cs="Arial"/>
          <w:spacing w:val="-4"/>
        </w:rPr>
        <w:t xml:space="preserve"> </w:t>
      </w:r>
      <w:r w:rsidRPr="00AC1AE9">
        <w:rPr>
          <w:rFonts w:ascii="Arial" w:hAnsi="Arial" w:cs="Arial"/>
        </w:rPr>
        <w:t>(whole-building</w:t>
      </w:r>
      <w:r w:rsidRPr="00AC1AE9">
        <w:rPr>
          <w:rFonts w:ascii="Arial" w:hAnsi="Arial" w:cs="Arial"/>
          <w:spacing w:val="-4"/>
        </w:rPr>
        <w:t xml:space="preserve"> </w:t>
      </w:r>
      <w:r w:rsidRPr="00AC1AE9">
        <w:rPr>
          <w:rFonts w:ascii="Arial" w:hAnsi="Arial" w:cs="Arial"/>
        </w:rPr>
        <w:t>analysis)</w:t>
      </w:r>
      <w:r w:rsidRPr="00AC1AE9">
        <w:rPr>
          <w:rFonts w:ascii="Arial" w:hAnsi="Arial" w:cs="Arial"/>
          <w:spacing w:val="-5"/>
        </w:rPr>
        <w:t xml:space="preserve"> </w:t>
      </w:r>
      <w:r w:rsidRPr="00AC1AE9">
        <w:rPr>
          <w:rFonts w:ascii="Arial" w:hAnsi="Arial" w:cs="Arial"/>
        </w:rPr>
        <w:t>is</w:t>
      </w:r>
      <w:r w:rsidRPr="00AC1AE9">
        <w:rPr>
          <w:rFonts w:ascii="Arial" w:hAnsi="Arial" w:cs="Arial"/>
          <w:spacing w:val="-6"/>
        </w:rPr>
        <w:t xml:space="preserve"> </w:t>
      </w:r>
      <w:r w:rsidRPr="00AC1AE9">
        <w:rPr>
          <w:rFonts w:ascii="Arial" w:hAnsi="Arial" w:cs="Arial"/>
        </w:rPr>
        <w:t>performed</w:t>
      </w:r>
      <w:r w:rsidRPr="00AC1AE9">
        <w:rPr>
          <w:rFonts w:ascii="Arial" w:hAnsi="Arial" w:cs="Arial"/>
          <w:spacing w:val="-4"/>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energy analysis and the envelope, mechanical/service water heating and lighting/power do not meet the prescriptive requirements of the Energy Code on their own, a lead professional must be identified who must sign and seal the entire energy analysis for all systems involved.</w:t>
      </w:r>
    </w:p>
    <w:p w14:paraId="5F3B00D3" w14:textId="77777777" w:rsidR="00F004FD" w:rsidRPr="00AC1AE9" w:rsidRDefault="00F004FD">
      <w:pPr>
        <w:pStyle w:val="BodyText"/>
        <w:spacing w:before="45"/>
        <w:ind w:left="0" w:firstLine="0"/>
        <w:jc w:val="left"/>
        <w:rPr>
          <w:rFonts w:ascii="Arial" w:hAnsi="Arial" w:cs="Arial"/>
          <w:sz w:val="22"/>
          <w:szCs w:val="22"/>
        </w:rPr>
      </w:pPr>
    </w:p>
    <w:p w14:paraId="759B7FFB" w14:textId="256E3498" w:rsidR="00F004FD" w:rsidRPr="00AC1AE9" w:rsidRDefault="0EC0E759" w:rsidP="002155C9">
      <w:pPr>
        <w:pStyle w:val="BodyText"/>
        <w:numPr>
          <w:ilvl w:val="0"/>
          <w:numId w:val="21"/>
        </w:numPr>
        <w:ind w:right="178"/>
        <w:rPr>
          <w:rFonts w:ascii="Arial" w:hAnsi="Arial" w:cs="Arial"/>
          <w:sz w:val="22"/>
          <w:szCs w:val="22"/>
          <w:u w:val="single"/>
        </w:rPr>
      </w:pPr>
      <w:r w:rsidRPr="00AC1AE9">
        <w:rPr>
          <w:rFonts w:ascii="Arial" w:hAnsi="Arial" w:cs="Arial"/>
          <w:sz w:val="22"/>
          <w:szCs w:val="22"/>
        </w:rPr>
        <w:t xml:space="preserve">The energy modeling program must be based on energy modeling software in accordance with </w:t>
      </w:r>
      <w:r w:rsidR="3DAEF91E" w:rsidRPr="21D5DF92" w:rsidDel="008642F9">
        <w:rPr>
          <w:rFonts w:ascii="Arial" w:hAnsi="Arial" w:cs="Arial"/>
          <w:sz w:val="22"/>
          <w:szCs w:val="22"/>
        </w:rPr>
        <w:t>[</w:t>
      </w:r>
      <w:r w:rsidRPr="21D5DF92">
        <w:rPr>
          <w:rFonts w:ascii="Arial" w:hAnsi="Arial" w:cs="Arial"/>
          <w:sz w:val="22"/>
          <w:szCs w:val="22"/>
        </w:rPr>
        <w:t>subparagraph (iv) of</w:t>
      </w:r>
      <w:r w:rsidR="00511A98">
        <w:rPr>
          <w:rFonts w:ascii="Arial" w:hAnsi="Arial" w:cs="Arial"/>
          <w:sz w:val="22"/>
          <w:szCs w:val="22"/>
        </w:rPr>
        <w:t>]</w:t>
      </w:r>
      <w:r w:rsidRPr="21D5DF92">
        <w:rPr>
          <w:rFonts w:ascii="Arial" w:hAnsi="Arial" w:cs="Arial"/>
          <w:sz w:val="22"/>
          <w:szCs w:val="22"/>
        </w:rPr>
        <w:t xml:space="preserve"> paragraph </w:t>
      </w:r>
      <w:r w:rsidR="00511A98">
        <w:rPr>
          <w:rFonts w:ascii="Arial" w:hAnsi="Arial" w:cs="Arial"/>
          <w:sz w:val="22"/>
          <w:szCs w:val="22"/>
        </w:rPr>
        <w:t>[</w:t>
      </w:r>
      <w:r w:rsidRPr="21D5DF92">
        <w:rPr>
          <w:rFonts w:ascii="Arial" w:hAnsi="Arial" w:cs="Arial"/>
          <w:sz w:val="22"/>
          <w:szCs w:val="22"/>
        </w:rPr>
        <w:t>(1)</w:t>
      </w:r>
      <w:r w:rsidR="00511A98">
        <w:rPr>
          <w:rFonts w:ascii="Arial" w:hAnsi="Arial" w:cs="Arial"/>
          <w:sz w:val="22"/>
          <w:szCs w:val="22"/>
        </w:rPr>
        <w:t xml:space="preserve">] </w:t>
      </w:r>
      <w:r w:rsidR="00511A98" w:rsidRPr="008E254B">
        <w:rPr>
          <w:rFonts w:ascii="Arial" w:hAnsi="Arial" w:cs="Arial"/>
          <w:sz w:val="22"/>
          <w:szCs w:val="22"/>
          <w:u w:val="single"/>
        </w:rPr>
        <w:t>(2)</w:t>
      </w:r>
      <w:r w:rsidRPr="21D5DF92">
        <w:rPr>
          <w:rFonts w:ascii="Arial" w:hAnsi="Arial" w:cs="Arial"/>
          <w:sz w:val="22"/>
          <w:szCs w:val="22"/>
        </w:rPr>
        <w:t xml:space="preserve"> of this subdivision</w:t>
      </w:r>
      <w:r w:rsidRPr="00511A98">
        <w:rPr>
          <w:rFonts w:ascii="Arial" w:hAnsi="Arial" w:cs="Arial"/>
          <w:sz w:val="22"/>
          <w:szCs w:val="22"/>
        </w:rPr>
        <w:t>.</w:t>
      </w:r>
      <w:r w:rsidRPr="00AC1AE9">
        <w:rPr>
          <w:rFonts w:ascii="Arial" w:hAnsi="Arial" w:cs="Arial"/>
          <w:spacing w:val="40"/>
          <w:sz w:val="22"/>
          <w:szCs w:val="22"/>
        </w:rPr>
        <w:t xml:space="preserve"> </w:t>
      </w:r>
      <w:r w:rsidRPr="00AC1AE9">
        <w:rPr>
          <w:rFonts w:ascii="Arial" w:hAnsi="Arial" w:cs="Arial"/>
          <w:sz w:val="22"/>
          <w:szCs w:val="22"/>
        </w:rPr>
        <w:t>The energy analysis must be presented in the construction drawings for one application only.</w:t>
      </w:r>
      <w:r w:rsidR="0E43EC83" w:rsidRPr="00511A98">
        <w:rPr>
          <w:rFonts w:ascii="Arial" w:hAnsi="Arial" w:cs="Arial"/>
          <w:sz w:val="22"/>
          <w:szCs w:val="22"/>
        </w:rPr>
        <w:t xml:space="preserve"> </w:t>
      </w:r>
      <w:r w:rsidRPr="21D5DF92">
        <w:rPr>
          <w:rFonts w:ascii="Arial" w:hAnsi="Arial" w:cs="Arial"/>
          <w:sz w:val="22"/>
          <w:szCs w:val="22"/>
        </w:rPr>
        <w:t>The lead professional must be a registered design professional and need not be a design applicant.</w:t>
      </w:r>
    </w:p>
    <w:p w14:paraId="5BE43979" w14:textId="226ECA1F" w:rsidR="009B739C" w:rsidRPr="00AC1AE9" w:rsidRDefault="00026250">
      <w:pPr>
        <w:pStyle w:val="BodyText"/>
        <w:numPr>
          <w:ilvl w:val="0"/>
          <w:numId w:val="21"/>
        </w:numPr>
        <w:ind w:right="178"/>
        <w:rPr>
          <w:rFonts w:ascii="Arial" w:hAnsi="Arial" w:cs="Arial"/>
          <w:sz w:val="22"/>
          <w:szCs w:val="22"/>
          <w:u w:val="single"/>
        </w:rPr>
      </w:pPr>
      <w:r w:rsidRPr="54AF69C0">
        <w:rPr>
          <w:rFonts w:ascii="Arial" w:hAnsi="Arial" w:cs="Arial"/>
          <w:b/>
          <w:bCs/>
          <w:sz w:val="22"/>
          <w:szCs w:val="22"/>
          <w:u w:val="single"/>
        </w:rPr>
        <w:t xml:space="preserve">Energy Modeler </w:t>
      </w:r>
      <w:r w:rsidR="0088305F" w:rsidRPr="54AF69C0">
        <w:rPr>
          <w:rFonts w:ascii="Arial" w:hAnsi="Arial" w:cs="Arial"/>
          <w:b/>
          <w:bCs/>
          <w:sz w:val="22"/>
          <w:szCs w:val="22"/>
          <w:u w:val="single"/>
        </w:rPr>
        <w:t>Qualifications.</w:t>
      </w:r>
      <w:r w:rsidR="0088305F" w:rsidRPr="54AF69C0">
        <w:rPr>
          <w:rFonts w:ascii="Arial" w:hAnsi="Arial" w:cs="Arial"/>
          <w:sz w:val="22"/>
          <w:szCs w:val="22"/>
          <w:u w:val="single"/>
        </w:rPr>
        <w:t xml:space="preserve"> </w:t>
      </w:r>
      <w:r w:rsidR="009F5A9C" w:rsidRPr="54AF69C0">
        <w:rPr>
          <w:rFonts w:ascii="Arial" w:hAnsi="Arial" w:cs="Arial"/>
          <w:sz w:val="22"/>
          <w:szCs w:val="22"/>
          <w:u w:val="single"/>
        </w:rPr>
        <w:t>T</w:t>
      </w:r>
      <w:r w:rsidR="00831F5A" w:rsidRPr="54AF69C0">
        <w:rPr>
          <w:rFonts w:ascii="Arial" w:hAnsi="Arial" w:cs="Arial"/>
          <w:sz w:val="22"/>
          <w:szCs w:val="22"/>
          <w:u w:val="single"/>
        </w:rPr>
        <w:t xml:space="preserve">he modeling documentation </w:t>
      </w:r>
      <w:r w:rsidR="00511A98" w:rsidRPr="54AF69C0">
        <w:rPr>
          <w:rFonts w:ascii="Arial" w:hAnsi="Arial" w:cs="Arial"/>
          <w:sz w:val="22"/>
          <w:szCs w:val="22"/>
          <w:u w:val="single"/>
        </w:rPr>
        <w:t>must</w:t>
      </w:r>
      <w:r w:rsidR="00831F5A" w:rsidRPr="54AF69C0">
        <w:rPr>
          <w:rFonts w:ascii="Arial" w:hAnsi="Arial" w:cs="Arial"/>
          <w:sz w:val="22"/>
          <w:szCs w:val="22"/>
          <w:u w:val="single"/>
        </w:rPr>
        <w:t xml:space="preserve"> identify the individual responsible for the model and include such individual’s name, affiliation, credentials, and contact information.</w:t>
      </w:r>
      <w:r w:rsidR="00FF2E34" w:rsidRPr="54AF69C0">
        <w:rPr>
          <w:rFonts w:ascii="Arial" w:hAnsi="Arial" w:cs="Arial"/>
          <w:sz w:val="22"/>
          <w:szCs w:val="22"/>
          <w:u w:val="single"/>
        </w:rPr>
        <w:t xml:space="preserve"> </w:t>
      </w:r>
      <w:r w:rsidR="00831F5A" w:rsidRPr="54AF69C0">
        <w:rPr>
          <w:rFonts w:ascii="Arial" w:hAnsi="Arial" w:cs="Arial"/>
          <w:sz w:val="22"/>
          <w:szCs w:val="22"/>
          <w:u w:val="single"/>
        </w:rPr>
        <w:t xml:space="preserve">The documentation </w:t>
      </w:r>
      <w:r w:rsidR="000759F9" w:rsidRPr="54AF69C0">
        <w:rPr>
          <w:rFonts w:ascii="Arial" w:hAnsi="Arial" w:cs="Arial"/>
          <w:sz w:val="22"/>
          <w:szCs w:val="22"/>
          <w:u w:val="single"/>
        </w:rPr>
        <w:t>must</w:t>
      </w:r>
      <w:r w:rsidR="00831F5A" w:rsidRPr="54AF69C0">
        <w:rPr>
          <w:rFonts w:ascii="Arial" w:hAnsi="Arial" w:cs="Arial"/>
          <w:sz w:val="22"/>
          <w:szCs w:val="22"/>
          <w:u w:val="single"/>
        </w:rPr>
        <w:t xml:space="preserve"> be signed and sealed by either:</w:t>
      </w:r>
    </w:p>
    <w:p w14:paraId="79DD00D9" w14:textId="551CCEF1" w:rsidR="00831F5A" w:rsidRPr="00AC1AE9" w:rsidRDefault="007F260C" w:rsidP="00831F5A">
      <w:pPr>
        <w:pStyle w:val="BodyText"/>
        <w:numPr>
          <w:ilvl w:val="1"/>
          <w:numId w:val="21"/>
        </w:numPr>
        <w:ind w:right="178"/>
        <w:rPr>
          <w:rFonts w:ascii="Arial" w:hAnsi="Arial" w:cs="Arial"/>
          <w:sz w:val="22"/>
          <w:szCs w:val="22"/>
          <w:u w:val="single"/>
        </w:rPr>
      </w:pPr>
      <w:r w:rsidRPr="00AC1AE9">
        <w:rPr>
          <w:rFonts w:ascii="Arial" w:hAnsi="Arial" w:cs="Arial"/>
          <w:sz w:val="22"/>
          <w:szCs w:val="22"/>
          <w:u w:val="single"/>
        </w:rPr>
        <w:t>a registered design professional with a minimum of two years of experience performing energy modeling for buildings of similar size or complexity; or</w:t>
      </w:r>
    </w:p>
    <w:p w14:paraId="02850146" w14:textId="50A0F776" w:rsidR="007F260C" w:rsidRPr="00AC1AE9" w:rsidRDefault="007F260C" w:rsidP="0098384A">
      <w:pPr>
        <w:pStyle w:val="BodyText"/>
        <w:numPr>
          <w:ilvl w:val="1"/>
          <w:numId w:val="21"/>
        </w:numPr>
        <w:ind w:right="178"/>
        <w:rPr>
          <w:rFonts w:ascii="Arial" w:hAnsi="Arial" w:cs="Arial"/>
          <w:sz w:val="22"/>
          <w:szCs w:val="22"/>
        </w:rPr>
      </w:pPr>
      <w:r w:rsidRPr="00AC1AE9">
        <w:rPr>
          <w:rFonts w:ascii="Arial" w:hAnsi="Arial" w:cs="Arial"/>
          <w:sz w:val="22"/>
          <w:szCs w:val="22"/>
          <w:u w:val="single"/>
        </w:rPr>
        <w:t>an individual holding an active ASHRAE Building Energy Modeling Professional (BEMP) certification.</w:t>
      </w:r>
    </w:p>
    <w:p w14:paraId="645E8B05" w14:textId="5F7A30A6" w:rsidR="00F004FD" w:rsidRPr="00AC1AE9" w:rsidRDefault="5E976975" w:rsidP="00C466FC">
      <w:pPr>
        <w:tabs>
          <w:tab w:val="left" w:pos="1178"/>
          <w:tab w:val="left" w:pos="1180"/>
        </w:tabs>
        <w:spacing w:before="80"/>
        <w:ind w:left="1180" w:right="178" w:hanging="360"/>
        <w:jc w:val="both"/>
        <w:rPr>
          <w:rFonts w:ascii="Arial" w:hAnsi="Arial" w:cs="Arial"/>
        </w:rPr>
      </w:pPr>
      <w:r w:rsidRPr="00AC1AE9">
        <w:rPr>
          <w:rFonts w:ascii="Arial" w:hAnsi="Arial" w:cs="Arial"/>
          <w:b/>
          <w:bCs/>
          <w:w w:val="99"/>
        </w:rPr>
        <w:t>(ii)</w:t>
      </w:r>
      <w:r w:rsidR="00C466FC" w:rsidRPr="00AC1AE9">
        <w:rPr>
          <w:rFonts w:ascii="Arial" w:hAnsi="Arial" w:cs="Arial"/>
          <w:b/>
          <w:bCs/>
          <w:w w:val="99"/>
        </w:rPr>
        <w:tab/>
      </w:r>
      <w:r w:rsidRPr="09CAACE5">
        <w:rPr>
          <w:rFonts w:ascii="Arial" w:hAnsi="Arial" w:cs="Arial"/>
          <w:b/>
          <w:bCs/>
        </w:rPr>
        <w:t>Registered</w:t>
      </w:r>
      <w:r w:rsidRPr="09CAACE5">
        <w:rPr>
          <w:rFonts w:ascii="Arial" w:hAnsi="Arial" w:cs="Arial"/>
          <w:b/>
          <w:bCs/>
          <w:spacing w:val="-3"/>
        </w:rPr>
        <w:t xml:space="preserve"> </w:t>
      </w:r>
      <w:r w:rsidRPr="09CAACE5">
        <w:rPr>
          <w:rFonts w:ascii="Arial" w:hAnsi="Arial" w:cs="Arial"/>
          <w:b/>
          <w:bCs/>
        </w:rPr>
        <w:t>design</w:t>
      </w:r>
      <w:r w:rsidRPr="09CAACE5">
        <w:rPr>
          <w:rFonts w:ascii="Arial" w:hAnsi="Arial" w:cs="Arial"/>
          <w:b/>
          <w:bCs/>
          <w:spacing w:val="-4"/>
        </w:rPr>
        <w:t xml:space="preserve"> </w:t>
      </w:r>
      <w:r w:rsidRPr="09CAACE5">
        <w:rPr>
          <w:rFonts w:ascii="Arial" w:hAnsi="Arial" w:cs="Arial"/>
          <w:b/>
          <w:bCs/>
        </w:rPr>
        <w:t>professional</w:t>
      </w:r>
      <w:r w:rsidRPr="09CAACE5">
        <w:rPr>
          <w:rFonts w:ascii="Arial" w:hAnsi="Arial" w:cs="Arial"/>
          <w:b/>
          <w:bCs/>
          <w:spacing w:val="-4"/>
        </w:rPr>
        <w:t xml:space="preserve"> </w:t>
      </w:r>
      <w:r w:rsidRPr="09CAACE5">
        <w:rPr>
          <w:rFonts w:ascii="Arial" w:hAnsi="Arial" w:cs="Arial"/>
          <w:b/>
          <w:bCs/>
        </w:rPr>
        <w:t>other</w:t>
      </w:r>
      <w:r w:rsidRPr="09CAACE5">
        <w:rPr>
          <w:rFonts w:ascii="Arial" w:hAnsi="Arial" w:cs="Arial"/>
          <w:b/>
          <w:bCs/>
          <w:spacing w:val="-3"/>
        </w:rPr>
        <w:t xml:space="preserve"> </w:t>
      </w:r>
      <w:r w:rsidRPr="09CAACE5">
        <w:rPr>
          <w:rFonts w:ascii="Arial" w:hAnsi="Arial" w:cs="Arial"/>
          <w:b/>
          <w:bCs/>
        </w:rPr>
        <w:t>than</w:t>
      </w:r>
      <w:r w:rsidRPr="09CAACE5">
        <w:rPr>
          <w:rFonts w:ascii="Arial" w:hAnsi="Arial" w:cs="Arial"/>
          <w:b/>
          <w:bCs/>
          <w:spacing w:val="-4"/>
        </w:rPr>
        <w:t xml:space="preserve"> </w:t>
      </w:r>
      <w:r w:rsidRPr="09CAACE5">
        <w:rPr>
          <w:rFonts w:ascii="Arial" w:hAnsi="Arial" w:cs="Arial"/>
          <w:b/>
          <w:bCs/>
        </w:rPr>
        <w:t>a</w:t>
      </w:r>
      <w:r w:rsidRPr="09CAACE5">
        <w:rPr>
          <w:rFonts w:ascii="Arial" w:hAnsi="Arial" w:cs="Arial"/>
          <w:b/>
          <w:bCs/>
          <w:spacing w:val="-2"/>
        </w:rPr>
        <w:t xml:space="preserve"> </w:t>
      </w:r>
      <w:r w:rsidRPr="09CAACE5">
        <w:rPr>
          <w:rFonts w:ascii="Arial" w:hAnsi="Arial" w:cs="Arial"/>
          <w:b/>
          <w:bCs/>
        </w:rPr>
        <w:t>design</w:t>
      </w:r>
      <w:r w:rsidRPr="09CAACE5">
        <w:rPr>
          <w:rFonts w:ascii="Arial" w:hAnsi="Arial" w:cs="Arial"/>
          <w:b/>
          <w:bCs/>
          <w:spacing w:val="-4"/>
        </w:rPr>
        <w:t xml:space="preserve"> </w:t>
      </w:r>
      <w:r w:rsidRPr="09CAACE5">
        <w:rPr>
          <w:rFonts w:ascii="Arial" w:hAnsi="Arial" w:cs="Arial"/>
          <w:b/>
          <w:bCs/>
        </w:rPr>
        <w:t>applicant.</w:t>
      </w:r>
      <w:r w:rsidRPr="09CAACE5">
        <w:rPr>
          <w:rFonts w:ascii="Arial" w:hAnsi="Arial" w:cs="Arial"/>
          <w:b/>
          <w:bCs/>
          <w:spacing w:val="-2"/>
        </w:rPr>
        <w:t xml:space="preserve"> </w:t>
      </w:r>
      <w:r w:rsidRPr="00AC1AE9">
        <w:rPr>
          <w:rFonts w:ascii="Arial" w:hAnsi="Arial" w:cs="Arial"/>
        </w:rPr>
        <w:t>A</w:t>
      </w:r>
      <w:r w:rsidRPr="00AC1AE9">
        <w:rPr>
          <w:rFonts w:ascii="Arial" w:hAnsi="Arial" w:cs="Arial"/>
          <w:spacing w:val="-3"/>
        </w:rPr>
        <w:t xml:space="preserve"> </w:t>
      </w:r>
      <w:r w:rsidRPr="00AC1AE9">
        <w:rPr>
          <w:rFonts w:ascii="Arial" w:hAnsi="Arial" w:cs="Arial"/>
        </w:rPr>
        <w:t>registered</w:t>
      </w:r>
      <w:r w:rsidRPr="00AC1AE9">
        <w:rPr>
          <w:rFonts w:ascii="Arial" w:hAnsi="Arial" w:cs="Arial"/>
          <w:spacing w:val="-2"/>
        </w:rPr>
        <w:t xml:space="preserve"> </w:t>
      </w:r>
      <w:r w:rsidRPr="00AC1AE9">
        <w:rPr>
          <w:rFonts w:ascii="Arial" w:hAnsi="Arial" w:cs="Arial"/>
        </w:rPr>
        <w:t>design professional</w:t>
      </w:r>
      <w:r w:rsidRPr="00AC1AE9">
        <w:rPr>
          <w:rFonts w:ascii="Arial" w:hAnsi="Arial" w:cs="Arial"/>
          <w:spacing w:val="-3"/>
        </w:rPr>
        <w:t xml:space="preserve"> </w:t>
      </w:r>
      <w:r w:rsidRPr="00AC1AE9">
        <w:rPr>
          <w:rFonts w:ascii="Arial" w:hAnsi="Arial" w:cs="Arial"/>
        </w:rPr>
        <w:t>other than</w:t>
      </w:r>
      <w:r w:rsidRPr="00AC1AE9">
        <w:rPr>
          <w:rFonts w:ascii="Arial" w:hAnsi="Arial" w:cs="Arial"/>
          <w:spacing w:val="-2"/>
        </w:rPr>
        <w:t xml:space="preserve"> </w:t>
      </w:r>
      <w:r w:rsidRPr="00AC1AE9">
        <w:rPr>
          <w:rFonts w:ascii="Arial" w:hAnsi="Arial" w:cs="Arial"/>
        </w:rPr>
        <w:t>a</w:t>
      </w:r>
      <w:r w:rsidRPr="00AC1AE9">
        <w:rPr>
          <w:rFonts w:ascii="Arial" w:hAnsi="Arial" w:cs="Arial"/>
          <w:spacing w:val="-2"/>
        </w:rPr>
        <w:t xml:space="preserve"> </w:t>
      </w:r>
      <w:r w:rsidRPr="00AC1AE9">
        <w:rPr>
          <w:rFonts w:ascii="Arial" w:hAnsi="Arial" w:cs="Arial"/>
        </w:rPr>
        <w:t>design</w:t>
      </w:r>
      <w:r w:rsidRPr="00AC1AE9">
        <w:rPr>
          <w:rFonts w:ascii="Arial" w:hAnsi="Arial" w:cs="Arial"/>
          <w:spacing w:val="-1"/>
        </w:rPr>
        <w:t xml:space="preserve"> </w:t>
      </w:r>
      <w:r w:rsidRPr="00AC1AE9">
        <w:rPr>
          <w:rFonts w:ascii="Arial" w:hAnsi="Arial" w:cs="Arial"/>
        </w:rPr>
        <w:t>applicant</w:t>
      </w:r>
      <w:r w:rsidRPr="00AC1AE9">
        <w:rPr>
          <w:rFonts w:ascii="Arial" w:hAnsi="Arial" w:cs="Arial"/>
          <w:spacing w:val="-4"/>
        </w:rPr>
        <w:t xml:space="preserve"> </w:t>
      </w:r>
      <w:r w:rsidRPr="00AC1AE9">
        <w:rPr>
          <w:rFonts w:ascii="Arial" w:hAnsi="Arial" w:cs="Arial"/>
        </w:rPr>
        <w:t>may</w:t>
      </w:r>
      <w:r w:rsidRPr="00AC1AE9">
        <w:rPr>
          <w:rFonts w:ascii="Arial" w:hAnsi="Arial" w:cs="Arial"/>
          <w:spacing w:val="-2"/>
        </w:rPr>
        <w:t xml:space="preserve"> </w:t>
      </w:r>
      <w:r w:rsidRPr="00AC1AE9">
        <w:rPr>
          <w:rFonts w:ascii="Arial" w:hAnsi="Arial" w:cs="Arial"/>
        </w:rPr>
        <w:t>prepare,</w:t>
      </w:r>
      <w:r w:rsidRPr="00AC1AE9">
        <w:rPr>
          <w:rFonts w:ascii="Arial" w:hAnsi="Arial" w:cs="Arial"/>
          <w:spacing w:val="-2"/>
        </w:rPr>
        <w:t xml:space="preserve"> </w:t>
      </w:r>
      <w:r w:rsidRPr="00AC1AE9">
        <w:rPr>
          <w:rFonts w:ascii="Arial" w:hAnsi="Arial" w:cs="Arial"/>
        </w:rPr>
        <w:t>sign</w:t>
      </w:r>
      <w:r w:rsidRPr="00AC1AE9">
        <w:rPr>
          <w:rFonts w:ascii="Arial" w:hAnsi="Arial" w:cs="Arial"/>
          <w:spacing w:val="-2"/>
        </w:rPr>
        <w:t xml:space="preserve"> </w:t>
      </w:r>
      <w:r w:rsidRPr="00AC1AE9">
        <w:rPr>
          <w:rFonts w:ascii="Arial" w:hAnsi="Arial" w:cs="Arial"/>
        </w:rPr>
        <w:t>and</w:t>
      </w:r>
      <w:r w:rsidRPr="00AC1AE9">
        <w:rPr>
          <w:rFonts w:ascii="Arial" w:hAnsi="Arial" w:cs="Arial"/>
          <w:spacing w:val="-2"/>
        </w:rPr>
        <w:t xml:space="preserve"> </w:t>
      </w:r>
      <w:r w:rsidRPr="00AC1AE9">
        <w:rPr>
          <w:rFonts w:ascii="Arial" w:hAnsi="Arial" w:cs="Arial"/>
        </w:rPr>
        <w:t>seal</w:t>
      </w:r>
      <w:r w:rsidRPr="00AC1AE9">
        <w:rPr>
          <w:rFonts w:ascii="Arial" w:hAnsi="Arial" w:cs="Arial"/>
          <w:spacing w:val="-4"/>
        </w:rPr>
        <w:t xml:space="preserve"> </w:t>
      </w:r>
      <w:r w:rsidRPr="00AC1AE9">
        <w:rPr>
          <w:rFonts w:ascii="Arial" w:hAnsi="Arial" w:cs="Arial"/>
        </w:rPr>
        <w:t>the</w:t>
      </w:r>
      <w:r w:rsidRPr="00AC1AE9">
        <w:rPr>
          <w:rFonts w:ascii="Arial" w:hAnsi="Arial" w:cs="Arial"/>
          <w:spacing w:val="-3"/>
        </w:rPr>
        <w:t xml:space="preserve"> </w:t>
      </w:r>
      <w:r w:rsidRPr="00AC1AE9">
        <w:rPr>
          <w:rFonts w:ascii="Arial" w:hAnsi="Arial" w:cs="Arial"/>
        </w:rPr>
        <w:t>energy</w:t>
      </w:r>
      <w:r w:rsidRPr="00AC1AE9">
        <w:rPr>
          <w:rFonts w:ascii="Arial" w:hAnsi="Arial" w:cs="Arial"/>
          <w:spacing w:val="-4"/>
        </w:rPr>
        <w:t xml:space="preserve"> </w:t>
      </w:r>
      <w:r w:rsidRPr="00AC1AE9">
        <w:rPr>
          <w:rFonts w:ascii="Arial" w:hAnsi="Arial" w:cs="Arial"/>
        </w:rPr>
        <w:t>analysis, either</w:t>
      </w:r>
      <w:r w:rsidRPr="00AC1AE9">
        <w:rPr>
          <w:rFonts w:ascii="Arial" w:hAnsi="Arial" w:cs="Arial"/>
          <w:spacing w:val="-2"/>
        </w:rPr>
        <w:t xml:space="preserve"> </w:t>
      </w:r>
      <w:r w:rsidRPr="00AC1AE9">
        <w:rPr>
          <w:rFonts w:ascii="Arial" w:hAnsi="Arial" w:cs="Arial"/>
        </w:rPr>
        <w:t>as</w:t>
      </w:r>
      <w:r w:rsidRPr="00AC1AE9">
        <w:rPr>
          <w:rFonts w:ascii="Arial" w:hAnsi="Arial" w:cs="Arial"/>
          <w:spacing w:val="-4"/>
        </w:rPr>
        <w:t xml:space="preserve"> </w:t>
      </w:r>
      <w:r w:rsidRPr="00AC1AE9">
        <w:rPr>
          <w:rFonts w:ascii="Arial" w:hAnsi="Arial" w:cs="Arial"/>
        </w:rPr>
        <w:t>lead</w:t>
      </w:r>
      <w:r w:rsidRPr="00AC1AE9">
        <w:rPr>
          <w:rFonts w:ascii="Arial" w:hAnsi="Arial" w:cs="Arial"/>
          <w:spacing w:val="-2"/>
        </w:rPr>
        <w:t xml:space="preserve"> </w:t>
      </w:r>
      <w:r w:rsidRPr="00AC1AE9">
        <w:rPr>
          <w:rFonts w:ascii="Arial" w:hAnsi="Arial" w:cs="Arial"/>
        </w:rPr>
        <w:t>professional</w:t>
      </w:r>
      <w:r w:rsidRPr="00AC1AE9">
        <w:rPr>
          <w:rFonts w:ascii="Arial" w:hAnsi="Arial" w:cs="Arial"/>
          <w:spacing w:val="-3"/>
        </w:rPr>
        <w:t xml:space="preserve"> </w:t>
      </w:r>
      <w:r w:rsidRPr="00AC1AE9">
        <w:rPr>
          <w:rFonts w:ascii="Arial" w:hAnsi="Arial" w:cs="Arial"/>
        </w:rPr>
        <w:t>or</w:t>
      </w:r>
      <w:r w:rsidRPr="00AC1AE9">
        <w:rPr>
          <w:rFonts w:ascii="Arial" w:hAnsi="Arial" w:cs="Arial"/>
          <w:spacing w:val="-3"/>
        </w:rPr>
        <w:t xml:space="preserve"> </w:t>
      </w:r>
      <w:r w:rsidRPr="00AC1AE9">
        <w:rPr>
          <w:rFonts w:ascii="Arial" w:hAnsi="Arial" w:cs="Arial"/>
        </w:rPr>
        <w:t xml:space="preserve">for individual discipline(s) in accordance with subparagraph </w:t>
      </w:r>
      <w:r w:rsidR="23FCBFC0" w:rsidRPr="00AC1AE9">
        <w:rPr>
          <w:rFonts w:ascii="Arial" w:hAnsi="Arial" w:cs="Arial"/>
        </w:rPr>
        <w:t>(</w:t>
      </w:r>
      <w:proofErr w:type="spellStart"/>
      <w:r w:rsidRPr="00AC1AE9">
        <w:rPr>
          <w:rFonts w:ascii="Arial" w:hAnsi="Arial" w:cs="Arial"/>
        </w:rPr>
        <w:t>i</w:t>
      </w:r>
      <w:proofErr w:type="spellEnd"/>
      <w:r w:rsidR="012A7AD0" w:rsidRPr="00AC1AE9">
        <w:rPr>
          <w:rFonts w:ascii="Arial" w:hAnsi="Arial" w:cs="Arial"/>
        </w:rPr>
        <w:t>)</w:t>
      </w:r>
      <w:r w:rsidRPr="00AC1AE9">
        <w:rPr>
          <w:rFonts w:ascii="Arial" w:hAnsi="Arial" w:cs="Arial"/>
        </w:rPr>
        <w:t xml:space="preserve"> of this paragraph.</w:t>
      </w:r>
    </w:p>
    <w:p w14:paraId="1A081A15" w14:textId="5ABD6542" w:rsidR="00F004FD" w:rsidRPr="00AC1AE9" w:rsidRDefault="0B29CC04" w:rsidP="4D0B53B3">
      <w:pPr>
        <w:tabs>
          <w:tab w:val="left" w:pos="820"/>
        </w:tabs>
        <w:ind w:left="820" w:hanging="360"/>
        <w:jc w:val="both"/>
        <w:rPr>
          <w:rFonts w:ascii="Arial" w:hAnsi="Arial" w:cs="Arial"/>
        </w:rPr>
      </w:pPr>
      <w:r w:rsidRPr="00AC1AE9">
        <w:rPr>
          <w:rFonts w:ascii="Arial" w:hAnsi="Arial" w:cs="Arial"/>
          <w:b/>
          <w:bCs/>
          <w:w w:val="99"/>
        </w:rPr>
        <w:t>(5)</w:t>
      </w:r>
      <w:r w:rsidR="00C466FC" w:rsidRPr="00AC1AE9">
        <w:rPr>
          <w:rFonts w:ascii="Arial" w:hAnsi="Arial" w:cs="Arial"/>
          <w:b/>
          <w:bCs/>
          <w:w w:val="99"/>
        </w:rPr>
        <w:tab/>
      </w:r>
      <w:r w:rsidRPr="4D0B53B3">
        <w:rPr>
          <w:rFonts w:ascii="Arial" w:hAnsi="Arial" w:cs="Arial"/>
          <w:b/>
          <w:bCs/>
        </w:rPr>
        <w:t>Foundation</w:t>
      </w:r>
      <w:r w:rsidRPr="4D0B53B3">
        <w:rPr>
          <w:rFonts w:ascii="Arial" w:hAnsi="Arial" w:cs="Arial"/>
          <w:b/>
          <w:bCs/>
          <w:spacing w:val="-6"/>
        </w:rPr>
        <w:t xml:space="preserve"> </w:t>
      </w:r>
      <w:r w:rsidRPr="4D0B53B3">
        <w:rPr>
          <w:rFonts w:ascii="Arial" w:hAnsi="Arial" w:cs="Arial"/>
          <w:b/>
          <w:bCs/>
        </w:rPr>
        <w:t>and</w:t>
      </w:r>
      <w:r w:rsidRPr="4D0B53B3">
        <w:rPr>
          <w:rFonts w:ascii="Arial" w:hAnsi="Arial" w:cs="Arial"/>
          <w:b/>
          <w:bCs/>
          <w:spacing w:val="-6"/>
        </w:rPr>
        <w:t xml:space="preserve"> </w:t>
      </w:r>
      <w:r w:rsidRPr="4D0B53B3">
        <w:rPr>
          <w:rFonts w:ascii="Arial" w:hAnsi="Arial" w:cs="Arial"/>
          <w:b/>
          <w:bCs/>
        </w:rPr>
        <w:t>earthwork</w:t>
      </w:r>
      <w:r w:rsidRPr="4D0B53B3">
        <w:rPr>
          <w:rFonts w:ascii="Arial" w:hAnsi="Arial" w:cs="Arial"/>
          <w:b/>
          <w:bCs/>
          <w:spacing w:val="-6"/>
        </w:rPr>
        <w:t xml:space="preserve"> </w:t>
      </w:r>
      <w:r w:rsidRPr="4D0B53B3">
        <w:rPr>
          <w:rFonts w:ascii="Arial" w:hAnsi="Arial" w:cs="Arial"/>
          <w:b/>
          <w:bCs/>
        </w:rPr>
        <w:t>permits.</w:t>
      </w:r>
      <w:r w:rsidRPr="4D0B53B3">
        <w:rPr>
          <w:rFonts w:ascii="Arial" w:hAnsi="Arial" w:cs="Arial"/>
          <w:b/>
          <w:bCs/>
          <w:spacing w:val="40"/>
        </w:rPr>
        <w:t xml:space="preserve"> </w:t>
      </w:r>
      <w:r w:rsidRPr="00AC1AE9">
        <w:rPr>
          <w:rFonts w:ascii="Arial" w:hAnsi="Arial" w:cs="Arial"/>
        </w:rPr>
        <w:t>When</w:t>
      </w:r>
      <w:r w:rsidRPr="00AC1AE9">
        <w:rPr>
          <w:rFonts w:ascii="Arial" w:hAnsi="Arial" w:cs="Arial"/>
          <w:spacing w:val="-4"/>
        </w:rPr>
        <w:t xml:space="preserve"> </w:t>
      </w:r>
      <w:r w:rsidRPr="00AC1AE9">
        <w:rPr>
          <w:rFonts w:ascii="Arial" w:hAnsi="Arial" w:cs="Arial"/>
        </w:rPr>
        <w:t>phased</w:t>
      </w:r>
      <w:r w:rsidRPr="00AC1AE9">
        <w:rPr>
          <w:rFonts w:ascii="Arial" w:hAnsi="Arial" w:cs="Arial"/>
          <w:spacing w:val="-7"/>
        </w:rPr>
        <w:t xml:space="preserve"> </w:t>
      </w:r>
      <w:r w:rsidRPr="00AC1AE9">
        <w:rPr>
          <w:rFonts w:ascii="Arial" w:hAnsi="Arial" w:cs="Arial"/>
        </w:rPr>
        <w:t>or</w:t>
      </w:r>
      <w:r w:rsidRPr="00AC1AE9">
        <w:rPr>
          <w:rFonts w:ascii="Arial" w:hAnsi="Arial" w:cs="Arial"/>
          <w:spacing w:val="-7"/>
        </w:rPr>
        <w:t xml:space="preserve"> </w:t>
      </w:r>
      <w:r w:rsidRPr="00AC1AE9">
        <w:rPr>
          <w:rFonts w:ascii="Arial" w:hAnsi="Arial" w:cs="Arial"/>
        </w:rPr>
        <w:t>partial</w:t>
      </w:r>
      <w:r w:rsidRPr="00AC1AE9">
        <w:rPr>
          <w:rFonts w:ascii="Arial" w:hAnsi="Arial" w:cs="Arial"/>
          <w:spacing w:val="-5"/>
        </w:rPr>
        <w:t xml:space="preserve"> </w:t>
      </w:r>
      <w:r w:rsidRPr="00AC1AE9">
        <w:rPr>
          <w:rFonts w:ascii="Arial" w:hAnsi="Arial" w:cs="Arial"/>
        </w:rPr>
        <w:t>approval</w:t>
      </w:r>
      <w:r w:rsidRPr="00AC1AE9">
        <w:rPr>
          <w:rFonts w:ascii="Arial" w:hAnsi="Arial" w:cs="Arial"/>
          <w:spacing w:val="-5"/>
        </w:rPr>
        <w:t xml:space="preserve"> </w:t>
      </w:r>
      <w:r w:rsidRPr="00AC1AE9">
        <w:rPr>
          <w:rFonts w:ascii="Arial" w:hAnsi="Arial" w:cs="Arial"/>
        </w:rPr>
        <w:t>is</w:t>
      </w:r>
      <w:r w:rsidRPr="00AC1AE9">
        <w:rPr>
          <w:rFonts w:ascii="Arial" w:hAnsi="Arial" w:cs="Arial"/>
          <w:spacing w:val="-6"/>
        </w:rPr>
        <w:t xml:space="preserve"> </w:t>
      </w:r>
      <w:r w:rsidRPr="00AC1AE9">
        <w:rPr>
          <w:rFonts w:ascii="Arial" w:hAnsi="Arial" w:cs="Arial"/>
        </w:rPr>
        <w:t>requested</w:t>
      </w:r>
      <w:r w:rsidRPr="00AC1AE9">
        <w:rPr>
          <w:rFonts w:ascii="Arial" w:hAnsi="Arial" w:cs="Arial"/>
          <w:spacing w:val="-7"/>
        </w:rPr>
        <w:t xml:space="preserve"> </w:t>
      </w:r>
      <w:r w:rsidRPr="00AC1AE9">
        <w:rPr>
          <w:rFonts w:ascii="Arial" w:hAnsi="Arial" w:cs="Arial"/>
        </w:rPr>
        <w:t>by</w:t>
      </w:r>
      <w:r w:rsidRPr="00AC1AE9">
        <w:rPr>
          <w:rFonts w:ascii="Arial" w:hAnsi="Arial" w:cs="Arial"/>
          <w:spacing w:val="-4"/>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applicant</w:t>
      </w:r>
      <w:r w:rsidRPr="00AC1AE9">
        <w:rPr>
          <w:rFonts w:ascii="Arial" w:hAnsi="Arial" w:cs="Arial"/>
          <w:spacing w:val="-6"/>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the purpose of issuance of a foundation and earthwork permit in accordance with §</w:t>
      </w:r>
      <w:r w:rsidR="6E6F2A65" w:rsidRPr="00AC1AE9">
        <w:rPr>
          <w:rFonts w:ascii="Arial" w:hAnsi="Arial" w:cs="Arial"/>
        </w:rPr>
        <w:t xml:space="preserve"> </w:t>
      </w:r>
      <w:r w:rsidRPr="00AC1AE9">
        <w:rPr>
          <w:rFonts w:ascii="Arial" w:hAnsi="Arial" w:cs="Arial"/>
        </w:rPr>
        <w:t xml:space="preserve">28-104.2.5 of the </w:t>
      </w:r>
      <w:r w:rsidRPr="3AB151E1">
        <w:rPr>
          <w:rFonts w:ascii="Arial" w:hAnsi="Arial" w:cs="Arial"/>
          <w:i/>
          <w:iCs/>
        </w:rPr>
        <w:t>Administrative</w:t>
      </w:r>
      <w:r w:rsidRPr="3AB151E1">
        <w:rPr>
          <w:rFonts w:ascii="Arial" w:hAnsi="Arial" w:cs="Arial"/>
          <w:i/>
          <w:iCs/>
          <w:spacing w:val="-1"/>
        </w:rPr>
        <w:t xml:space="preserve"> </w:t>
      </w:r>
      <w:r w:rsidRPr="3AB151E1">
        <w:rPr>
          <w:rFonts w:ascii="Arial" w:hAnsi="Arial" w:cs="Arial"/>
          <w:i/>
          <w:iCs/>
        </w:rPr>
        <w:t>Code</w:t>
      </w:r>
      <w:r w:rsidRPr="00AC1AE9">
        <w:rPr>
          <w:rFonts w:ascii="Arial" w:hAnsi="Arial" w:cs="Arial"/>
        </w:rPr>
        <w:t>,</w:t>
      </w:r>
      <w:r w:rsidRPr="00AC1AE9">
        <w:rPr>
          <w:rFonts w:ascii="Arial" w:hAnsi="Arial" w:cs="Arial"/>
          <w:spacing w:val="-1"/>
        </w:rPr>
        <w:t xml:space="preserve"> </w:t>
      </w:r>
      <w:r w:rsidRPr="00AC1AE9">
        <w:rPr>
          <w:rFonts w:ascii="Arial" w:hAnsi="Arial" w:cs="Arial"/>
        </w:rPr>
        <w:t>a</w:t>
      </w:r>
      <w:r w:rsidRPr="00AC1AE9">
        <w:rPr>
          <w:rFonts w:ascii="Arial" w:hAnsi="Arial" w:cs="Arial"/>
          <w:spacing w:val="-1"/>
        </w:rPr>
        <w:t xml:space="preserve"> </w:t>
      </w:r>
      <w:r w:rsidRPr="00AC1AE9">
        <w:rPr>
          <w:rFonts w:ascii="Arial" w:hAnsi="Arial" w:cs="Arial"/>
        </w:rPr>
        <w:t>tabular</w:t>
      </w:r>
      <w:r w:rsidRPr="00AC1AE9">
        <w:rPr>
          <w:rFonts w:ascii="Arial" w:hAnsi="Arial" w:cs="Arial"/>
          <w:spacing w:val="-2"/>
        </w:rPr>
        <w:t xml:space="preserve"> </w:t>
      </w:r>
      <w:r w:rsidRPr="00AC1AE9">
        <w:rPr>
          <w:rFonts w:ascii="Arial" w:hAnsi="Arial" w:cs="Arial"/>
        </w:rPr>
        <w:t>analysis</w:t>
      </w:r>
      <w:r w:rsidRPr="00AC1AE9">
        <w:rPr>
          <w:rFonts w:ascii="Arial" w:hAnsi="Arial" w:cs="Arial"/>
          <w:spacing w:val="-2"/>
        </w:rPr>
        <w:t xml:space="preserve"> </w:t>
      </w:r>
      <w:r w:rsidRPr="00AC1AE9">
        <w:rPr>
          <w:rFonts w:ascii="Arial" w:hAnsi="Arial" w:cs="Arial"/>
        </w:rPr>
        <w:t>must</w:t>
      </w:r>
      <w:r w:rsidRPr="00AC1AE9">
        <w:rPr>
          <w:rFonts w:ascii="Arial" w:hAnsi="Arial" w:cs="Arial"/>
          <w:spacing w:val="-1"/>
        </w:rPr>
        <w:t xml:space="preserve"> </w:t>
      </w:r>
      <w:r w:rsidRPr="00AC1AE9">
        <w:rPr>
          <w:rFonts w:ascii="Arial" w:hAnsi="Arial" w:cs="Arial"/>
        </w:rPr>
        <w:t>be</w:t>
      </w:r>
      <w:r w:rsidRPr="00AC1AE9">
        <w:rPr>
          <w:rFonts w:ascii="Arial" w:hAnsi="Arial" w:cs="Arial"/>
          <w:spacing w:val="-3"/>
        </w:rPr>
        <w:t xml:space="preserve"> </w:t>
      </w:r>
      <w:r w:rsidRPr="00AC1AE9">
        <w:rPr>
          <w:rFonts w:ascii="Arial" w:hAnsi="Arial" w:cs="Arial"/>
        </w:rPr>
        <w:t>filed showing the</w:t>
      </w:r>
      <w:r w:rsidRPr="00AC1AE9">
        <w:rPr>
          <w:rFonts w:ascii="Arial" w:hAnsi="Arial" w:cs="Arial"/>
          <w:spacing w:val="-3"/>
        </w:rPr>
        <w:t xml:space="preserve"> </w:t>
      </w:r>
      <w:r w:rsidRPr="00AC1AE9">
        <w:rPr>
          <w:rFonts w:ascii="Arial" w:hAnsi="Arial" w:cs="Arial"/>
        </w:rPr>
        <w:t>foundation</w:t>
      </w:r>
      <w:r w:rsidRPr="00AC1AE9">
        <w:rPr>
          <w:rFonts w:ascii="Arial" w:hAnsi="Arial" w:cs="Arial"/>
          <w:spacing w:val="-2"/>
        </w:rPr>
        <w:t xml:space="preserve"> </w:t>
      </w:r>
      <w:r w:rsidRPr="00AC1AE9">
        <w:rPr>
          <w:rFonts w:ascii="Arial" w:hAnsi="Arial" w:cs="Arial"/>
        </w:rPr>
        <w:t>insulation</w:t>
      </w:r>
      <w:r w:rsidRPr="00AC1AE9">
        <w:rPr>
          <w:rFonts w:ascii="Arial" w:hAnsi="Arial" w:cs="Arial"/>
          <w:spacing w:val="-2"/>
        </w:rPr>
        <w:t xml:space="preserve"> </w:t>
      </w:r>
      <w:r w:rsidRPr="00AC1AE9">
        <w:rPr>
          <w:rFonts w:ascii="Arial" w:hAnsi="Arial" w:cs="Arial"/>
        </w:rPr>
        <w:t>requirements</w:t>
      </w:r>
      <w:r w:rsidRPr="00AC1AE9">
        <w:rPr>
          <w:rFonts w:ascii="Arial" w:hAnsi="Arial" w:cs="Arial"/>
          <w:spacing w:val="-2"/>
        </w:rPr>
        <w:t xml:space="preserve"> </w:t>
      </w:r>
      <w:r w:rsidRPr="00AC1AE9">
        <w:rPr>
          <w:rFonts w:ascii="Arial" w:hAnsi="Arial" w:cs="Arial"/>
        </w:rPr>
        <w:t xml:space="preserve">of the </w:t>
      </w:r>
      <w:r w:rsidR="006E24A5">
        <w:rPr>
          <w:rFonts w:ascii="Arial" w:hAnsi="Arial" w:cs="Arial"/>
        </w:rPr>
        <w:t xml:space="preserve">[ECC] </w:t>
      </w:r>
      <w:r w:rsidR="52B067B6" w:rsidRPr="006E24A5">
        <w:rPr>
          <w:rFonts w:ascii="Arial" w:hAnsi="Arial" w:cs="Arial"/>
          <w:u w:val="single"/>
        </w:rPr>
        <w:t>NYC</w:t>
      </w:r>
      <w:r w:rsidRPr="008E254B">
        <w:rPr>
          <w:rFonts w:ascii="Arial" w:hAnsi="Arial" w:cs="Arial"/>
          <w:u w:val="single"/>
        </w:rPr>
        <w:t>ECC</w:t>
      </w:r>
      <w:r w:rsidRPr="00AC1AE9">
        <w:rPr>
          <w:rFonts w:ascii="Arial" w:hAnsi="Arial" w:cs="Arial"/>
        </w:rPr>
        <w:t>.</w:t>
      </w:r>
      <w:r w:rsidRPr="00AC1AE9">
        <w:rPr>
          <w:rFonts w:ascii="Arial" w:hAnsi="Arial" w:cs="Arial"/>
          <w:spacing w:val="40"/>
        </w:rPr>
        <w:t xml:space="preserve"> </w:t>
      </w:r>
      <w:r w:rsidRPr="00AC1AE9">
        <w:rPr>
          <w:rFonts w:ascii="Arial" w:hAnsi="Arial" w:cs="Arial"/>
        </w:rPr>
        <w:t>Refer also to subclause 2 of clause (A) of subparagraph (</w:t>
      </w:r>
      <w:proofErr w:type="spellStart"/>
      <w:r w:rsidRPr="00AC1AE9">
        <w:rPr>
          <w:rFonts w:ascii="Arial" w:hAnsi="Arial" w:cs="Arial"/>
        </w:rPr>
        <w:t>i</w:t>
      </w:r>
      <w:proofErr w:type="spellEnd"/>
      <w:r w:rsidRPr="00AC1AE9">
        <w:rPr>
          <w:rFonts w:ascii="Arial" w:hAnsi="Arial" w:cs="Arial"/>
        </w:rPr>
        <w:t>) of paragraph (4) of this subdivision.</w:t>
      </w:r>
    </w:p>
    <w:p w14:paraId="71C4C208" w14:textId="77777777" w:rsidR="003B636C" w:rsidRPr="00AC1AE9" w:rsidRDefault="003B636C" w:rsidP="00C466FC">
      <w:pPr>
        <w:tabs>
          <w:tab w:val="left" w:pos="820"/>
        </w:tabs>
        <w:ind w:left="820" w:hanging="360"/>
        <w:jc w:val="both"/>
        <w:rPr>
          <w:rFonts w:ascii="Arial" w:hAnsi="Arial" w:cs="Arial"/>
        </w:rPr>
      </w:pPr>
    </w:p>
    <w:p w14:paraId="145F7B2F" w14:textId="0FE46105" w:rsidR="003B636C" w:rsidRPr="00AC1AE9" w:rsidRDefault="003B636C" w:rsidP="003B636C">
      <w:pPr>
        <w:spacing w:before="252"/>
        <w:ind w:left="720" w:right="1434" w:firstLine="719"/>
        <w:rPr>
          <w:rFonts w:ascii="Arial" w:hAnsi="Arial" w:cs="Arial"/>
        </w:rPr>
      </w:pPr>
      <w:r w:rsidRPr="00AC1AE9">
        <w:rPr>
          <w:rFonts w:ascii="Arial" w:hAnsi="Arial" w:cs="Arial"/>
        </w:rPr>
        <w:t>§6.</w:t>
      </w:r>
      <w:r w:rsidRPr="00AC1AE9">
        <w:rPr>
          <w:rFonts w:ascii="Arial" w:hAnsi="Arial" w:cs="Arial"/>
          <w:spacing w:val="40"/>
        </w:rPr>
        <w:t xml:space="preserve"> </w:t>
      </w:r>
      <w:r w:rsidRPr="00AC1AE9">
        <w:rPr>
          <w:rFonts w:ascii="Arial" w:hAnsi="Arial" w:cs="Arial"/>
        </w:rPr>
        <w:t>Subdivision</w:t>
      </w:r>
      <w:r w:rsidRPr="00AC1AE9">
        <w:rPr>
          <w:rFonts w:ascii="Arial" w:hAnsi="Arial" w:cs="Arial"/>
          <w:spacing w:val="-2"/>
        </w:rPr>
        <w:t xml:space="preserve"> </w:t>
      </w:r>
      <w:r w:rsidRPr="00AC1AE9">
        <w:rPr>
          <w:rFonts w:ascii="Arial" w:hAnsi="Arial" w:cs="Arial"/>
        </w:rPr>
        <w:t>(g) of section</w:t>
      </w:r>
      <w:r w:rsidRPr="00AC1AE9">
        <w:rPr>
          <w:rFonts w:ascii="Arial" w:hAnsi="Arial" w:cs="Arial"/>
          <w:spacing w:val="-2"/>
        </w:rPr>
        <w:t xml:space="preserve"> </w:t>
      </w:r>
      <w:r w:rsidRPr="00AC1AE9">
        <w:rPr>
          <w:rFonts w:ascii="Arial" w:hAnsi="Arial" w:cs="Arial"/>
        </w:rPr>
        <w:t>5000-01</w:t>
      </w:r>
      <w:r w:rsidRPr="00AC1AE9">
        <w:rPr>
          <w:rFonts w:ascii="Arial" w:hAnsi="Arial" w:cs="Arial"/>
          <w:spacing w:val="-2"/>
        </w:rPr>
        <w:t xml:space="preserve"> </w:t>
      </w:r>
      <w:r w:rsidRPr="00AC1AE9">
        <w:rPr>
          <w:rFonts w:ascii="Arial" w:hAnsi="Arial" w:cs="Arial"/>
        </w:rPr>
        <w:t>of Chapter</w:t>
      </w:r>
      <w:r w:rsidRPr="00AC1AE9">
        <w:rPr>
          <w:rFonts w:ascii="Arial" w:hAnsi="Arial" w:cs="Arial"/>
          <w:spacing w:val="-3"/>
        </w:rPr>
        <w:t xml:space="preserve"> </w:t>
      </w:r>
      <w:r w:rsidRPr="00AC1AE9">
        <w:rPr>
          <w:rFonts w:ascii="Arial" w:hAnsi="Arial" w:cs="Arial"/>
        </w:rPr>
        <w:t>5000</w:t>
      </w:r>
      <w:r w:rsidRPr="00AC1AE9">
        <w:rPr>
          <w:rFonts w:ascii="Arial" w:hAnsi="Arial" w:cs="Arial"/>
          <w:spacing w:val="-2"/>
        </w:rPr>
        <w:t xml:space="preserve"> </w:t>
      </w:r>
      <w:r w:rsidRPr="00AC1AE9">
        <w:rPr>
          <w:rFonts w:ascii="Arial" w:hAnsi="Arial" w:cs="Arial"/>
        </w:rPr>
        <w:t>of</w:t>
      </w:r>
      <w:r w:rsidRPr="00AC1AE9">
        <w:rPr>
          <w:rFonts w:ascii="Arial" w:hAnsi="Arial" w:cs="Arial"/>
          <w:spacing w:val="-2"/>
        </w:rPr>
        <w:t xml:space="preserve"> </w:t>
      </w:r>
      <w:r w:rsidRPr="00AC1AE9">
        <w:rPr>
          <w:rFonts w:ascii="Arial" w:hAnsi="Arial" w:cs="Arial"/>
        </w:rPr>
        <w:t>title</w:t>
      </w:r>
      <w:r w:rsidRPr="00AC1AE9">
        <w:rPr>
          <w:rFonts w:ascii="Arial" w:hAnsi="Arial" w:cs="Arial"/>
          <w:spacing w:val="-2"/>
        </w:rPr>
        <w:t xml:space="preserve"> </w:t>
      </w:r>
      <w:r w:rsidRPr="00AC1AE9">
        <w:rPr>
          <w:rFonts w:ascii="Arial" w:hAnsi="Arial" w:cs="Arial"/>
        </w:rPr>
        <w:t>1</w:t>
      </w:r>
      <w:r w:rsidRPr="00AC1AE9">
        <w:rPr>
          <w:rFonts w:ascii="Arial" w:hAnsi="Arial" w:cs="Arial"/>
          <w:spacing w:val="-1"/>
        </w:rPr>
        <w:t xml:space="preserve"> </w:t>
      </w:r>
      <w:r w:rsidRPr="00AC1AE9">
        <w:rPr>
          <w:rFonts w:ascii="Arial" w:hAnsi="Arial" w:cs="Arial"/>
        </w:rPr>
        <w:t>of</w:t>
      </w:r>
      <w:r w:rsidR="00511A98">
        <w:rPr>
          <w:rFonts w:ascii="Arial" w:hAnsi="Arial" w:cs="Arial"/>
          <w:spacing w:val="-3"/>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rules</w:t>
      </w:r>
      <w:r w:rsidRPr="00AC1AE9">
        <w:rPr>
          <w:rFonts w:ascii="Arial" w:hAnsi="Arial" w:cs="Arial"/>
          <w:spacing w:val="-1"/>
        </w:rPr>
        <w:t xml:space="preserve"> </w:t>
      </w:r>
      <w:r w:rsidRPr="00AC1AE9">
        <w:rPr>
          <w:rFonts w:ascii="Arial" w:hAnsi="Arial" w:cs="Arial"/>
        </w:rPr>
        <w:t>of</w:t>
      </w:r>
      <w:r w:rsidRPr="00AC1AE9">
        <w:rPr>
          <w:rFonts w:ascii="Arial" w:hAnsi="Arial" w:cs="Arial"/>
          <w:spacing w:val="-1"/>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city</w:t>
      </w:r>
      <w:r w:rsidRPr="00AC1AE9">
        <w:rPr>
          <w:rFonts w:ascii="Arial" w:hAnsi="Arial" w:cs="Arial"/>
          <w:spacing w:val="-1"/>
        </w:rPr>
        <w:t xml:space="preserve"> </w:t>
      </w:r>
      <w:r w:rsidRPr="00AC1AE9">
        <w:rPr>
          <w:rFonts w:ascii="Arial" w:hAnsi="Arial" w:cs="Arial"/>
        </w:rPr>
        <w:t>of New York is amended to read as follows:</w:t>
      </w:r>
    </w:p>
    <w:p w14:paraId="5D515610" w14:textId="77777777" w:rsidR="003B636C" w:rsidRPr="00AC1AE9" w:rsidRDefault="003B636C" w:rsidP="00C466FC">
      <w:pPr>
        <w:tabs>
          <w:tab w:val="left" w:pos="820"/>
        </w:tabs>
        <w:ind w:left="820" w:hanging="360"/>
        <w:jc w:val="both"/>
        <w:rPr>
          <w:rFonts w:ascii="Arial" w:hAnsi="Arial" w:cs="Arial"/>
        </w:rPr>
      </w:pPr>
    </w:p>
    <w:p w14:paraId="43DD543F" w14:textId="7455FC69" w:rsidR="00F004FD" w:rsidRPr="00AC1AE9" w:rsidRDefault="00C466FC" w:rsidP="00C466FC">
      <w:pPr>
        <w:tabs>
          <w:tab w:val="left" w:pos="460"/>
        </w:tabs>
        <w:spacing w:before="229"/>
        <w:ind w:left="460" w:right="174" w:hanging="360"/>
        <w:jc w:val="both"/>
        <w:rPr>
          <w:rFonts w:ascii="Arial" w:hAnsi="Arial" w:cs="Arial"/>
        </w:rPr>
      </w:pPr>
      <w:r w:rsidRPr="00AC1AE9">
        <w:rPr>
          <w:rFonts w:ascii="Arial" w:hAnsi="Arial" w:cs="Arial"/>
          <w:b/>
          <w:bCs/>
          <w:w w:val="99"/>
        </w:rPr>
        <w:t>(g)</w:t>
      </w:r>
      <w:r w:rsidRPr="00AC1AE9">
        <w:rPr>
          <w:rFonts w:ascii="Arial" w:hAnsi="Arial" w:cs="Arial"/>
          <w:b/>
          <w:bCs/>
          <w:w w:val="99"/>
        </w:rPr>
        <w:tab/>
      </w:r>
      <w:r w:rsidRPr="00AC1AE9">
        <w:rPr>
          <w:rFonts w:ascii="Arial" w:hAnsi="Arial" w:cs="Arial"/>
          <w:b/>
        </w:rPr>
        <w:t>Supporting</w:t>
      </w:r>
      <w:r w:rsidRPr="00AC1AE9">
        <w:rPr>
          <w:rFonts w:ascii="Arial" w:hAnsi="Arial" w:cs="Arial"/>
          <w:b/>
          <w:spacing w:val="-2"/>
        </w:rPr>
        <w:t xml:space="preserve"> </w:t>
      </w:r>
      <w:r w:rsidRPr="00AC1AE9">
        <w:rPr>
          <w:rFonts w:ascii="Arial" w:hAnsi="Arial" w:cs="Arial"/>
          <w:b/>
        </w:rPr>
        <w:t>documentation.</w:t>
      </w:r>
      <w:r w:rsidRPr="00AC1AE9">
        <w:rPr>
          <w:rFonts w:ascii="Arial" w:hAnsi="Arial" w:cs="Arial"/>
          <w:b/>
          <w:spacing w:val="40"/>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construction</w:t>
      </w:r>
      <w:r w:rsidRPr="00AC1AE9">
        <w:rPr>
          <w:rFonts w:ascii="Arial" w:hAnsi="Arial" w:cs="Arial"/>
          <w:spacing w:val="-1"/>
        </w:rPr>
        <w:t xml:space="preserve"> </w:t>
      </w:r>
      <w:r w:rsidRPr="00AC1AE9">
        <w:rPr>
          <w:rFonts w:ascii="Arial" w:hAnsi="Arial" w:cs="Arial"/>
        </w:rPr>
        <w:t>drawings</w:t>
      </w:r>
      <w:r w:rsidRPr="00AC1AE9">
        <w:rPr>
          <w:rFonts w:ascii="Arial" w:hAnsi="Arial" w:cs="Arial"/>
          <w:spacing w:val="-2"/>
        </w:rPr>
        <w:t xml:space="preserve"> </w:t>
      </w:r>
      <w:r w:rsidRPr="00AC1AE9">
        <w:rPr>
          <w:rFonts w:ascii="Arial" w:hAnsi="Arial" w:cs="Arial"/>
        </w:rPr>
        <w:t>submitted</w:t>
      </w:r>
      <w:r w:rsidRPr="00AC1AE9">
        <w:rPr>
          <w:rFonts w:ascii="Arial" w:hAnsi="Arial" w:cs="Arial"/>
          <w:spacing w:val="-1"/>
        </w:rPr>
        <w:t xml:space="preserve"> </w:t>
      </w:r>
      <w:r w:rsidRPr="00AC1AE9">
        <w:rPr>
          <w:rFonts w:ascii="Arial" w:hAnsi="Arial" w:cs="Arial"/>
        </w:rPr>
        <w:t>for</w:t>
      </w:r>
      <w:r w:rsidRPr="00AC1AE9">
        <w:rPr>
          <w:rFonts w:ascii="Arial" w:hAnsi="Arial" w:cs="Arial"/>
          <w:spacing w:val="-1"/>
        </w:rPr>
        <w:t xml:space="preserve"> </w:t>
      </w:r>
      <w:r w:rsidRPr="00AC1AE9">
        <w:rPr>
          <w:rFonts w:ascii="Arial" w:hAnsi="Arial" w:cs="Arial"/>
        </w:rPr>
        <w:t>approval must</w:t>
      </w:r>
      <w:r w:rsidRPr="00AC1AE9">
        <w:rPr>
          <w:rFonts w:ascii="Arial" w:hAnsi="Arial" w:cs="Arial"/>
          <w:spacing w:val="-1"/>
        </w:rPr>
        <w:t xml:space="preserve"> </w:t>
      </w:r>
      <w:r w:rsidRPr="00AC1AE9">
        <w:rPr>
          <w:rFonts w:ascii="Arial" w:hAnsi="Arial" w:cs="Arial"/>
        </w:rPr>
        <w:t>provide</w:t>
      </w:r>
      <w:r w:rsidRPr="00AC1AE9">
        <w:rPr>
          <w:rFonts w:ascii="Arial" w:hAnsi="Arial" w:cs="Arial"/>
          <w:spacing w:val="-2"/>
        </w:rPr>
        <w:t xml:space="preserve"> </w:t>
      </w:r>
      <w:r w:rsidRPr="00AC1AE9">
        <w:rPr>
          <w:rFonts w:ascii="Arial" w:hAnsi="Arial" w:cs="Arial"/>
        </w:rPr>
        <w:t>all</w:t>
      </w:r>
      <w:r w:rsidRPr="00AC1AE9">
        <w:rPr>
          <w:rFonts w:ascii="Arial" w:hAnsi="Arial" w:cs="Arial"/>
          <w:spacing w:val="-2"/>
        </w:rPr>
        <w:t xml:space="preserve"> </w:t>
      </w:r>
      <w:r w:rsidRPr="00AC1AE9">
        <w:rPr>
          <w:rFonts w:ascii="Arial" w:hAnsi="Arial" w:cs="Arial"/>
        </w:rPr>
        <w:t>energy</w:t>
      </w:r>
      <w:r w:rsidRPr="00AC1AE9">
        <w:rPr>
          <w:rFonts w:ascii="Arial" w:hAnsi="Arial" w:cs="Arial"/>
          <w:spacing w:val="-1"/>
        </w:rPr>
        <w:t xml:space="preserve"> </w:t>
      </w:r>
      <w:r w:rsidRPr="00AC1AE9">
        <w:rPr>
          <w:rFonts w:ascii="Arial" w:hAnsi="Arial" w:cs="Arial"/>
        </w:rPr>
        <w:t>design elements and must match or exceed the energy efficiency of each value in each part of the energy analysis – envelope,</w:t>
      </w:r>
      <w:r w:rsidRPr="00AC1AE9">
        <w:rPr>
          <w:rFonts w:ascii="Arial" w:hAnsi="Arial" w:cs="Arial"/>
          <w:spacing w:val="-8"/>
        </w:rPr>
        <w:t xml:space="preserve"> </w:t>
      </w:r>
      <w:r w:rsidRPr="00AC1AE9">
        <w:rPr>
          <w:rFonts w:ascii="Arial" w:hAnsi="Arial" w:cs="Arial"/>
        </w:rPr>
        <w:t>mechanical/service</w:t>
      </w:r>
      <w:r w:rsidRPr="00AC1AE9">
        <w:rPr>
          <w:rFonts w:ascii="Arial" w:hAnsi="Arial" w:cs="Arial"/>
          <w:spacing w:val="-8"/>
        </w:rPr>
        <w:t xml:space="preserve"> </w:t>
      </w:r>
      <w:r w:rsidRPr="00AC1AE9">
        <w:rPr>
          <w:rFonts w:ascii="Arial" w:hAnsi="Arial" w:cs="Arial"/>
        </w:rPr>
        <w:t>water</w:t>
      </w:r>
      <w:r w:rsidRPr="00AC1AE9">
        <w:rPr>
          <w:rFonts w:ascii="Arial" w:hAnsi="Arial" w:cs="Arial"/>
          <w:spacing w:val="-6"/>
        </w:rPr>
        <w:t xml:space="preserve"> </w:t>
      </w:r>
      <w:r w:rsidRPr="00AC1AE9">
        <w:rPr>
          <w:rFonts w:ascii="Arial" w:hAnsi="Arial" w:cs="Arial"/>
        </w:rPr>
        <w:t>heating</w:t>
      </w:r>
      <w:r w:rsidRPr="00AC1AE9">
        <w:rPr>
          <w:rFonts w:ascii="Arial" w:hAnsi="Arial" w:cs="Arial"/>
          <w:spacing w:val="-5"/>
        </w:rPr>
        <w:t xml:space="preserve"> </w:t>
      </w:r>
      <w:r w:rsidRPr="00AC1AE9">
        <w:rPr>
          <w:rFonts w:ascii="Arial" w:hAnsi="Arial" w:cs="Arial"/>
        </w:rPr>
        <w:t>and</w:t>
      </w:r>
      <w:r w:rsidRPr="00AC1AE9">
        <w:rPr>
          <w:rFonts w:ascii="Arial" w:hAnsi="Arial" w:cs="Arial"/>
          <w:spacing w:val="-5"/>
        </w:rPr>
        <w:t xml:space="preserve"> </w:t>
      </w:r>
      <w:r w:rsidRPr="00AC1AE9">
        <w:rPr>
          <w:rFonts w:ascii="Arial" w:hAnsi="Arial" w:cs="Arial"/>
        </w:rPr>
        <w:t>lighting/power.</w:t>
      </w:r>
      <w:r w:rsidRPr="00AC1AE9">
        <w:rPr>
          <w:rFonts w:ascii="Arial" w:hAnsi="Arial" w:cs="Arial"/>
          <w:spacing w:val="40"/>
        </w:rPr>
        <w:t xml:space="preserve"> </w:t>
      </w:r>
      <w:r w:rsidRPr="00AC1AE9">
        <w:rPr>
          <w:rFonts w:ascii="Arial" w:hAnsi="Arial" w:cs="Arial"/>
        </w:rPr>
        <w:t>The</w:t>
      </w:r>
      <w:r w:rsidRPr="00AC1AE9">
        <w:rPr>
          <w:rFonts w:ascii="Arial" w:hAnsi="Arial" w:cs="Arial"/>
          <w:spacing w:val="-6"/>
        </w:rPr>
        <w:t xml:space="preserve"> </w:t>
      </w:r>
      <w:r w:rsidRPr="00AC1AE9">
        <w:rPr>
          <w:rFonts w:ascii="Arial" w:hAnsi="Arial" w:cs="Arial"/>
        </w:rPr>
        <w:t>supporting</w:t>
      </w:r>
      <w:r w:rsidRPr="00AC1AE9">
        <w:rPr>
          <w:rFonts w:ascii="Arial" w:hAnsi="Arial" w:cs="Arial"/>
          <w:spacing w:val="-5"/>
        </w:rPr>
        <w:t xml:space="preserve"> </w:t>
      </w:r>
      <w:r w:rsidRPr="00AC1AE9">
        <w:rPr>
          <w:rFonts w:ascii="Arial" w:hAnsi="Arial" w:cs="Arial"/>
        </w:rPr>
        <w:t>documentation</w:t>
      </w:r>
      <w:r w:rsidRPr="00AC1AE9">
        <w:rPr>
          <w:rFonts w:ascii="Arial" w:hAnsi="Arial" w:cs="Arial"/>
          <w:spacing w:val="-2"/>
        </w:rPr>
        <w:t xml:space="preserve"> </w:t>
      </w:r>
      <w:r w:rsidRPr="00AC1AE9">
        <w:rPr>
          <w:rFonts w:ascii="Arial" w:hAnsi="Arial" w:cs="Arial"/>
        </w:rPr>
        <w:t>must</w:t>
      </w:r>
      <w:r w:rsidRPr="00AC1AE9">
        <w:rPr>
          <w:rFonts w:ascii="Arial" w:hAnsi="Arial" w:cs="Arial"/>
          <w:spacing w:val="-6"/>
        </w:rPr>
        <w:t xml:space="preserve"> </w:t>
      </w:r>
      <w:r w:rsidRPr="00AC1AE9">
        <w:rPr>
          <w:rFonts w:ascii="Arial" w:hAnsi="Arial" w:cs="Arial"/>
        </w:rPr>
        <w:t>be</w:t>
      </w:r>
      <w:r w:rsidRPr="00AC1AE9">
        <w:rPr>
          <w:rFonts w:ascii="Arial" w:hAnsi="Arial" w:cs="Arial"/>
          <w:spacing w:val="-6"/>
        </w:rPr>
        <w:t xml:space="preserve"> </w:t>
      </w:r>
      <w:r w:rsidRPr="00AC1AE9">
        <w:rPr>
          <w:rFonts w:ascii="Arial" w:hAnsi="Arial" w:cs="Arial"/>
        </w:rPr>
        <w:t>listed</w:t>
      </w:r>
      <w:r w:rsidRPr="00AC1AE9">
        <w:rPr>
          <w:rFonts w:ascii="Arial" w:hAnsi="Arial" w:cs="Arial"/>
          <w:spacing w:val="-5"/>
        </w:rPr>
        <w:t xml:space="preserve"> </w:t>
      </w:r>
      <w:r w:rsidRPr="00AC1AE9">
        <w:rPr>
          <w:rFonts w:ascii="Arial" w:hAnsi="Arial" w:cs="Arial"/>
        </w:rPr>
        <w:t>in a</w:t>
      </w:r>
      <w:r w:rsidRPr="00AC1AE9">
        <w:rPr>
          <w:rFonts w:ascii="Arial" w:hAnsi="Arial" w:cs="Arial"/>
          <w:spacing w:val="-9"/>
        </w:rPr>
        <w:t xml:space="preserve"> </w:t>
      </w:r>
      <w:r w:rsidRPr="00AC1AE9">
        <w:rPr>
          <w:rFonts w:ascii="Arial" w:hAnsi="Arial" w:cs="Arial"/>
        </w:rPr>
        <w:t>table</w:t>
      </w:r>
      <w:r w:rsidRPr="00AC1AE9">
        <w:rPr>
          <w:rFonts w:ascii="Arial" w:hAnsi="Arial" w:cs="Arial"/>
          <w:spacing w:val="-9"/>
        </w:rPr>
        <w:t xml:space="preserve"> </w:t>
      </w:r>
      <w:r w:rsidRPr="00AC1AE9">
        <w:rPr>
          <w:rFonts w:ascii="Arial" w:hAnsi="Arial" w:cs="Arial"/>
        </w:rPr>
        <w:t>that</w:t>
      </w:r>
      <w:r w:rsidRPr="00AC1AE9">
        <w:rPr>
          <w:rFonts w:ascii="Arial" w:hAnsi="Arial" w:cs="Arial"/>
          <w:spacing w:val="-9"/>
        </w:rPr>
        <w:t xml:space="preserve"> </w:t>
      </w:r>
      <w:r w:rsidRPr="00AC1AE9">
        <w:rPr>
          <w:rFonts w:ascii="Arial" w:hAnsi="Arial" w:cs="Arial"/>
        </w:rPr>
        <w:t>serves</w:t>
      </w:r>
      <w:r w:rsidRPr="00AC1AE9">
        <w:rPr>
          <w:rFonts w:ascii="Arial" w:hAnsi="Arial" w:cs="Arial"/>
          <w:spacing w:val="-10"/>
        </w:rPr>
        <w:t xml:space="preserve"> </w:t>
      </w:r>
      <w:r w:rsidRPr="00AC1AE9">
        <w:rPr>
          <w:rFonts w:ascii="Arial" w:hAnsi="Arial" w:cs="Arial"/>
        </w:rPr>
        <w:t>as</w:t>
      </w:r>
      <w:r w:rsidRPr="00AC1AE9">
        <w:rPr>
          <w:rFonts w:ascii="Arial" w:hAnsi="Arial" w:cs="Arial"/>
          <w:spacing w:val="-10"/>
        </w:rPr>
        <w:t xml:space="preserve"> </w:t>
      </w:r>
      <w:r w:rsidRPr="00AC1AE9">
        <w:rPr>
          <w:rFonts w:ascii="Arial" w:hAnsi="Arial" w:cs="Arial"/>
        </w:rPr>
        <w:t>an</w:t>
      </w:r>
      <w:r w:rsidRPr="00AC1AE9">
        <w:rPr>
          <w:rFonts w:ascii="Arial" w:hAnsi="Arial" w:cs="Arial"/>
          <w:spacing w:val="-8"/>
        </w:rPr>
        <w:t xml:space="preserve"> </w:t>
      </w:r>
      <w:r w:rsidRPr="00AC1AE9">
        <w:rPr>
          <w:rFonts w:ascii="Arial" w:hAnsi="Arial" w:cs="Arial"/>
        </w:rPr>
        <w:t>indexing</w:t>
      </w:r>
      <w:r w:rsidRPr="00AC1AE9">
        <w:rPr>
          <w:rFonts w:ascii="Arial" w:hAnsi="Arial" w:cs="Arial"/>
          <w:spacing w:val="-8"/>
        </w:rPr>
        <w:t xml:space="preserve"> </w:t>
      </w:r>
      <w:r w:rsidRPr="00AC1AE9">
        <w:rPr>
          <w:rFonts w:ascii="Arial" w:hAnsi="Arial" w:cs="Arial"/>
        </w:rPr>
        <w:t>guide</w:t>
      </w:r>
      <w:r w:rsidRPr="00AC1AE9">
        <w:rPr>
          <w:rFonts w:ascii="Arial" w:hAnsi="Arial" w:cs="Arial"/>
          <w:spacing w:val="-9"/>
        </w:rPr>
        <w:t xml:space="preserve"> </w:t>
      </w:r>
      <w:r w:rsidRPr="00AC1AE9">
        <w:rPr>
          <w:rFonts w:ascii="Arial" w:hAnsi="Arial" w:cs="Arial"/>
        </w:rPr>
        <w:t>to</w:t>
      </w:r>
      <w:r w:rsidRPr="00AC1AE9">
        <w:rPr>
          <w:rFonts w:ascii="Arial" w:hAnsi="Arial" w:cs="Arial"/>
          <w:spacing w:val="-8"/>
        </w:rPr>
        <w:t xml:space="preserve"> </w:t>
      </w:r>
      <w:r w:rsidRPr="00AC1AE9">
        <w:rPr>
          <w:rFonts w:ascii="Arial" w:hAnsi="Arial" w:cs="Arial"/>
        </w:rPr>
        <w:t>the</w:t>
      </w:r>
      <w:r w:rsidRPr="00AC1AE9">
        <w:rPr>
          <w:rFonts w:ascii="Arial" w:hAnsi="Arial" w:cs="Arial"/>
          <w:spacing w:val="-9"/>
        </w:rPr>
        <w:t xml:space="preserve"> </w:t>
      </w:r>
      <w:r w:rsidRPr="00AC1AE9">
        <w:rPr>
          <w:rFonts w:ascii="Arial" w:hAnsi="Arial" w:cs="Arial"/>
        </w:rPr>
        <w:t>construction</w:t>
      </w:r>
      <w:r w:rsidRPr="00AC1AE9">
        <w:rPr>
          <w:rFonts w:ascii="Arial" w:hAnsi="Arial" w:cs="Arial"/>
          <w:spacing w:val="-8"/>
        </w:rPr>
        <w:t xml:space="preserve"> </w:t>
      </w:r>
      <w:r w:rsidRPr="00AC1AE9">
        <w:rPr>
          <w:rFonts w:ascii="Arial" w:hAnsi="Arial" w:cs="Arial"/>
        </w:rPr>
        <w:t>document</w:t>
      </w:r>
      <w:r w:rsidRPr="00AC1AE9">
        <w:rPr>
          <w:rFonts w:ascii="Arial" w:hAnsi="Arial" w:cs="Arial"/>
          <w:spacing w:val="-9"/>
        </w:rPr>
        <w:t xml:space="preserve"> </w:t>
      </w:r>
      <w:r w:rsidRPr="00AC1AE9">
        <w:rPr>
          <w:rFonts w:ascii="Arial" w:hAnsi="Arial" w:cs="Arial"/>
        </w:rPr>
        <w:t>set.</w:t>
      </w:r>
      <w:r w:rsidRPr="00AC1AE9">
        <w:rPr>
          <w:rFonts w:ascii="Arial" w:hAnsi="Arial" w:cs="Arial"/>
          <w:spacing w:val="33"/>
        </w:rPr>
        <w:t xml:space="preserve"> </w:t>
      </w:r>
      <w:r w:rsidRPr="00AC1AE9">
        <w:rPr>
          <w:rFonts w:ascii="Arial" w:hAnsi="Arial" w:cs="Arial"/>
        </w:rPr>
        <w:t>Such</w:t>
      </w:r>
      <w:r w:rsidRPr="00AC1AE9">
        <w:rPr>
          <w:rFonts w:ascii="Arial" w:hAnsi="Arial" w:cs="Arial"/>
          <w:spacing w:val="-8"/>
        </w:rPr>
        <w:t xml:space="preserve"> </w:t>
      </w:r>
      <w:r w:rsidRPr="00AC1AE9">
        <w:rPr>
          <w:rFonts w:ascii="Arial" w:hAnsi="Arial" w:cs="Arial"/>
        </w:rPr>
        <w:t>table</w:t>
      </w:r>
      <w:r w:rsidRPr="00AC1AE9">
        <w:rPr>
          <w:rFonts w:ascii="Arial" w:hAnsi="Arial" w:cs="Arial"/>
          <w:spacing w:val="-7"/>
        </w:rPr>
        <w:t xml:space="preserve"> </w:t>
      </w:r>
      <w:r w:rsidRPr="00AC1AE9">
        <w:rPr>
          <w:rFonts w:ascii="Arial" w:hAnsi="Arial" w:cs="Arial"/>
        </w:rPr>
        <w:t>must</w:t>
      </w:r>
      <w:r w:rsidRPr="00AC1AE9">
        <w:rPr>
          <w:rFonts w:ascii="Arial" w:hAnsi="Arial" w:cs="Arial"/>
          <w:spacing w:val="-9"/>
        </w:rPr>
        <w:t xml:space="preserve"> </w:t>
      </w:r>
      <w:r w:rsidRPr="00AC1AE9">
        <w:rPr>
          <w:rFonts w:ascii="Arial" w:hAnsi="Arial" w:cs="Arial"/>
        </w:rPr>
        <w:t>list</w:t>
      </w:r>
      <w:r w:rsidRPr="00AC1AE9">
        <w:rPr>
          <w:rFonts w:ascii="Arial" w:hAnsi="Arial" w:cs="Arial"/>
          <w:spacing w:val="-9"/>
        </w:rPr>
        <w:t xml:space="preserve"> </w:t>
      </w:r>
      <w:r w:rsidRPr="00AC1AE9">
        <w:rPr>
          <w:rFonts w:ascii="Arial" w:hAnsi="Arial" w:cs="Arial"/>
        </w:rPr>
        <w:t>the</w:t>
      </w:r>
      <w:r w:rsidRPr="00AC1AE9">
        <w:rPr>
          <w:rFonts w:ascii="Arial" w:hAnsi="Arial" w:cs="Arial"/>
          <w:spacing w:val="-9"/>
        </w:rPr>
        <w:t xml:space="preserve"> </w:t>
      </w:r>
      <w:r w:rsidRPr="00AC1AE9">
        <w:rPr>
          <w:rFonts w:ascii="Arial" w:hAnsi="Arial" w:cs="Arial"/>
        </w:rPr>
        <w:t>proposed</w:t>
      </w:r>
      <w:r w:rsidRPr="00AC1AE9">
        <w:rPr>
          <w:rFonts w:ascii="Arial" w:hAnsi="Arial" w:cs="Arial"/>
          <w:spacing w:val="-8"/>
        </w:rPr>
        <w:t xml:space="preserve"> </w:t>
      </w:r>
      <w:r w:rsidRPr="00AC1AE9">
        <w:rPr>
          <w:rFonts w:ascii="Arial" w:hAnsi="Arial" w:cs="Arial"/>
        </w:rPr>
        <w:t>values of each Energy Code-regulated item in the scope of work with the respective location in the drawing set.</w:t>
      </w:r>
      <w:r w:rsidRPr="00AC1AE9">
        <w:rPr>
          <w:rFonts w:ascii="Arial" w:hAnsi="Arial" w:cs="Arial"/>
          <w:spacing w:val="40"/>
        </w:rPr>
        <w:t xml:space="preserve"> </w:t>
      </w:r>
      <w:r w:rsidRPr="00AC1AE9">
        <w:rPr>
          <w:rFonts w:ascii="Arial" w:hAnsi="Arial" w:cs="Arial"/>
        </w:rPr>
        <w:t>Such table is not required if the location of the supporting documentation is included in a column as shown in the Tabular Analysis described in figure 1.</w:t>
      </w:r>
    </w:p>
    <w:p w14:paraId="1CF5CCB5" w14:textId="77777777" w:rsidR="00F004FD" w:rsidRPr="00AC1AE9" w:rsidRDefault="00F004FD">
      <w:pPr>
        <w:pStyle w:val="BodyText"/>
        <w:spacing w:before="1"/>
        <w:ind w:left="0" w:firstLine="0"/>
        <w:jc w:val="left"/>
        <w:rPr>
          <w:rFonts w:ascii="Arial" w:hAnsi="Arial" w:cs="Arial"/>
          <w:sz w:val="22"/>
          <w:szCs w:val="22"/>
        </w:rPr>
      </w:pPr>
    </w:p>
    <w:p w14:paraId="1CBAEABD" w14:textId="77777777" w:rsidR="00F004FD" w:rsidRPr="00AC1AE9" w:rsidRDefault="00930B86">
      <w:pPr>
        <w:pStyle w:val="Heading2"/>
        <w:rPr>
          <w:rFonts w:ascii="Arial" w:hAnsi="Arial" w:cs="Arial"/>
          <w:sz w:val="22"/>
          <w:szCs w:val="22"/>
        </w:rPr>
      </w:pPr>
      <w:r w:rsidRPr="00AC1AE9">
        <w:rPr>
          <w:rFonts w:ascii="Arial" w:hAnsi="Arial" w:cs="Arial"/>
          <w:sz w:val="22"/>
          <w:szCs w:val="22"/>
        </w:rPr>
        <w:t>Figure</w:t>
      </w:r>
      <w:r w:rsidRPr="00AC1AE9">
        <w:rPr>
          <w:rFonts w:ascii="Arial" w:hAnsi="Arial" w:cs="Arial"/>
          <w:spacing w:val="-7"/>
          <w:sz w:val="22"/>
          <w:szCs w:val="22"/>
        </w:rPr>
        <w:t xml:space="preserve"> </w:t>
      </w:r>
      <w:r w:rsidRPr="00AC1AE9">
        <w:rPr>
          <w:rFonts w:ascii="Arial" w:hAnsi="Arial" w:cs="Arial"/>
          <w:sz w:val="22"/>
          <w:szCs w:val="22"/>
        </w:rPr>
        <w:t>2:</w:t>
      </w:r>
      <w:r w:rsidRPr="00AC1AE9">
        <w:rPr>
          <w:rFonts w:ascii="Arial" w:hAnsi="Arial" w:cs="Arial"/>
          <w:spacing w:val="-7"/>
          <w:sz w:val="22"/>
          <w:szCs w:val="22"/>
        </w:rPr>
        <w:t xml:space="preserve"> </w:t>
      </w:r>
      <w:r w:rsidRPr="00AC1AE9">
        <w:rPr>
          <w:rFonts w:ascii="Arial" w:hAnsi="Arial" w:cs="Arial"/>
          <w:sz w:val="22"/>
          <w:szCs w:val="22"/>
        </w:rPr>
        <w:t>Sample</w:t>
      </w:r>
      <w:r w:rsidRPr="00AC1AE9">
        <w:rPr>
          <w:rFonts w:ascii="Arial" w:hAnsi="Arial" w:cs="Arial"/>
          <w:spacing w:val="-8"/>
          <w:sz w:val="22"/>
          <w:szCs w:val="22"/>
        </w:rPr>
        <w:t xml:space="preserve"> </w:t>
      </w:r>
      <w:r w:rsidRPr="00AC1AE9">
        <w:rPr>
          <w:rFonts w:ascii="Arial" w:hAnsi="Arial" w:cs="Arial"/>
          <w:sz w:val="22"/>
          <w:szCs w:val="22"/>
        </w:rPr>
        <w:t>Supporting</w:t>
      </w:r>
      <w:r w:rsidRPr="00AC1AE9">
        <w:rPr>
          <w:rFonts w:ascii="Arial" w:hAnsi="Arial" w:cs="Arial"/>
          <w:spacing w:val="-6"/>
          <w:sz w:val="22"/>
          <w:szCs w:val="22"/>
        </w:rPr>
        <w:t xml:space="preserve"> </w:t>
      </w:r>
      <w:r w:rsidRPr="00AC1AE9">
        <w:rPr>
          <w:rFonts w:ascii="Arial" w:hAnsi="Arial" w:cs="Arial"/>
          <w:sz w:val="22"/>
          <w:szCs w:val="22"/>
        </w:rPr>
        <w:t>Documentation</w:t>
      </w:r>
      <w:r w:rsidRPr="00AC1AE9">
        <w:rPr>
          <w:rFonts w:ascii="Arial" w:hAnsi="Arial" w:cs="Arial"/>
          <w:spacing w:val="-8"/>
          <w:sz w:val="22"/>
          <w:szCs w:val="22"/>
        </w:rPr>
        <w:t xml:space="preserve"> </w:t>
      </w:r>
      <w:r w:rsidRPr="00AC1AE9">
        <w:rPr>
          <w:rFonts w:ascii="Arial" w:hAnsi="Arial" w:cs="Arial"/>
          <w:spacing w:val="-2"/>
          <w:sz w:val="22"/>
          <w:szCs w:val="22"/>
        </w:rPr>
        <w:t>Index:</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8"/>
        <w:gridCol w:w="4369"/>
        <w:gridCol w:w="2953"/>
      </w:tblGrid>
      <w:tr w:rsidR="00911C27" w:rsidRPr="00AC1AE9" w14:paraId="1C783397" w14:textId="77777777">
        <w:trPr>
          <w:trHeight w:val="690"/>
        </w:trPr>
        <w:tc>
          <w:tcPr>
            <w:tcW w:w="9420" w:type="dxa"/>
            <w:gridSpan w:val="3"/>
          </w:tcPr>
          <w:p w14:paraId="49CC03DD" w14:textId="77777777" w:rsidR="00F004FD" w:rsidRPr="00AC1AE9" w:rsidRDefault="00930B86">
            <w:pPr>
              <w:pStyle w:val="TableParagraph"/>
              <w:rPr>
                <w:rFonts w:ascii="Arial" w:hAnsi="Arial" w:cs="Arial"/>
                <w:b/>
              </w:rPr>
            </w:pPr>
            <w:r w:rsidRPr="00AC1AE9">
              <w:rPr>
                <w:rFonts w:ascii="Arial" w:hAnsi="Arial" w:cs="Arial"/>
                <w:b/>
                <w:spacing w:val="-2"/>
              </w:rPr>
              <w:t>SUPPORTING</w:t>
            </w:r>
            <w:r w:rsidRPr="00AC1AE9">
              <w:rPr>
                <w:rFonts w:ascii="Arial" w:hAnsi="Arial" w:cs="Arial"/>
                <w:b/>
                <w:spacing w:val="9"/>
              </w:rPr>
              <w:t xml:space="preserve"> </w:t>
            </w:r>
            <w:r w:rsidRPr="00AC1AE9">
              <w:rPr>
                <w:rFonts w:ascii="Arial" w:hAnsi="Arial" w:cs="Arial"/>
                <w:b/>
                <w:spacing w:val="-2"/>
              </w:rPr>
              <w:t>DOCUMENTATION</w:t>
            </w:r>
            <w:r w:rsidRPr="00AC1AE9">
              <w:rPr>
                <w:rFonts w:ascii="Arial" w:hAnsi="Arial" w:cs="Arial"/>
                <w:b/>
                <w:spacing w:val="9"/>
              </w:rPr>
              <w:t xml:space="preserve"> </w:t>
            </w:r>
            <w:r w:rsidRPr="00AC1AE9">
              <w:rPr>
                <w:rFonts w:ascii="Arial" w:hAnsi="Arial" w:cs="Arial"/>
                <w:b/>
                <w:spacing w:val="-4"/>
              </w:rPr>
              <w:t>INDEX</w:t>
            </w:r>
          </w:p>
          <w:p w14:paraId="32BD1FC2" w14:textId="77777777" w:rsidR="00F004FD" w:rsidRPr="00AC1AE9" w:rsidRDefault="00930B86">
            <w:pPr>
              <w:pStyle w:val="TableParagraph"/>
              <w:spacing w:line="230" w:lineRule="atLeast"/>
              <w:ind w:right="5101"/>
              <w:rPr>
                <w:rFonts w:ascii="Arial" w:hAnsi="Arial" w:cs="Arial"/>
              </w:rPr>
            </w:pPr>
            <w:r w:rsidRPr="00AC1AE9">
              <w:rPr>
                <w:rFonts w:ascii="Arial" w:hAnsi="Arial" w:cs="Arial"/>
              </w:rPr>
              <w:t>Code</w:t>
            </w:r>
            <w:r w:rsidRPr="00AC1AE9">
              <w:rPr>
                <w:rFonts w:ascii="Arial" w:hAnsi="Arial" w:cs="Arial"/>
                <w:spacing w:val="-7"/>
              </w:rPr>
              <w:t xml:space="preserve"> </w:t>
            </w:r>
            <w:r w:rsidRPr="00AC1AE9">
              <w:rPr>
                <w:rFonts w:ascii="Arial" w:hAnsi="Arial" w:cs="Arial"/>
              </w:rPr>
              <w:t>chapter</w:t>
            </w:r>
            <w:r w:rsidRPr="00AC1AE9">
              <w:rPr>
                <w:rFonts w:ascii="Arial" w:hAnsi="Arial" w:cs="Arial"/>
                <w:spacing w:val="-6"/>
              </w:rPr>
              <w:t xml:space="preserve"> </w:t>
            </w:r>
            <w:r w:rsidRPr="00AC1AE9">
              <w:rPr>
                <w:rFonts w:ascii="Arial" w:hAnsi="Arial" w:cs="Arial"/>
              </w:rPr>
              <w:t>and/or</w:t>
            </w:r>
            <w:r w:rsidRPr="00AC1AE9">
              <w:rPr>
                <w:rFonts w:ascii="Arial" w:hAnsi="Arial" w:cs="Arial"/>
                <w:spacing w:val="-7"/>
              </w:rPr>
              <w:t xml:space="preserve"> </w:t>
            </w:r>
            <w:r w:rsidRPr="00AC1AE9">
              <w:rPr>
                <w:rFonts w:ascii="Arial" w:hAnsi="Arial" w:cs="Arial"/>
              </w:rPr>
              <w:t>standard</w:t>
            </w:r>
            <w:r w:rsidRPr="00AC1AE9">
              <w:rPr>
                <w:rFonts w:ascii="Arial" w:hAnsi="Arial" w:cs="Arial"/>
                <w:spacing w:val="-8"/>
              </w:rPr>
              <w:t xml:space="preserve"> </w:t>
            </w:r>
            <w:r w:rsidRPr="00AC1AE9">
              <w:rPr>
                <w:rFonts w:ascii="Arial" w:hAnsi="Arial" w:cs="Arial"/>
              </w:rPr>
              <w:t>used</w:t>
            </w:r>
            <w:r w:rsidRPr="00AC1AE9">
              <w:rPr>
                <w:rFonts w:ascii="Arial" w:hAnsi="Arial" w:cs="Arial"/>
                <w:spacing w:val="-6"/>
              </w:rPr>
              <w:t xml:space="preserve"> </w:t>
            </w:r>
            <w:r w:rsidRPr="00AC1AE9">
              <w:rPr>
                <w:rFonts w:ascii="Arial" w:hAnsi="Arial" w:cs="Arial"/>
              </w:rPr>
              <w:t>for</w:t>
            </w:r>
            <w:r w:rsidRPr="00AC1AE9">
              <w:rPr>
                <w:rFonts w:ascii="Arial" w:hAnsi="Arial" w:cs="Arial"/>
                <w:spacing w:val="-9"/>
              </w:rPr>
              <w:t xml:space="preserve"> </w:t>
            </w:r>
            <w:r w:rsidRPr="00AC1AE9">
              <w:rPr>
                <w:rFonts w:ascii="Arial" w:hAnsi="Arial" w:cs="Arial"/>
              </w:rPr>
              <w:t>design Climate Zone 4A</w:t>
            </w:r>
          </w:p>
        </w:tc>
      </w:tr>
      <w:tr w:rsidR="00911C27" w:rsidRPr="00AC1AE9" w14:paraId="5DEC7ADC" w14:textId="77777777">
        <w:trPr>
          <w:trHeight w:val="460"/>
        </w:trPr>
        <w:tc>
          <w:tcPr>
            <w:tcW w:w="2098" w:type="dxa"/>
          </w:tcPr>
          <w:p w14:paraId="4A5FE0BA" w14:textId="77777777" w:rsidR="00F004FD" w:rsidRPr="00AC1AE9" w:rsidRDefault="00930B86">
            <w:pPr>
              <w:pStyle w:val="TableParagraph"/>
              <w:rPr>
                <w:rFonts w:ascii="Arial" w:hAnsi="Arial" w:cs="Arial"/>
                <w:b/>
              </w:rPr>
            </w:pPr>
            <w:r w:rsidRPr="00AC1AE9">
              <w:rPr>
                <w:rFonts w:ascii="Arial" w:hAnsi="Arial" w:cs="Arial"/>
                <w:b/>
              </w:rPr>
              <w:t>Code</w:t>
            </w:r>
            <w:r w:rsidRPr="00AC1AE9">
              <w:rPr>
                <w:rFonts w:ascii="Arial" w:hAnsi="Arial" w:cs="Arial"/>
                <w:b/>
                <w:spacing w:val="-4"/>
              </w:rPr>
              <w:t xml:space="preserve"> </w:t>
            </w:r>
            <w:r w:rsidRPr="00AC1AE9">
              <w:rPr>
                <w:rFonts w:ascii="Arial" w:hAnsi="Arial" w:cs="Arial"/>
                <w:b/>
                <w:spacing w:val="-2"/>
              </w:rPr>
              <w:t>Section</w:t>
            </w:r>
          </w:p>
        </w:tc>
        <w:tc>
          <w:tcPr>
            <w:tcW w:w="4369" w:type="dxa"/>
          </w:tcPr>
          <w:p w14:paraId="5B3D143D" w14:textId="77777777" w:rsidR="00F004FD" w:rsidRPr="00AC1AE9" w:rsidRDefault="00930B86">
            <w:pPr>
              <w:pStyle w:val="TableParagraph"/>
              <w:rPr>
                <w:rFonts w:ascii="Arial" w:hAnsi="Arial" w:cs="Arial"/>
                <w:b/>
              </w:rPr>
            </w:pPr>
            <w:r w:rsidRPr="00AC1AE9">
              <w:rPr>
                <w:rFonts w:ascii="Arial" w:hAnsi="Arial" w:cs="Arial"/>
                <w:b/>
              </w:rPr>
              <w:t>Item</w:t>
            </w:r>
            <w:r w:rsidRPr="00AC1AE9">
              <w:rPr>
                <w:rFonts w:ascii="Arial" w:hAnsi="Arial" w:cs="Arial"/>
                <w:b/>
                <w:spacing w:val="-3"/>
              </w:rPr>
              <w:t xml:space="preserve"> </w:t>
            </w:r>
            <w:r w:rsidRPr="00AC1AE9">
              <w:rPr>
                <w:rFonts w:ascii="Arial" w:hAnsi="Arial" w:cs="Arial"/>
                <w:b/>
                <w:spacing w:val="-2"/>
              </w:rPr>
              <w:t>Description</w:t>
            </w:r>
          </w:p>
        </w:tc>
        <w:tc>
          <w:tcPr>
            <w:tcW w:w="2953" w:type="dxa"/>
          </w:tcPr>
          <w:p w14:paraId="513E4BBD" w14:textId="77777777" w:rsidR="00F004FD" w:rsidRPr="00AC1AE9" w:rsidRDefault="00930B86">
            <w:pPr>
              <w:pStyle w:val="TableParagraph"/>
              <w:spacing w:line="230" w:lineRule="exact"/>
              <w:ind w:left="104" w:right="493"/>
              <w:rPr>
                <w:rFonts w:ascii="Arial" w:hAnsi="Arial" w:cs="Arial"/>
                <w:b/>
              </w:rPr>
            </w:pPr>
            <w:r w:rsidRPr="00AC1AE9">
              <w:rPr>
                <w:rFonts w:ascii="Arial" w:hAnsi="Arial" w:cs="Arial"/>
                <w:b/>
              </w:rPr>
              <w:t>Supporting</w:t>
            </w:r>
            <w:r w:rsidRPr="00AC1AE9">
              <w:rPr>
                <w:rFonts w:ascii="Arial" w:hAnsi="Arial" w:cs="Arial"/>
                <w:b/>
                <w:spacing w:val="-13"/>
              </w:rPr>
              <w:t xml:space="preserve"> </w:t>
            </w:r>
            <w:r w:rsidRPr="00AC1AE9">
              <w:rPr>
                <w:rFonts w:ascii="Arial" w:hAnsi="Arial" w:cs="Arial"/>
                <w:b/>
              </w:rPr>
              <w:t xml:space="preserve">Documentation </w:t>
            </w:r>
            <w:r w:rsidRPr="00AC1AE9">
              <w:rPr>
                <w:rFonts w:ascii="Arial" w:hAnsi="Arial" w:cs="Arial"/>
                <w:b/>
                <w:spacing w:val="-2"/>
              </w:rPr>
              <w:t>Location</w:t>
            </w:r>
          </w:p>
        </w:tc>
      </w:tr>
      <w:tr w:rsidR="00F004FD" w:rsidRPr="00AC1AE9" w14:paraId="6C6508D7" w14:textId="77777777">
        <w:trPr>
          <w:trHeight w:val="460"/>
        </w:trPr>
        <w:tc>
          <w:tcPr>
            <w:tcW w:w="2098" w:type="dxa"/>
          </w:tcPr>
          <w:p w14:paraId="543224A9" w14:textId="77777777" w:rsidR="00F004FD" w:rsidRPr="00AC1AE9" w:rsidRDefault="00930B86">
            <w:pPr>
              <w:pStyle w:val="TableParagraph"/>
              <w:spacing w:line="230" w:lineRule="exact"/>
              <w:ind w:right="52"/>
              <w:rPr>
                <w:rFonts w:ascii="Arial" w:hAnsi="Arial" w:cs="Arial"/>
              </w:rPr>
            </w:pPr>
            <w:r w:rsidRPr="00AC1AE9">
              <w:rPr>
                <w:rFonts w:ascii="Arial" w:hAnsi="Arial" w:cs="Arial"/>
              </w:rPr>
              <w:t>List</w:t>
            </w:r>
            <w:r w:rsidRPr="00AC1AE9">
              <w:rPr>
                <w:rFonts w:ascii="Arial" w:hAnsi="Arial" w:cs="Arial"/>
                <w:spacing w:val="-13"/>
              </w:rPr>
              <w:t xml:space="preserve"> </w:t>
            </w:r>
            <w:r w:rsidRPr="00AC1AE9">
              <w:rPr>
                <w:rFonts w:ascii="Arial" w:hAnsi="Arial" w:cs="Arial"/>
              </w:rPr>
              <w:t>specific</w:t>
            </w:r>
            <w:r w:rsidRPr="00AC1AE9">
              <w:rPr>
                <w:rFonts w:ascii="Arial" w:hAnsi="Arial" w:cs="Arial"/>
                <w:spacing w:val="-12"/>
              </w:rPr>
              <w:t xml:space="preserve"> </w:t>
            </w:r>
            <w:r w:rsidRPr="00AC1AE9">
              <w:rPr>
                <w:rFonts w:ascii="Arial" w:hAnsi="Arial" w:cs="Arial"/>
              </w:rPr>
              <w:t xml:space="preserve">code </w:t>
            </w:r>
            <w:r w:rsidRPr="00AC1AE9">
              <w:rPr>
                <w:rFonts w:ascii="Arial" w:hAnsi="Arial" w:cs="Arial"/>
                <w:spacing w:val="-2"/>
              </w:rPr>
              <w:t>section</w:t>
            </w:r>
          </w:p>
        </w:tc>
        <w:tc>
          <w:tcPr>
            <w:tcW w:w="4369" w:type="dxa"/>
          </w:tcPr>
          <w:p w14:paraId="22B53FF6" w14:textId="77777777" w:rsidR="00F004FD" w:rsidRPr="00AC1AE9" w:rsidRDefault="00930B86">
            <w:pPr>
              <w:pStyle w:val="TableParagraph"/>
              <w:spacing w:line="230" w:lineRule="exact"/>
              <w:rPr>
                <w:rFonts w:ascii="Arial" w:hAnsi="Arial" w:cs="Arial"/>
              </w:rPr>
            </w:pPr>
            <w:r w:rsidRPr="00AC1AE9">
              <w:rPr>
                <w:rFonts w:ascii="Arial" w:hAnsi="Arial" w:cs="Arial"/>
              </w:rPr>
              <w:t>List</w:t>
            </w:r>
            <w:r w:rsidRPr="00AC1AE9">
              <w:rPr>
                <w:rFonts w:ascii="Arial" w:hAnsi="Arial" w:cs="Arial"/>
                <w:spacing w:val="-5"/>
              </w:rPr>
              <w:t xml:space="preserve"> </w:t>
            </w:r>
            <w:r w:rsidRPr="00AC1AE9">
              <w:rPr>
                <w:rFonts w:ascii="Arial" w:hAnsi="Arial" w:cs="Arial"/>
              </w:rPr>
              <w:t>all</w:t>
            </w:r>
            <w:r w:rsidRPr="00AC1AE9">
              <w:rPr>
                <w:rFonts w:ascii="Arial" w:hAnsi="Arial" w:cs="Arial"/>
                <w:spacing w:val="-5"/>
              </w:rPr>
              <w:t xml:space="preserve"> </w:t>
            </w:r>
            <w:r w:rsidRPr="00AC1AE9">
              <w:rPr>
                <w:rFonts w:ascii="Arial" w:hAnsi="Arial" w:cs="Arial"/>
              </w:rPr>
              <w:t>elements</w:t>
            </w:r>
            <w:r w:rsidRPr="00AC1AE9">
              <w:rPr>
                <w:rFonts w:ascii="Arial" w:hAnsi="Arial" w:cs="Arial"/>
                <w:spacing w:val="-5"/>
              </w:rPr>
              <w:t xml:space="preserve"> </w:t>
            </w:r>
            <w:r w:rsidRPr="00AC1AE9">
              <w:rPr>
                <w:rFonts w:ascii="Arial" w:hAnsi="Arial" w:cs="Arial"/>
              </w:rPr>
              <w:t>of</w:t>
            </w:r>
            <w:r w:rsidRPr="00AC1AE9">
              <w:rPr>
                <w:rFonts w:ascii="Arial" w:hAnsi="Arial" w:cs="Arial"/>
                <w:spacing w:val="-4"/>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scope</w:t>
            </w:r>
            <w:r w:rsidRPr="00AC1AE9">
              <w:rPr>
                <w:rFonts w:ascii="Arial" w:hAnsi="Arial" w:cs="Arial"/>
                <w:spacing w:val="-6"/>
              </w:rPr>
              <w:t xml:space="preserve"> </w:t>
            </w:r>
            <w:r w:rsidRPr="00AC1AE9">
              <w:rPr>
                <w:rFonts w:ascii="Arial" w:hAnsi="Arial" w:cs="Arial"/>
              </w:rPr>
              <w:t>of</w:t>
            </w:r>
            <w:r w:rsidRPr="00AC1AE9">
              <w:rPr>
                <w:rFonts w:ascii="Arial" w:hAnsi="Arial" w:cs="Arial"/>
                <w:spacing w:val="-4"/>
              </w:rPr>
              <w:t xml:space="preserve"> </w:t>
            </w:r>
            <w:r w:rsidRPr="00AC1AE9">
              <w:rPr>
                <w:rFonts w:ascii="Arial" w:hAnsi="Arial" w:cs="Arial"/>
              </w:rPr>
              <w:t>work</w:t>
            </w:r>
            <w:r w:rsidRPr="00AC1AE9">
              <w:rPr>
                <w:rFonts w:ascii="Arial" w:hAnsi="Arial" w:cs="Arial"/>
                <w:spacing w:val="-5"/>
              </w:rPr>
              <w:t xml:space="preserve"> </w:t>
            </w:r>
            <w:r w:rsidRPr="00AC1AE9">
              <w:rPr>
                <w:rFonts w:ascii="Arial" w:hAnsi="Arial" w:cs="Arial"/>
              </w:rPr>
              <w:t>in</w:t>
            </w:r>
            <w:r w:rsidRPr="00AC1AE9">
              <w:rPr>
                <w:rFonts w:ascii="Arial" w:hAnsi="Arial" w:cs="Arial"/>
                <w:spacing w:val="-3"/>
              </w:rPr>
              <w:t xml:space="preserve"> </w:t>
            </w:r>
            <w:r w:rsidRPr="00AC1AE9">
              <w:rPr>
                <w:rFonts w:ascii="Arial" w:hAnsi="Arial" w:cs="Arial"/>
              </w:rPr>
              <w:t>the</w:t>
            </w:r>
            <w:r w:rsidRPr="00AC1AE9">
              <w:rPr>
                <w:rFonts w:ascii="Arial" w:hAnsi="Arial" w:cs="Arial"/>
                <w:spacing w:val="-6"/>
              </w:rPr>
              <w:t xml:space="preserve"> </w:t>
            </w:r>
            <w:r w:rsidRPr="00AC1AE9">
              <w:rPr>
                <w:rFonts w:ascii="Arial" w:hAnsi="Arial" w:cs="Arial"/>
              </w:rPr>
              <w:t>detail that they are addressed by the energy code.</w:t>
            </w:r>
          </w:p>
        </w:tc>
        <w:tc>
          <w:tcPr>
            <w:tcW w:w="2953" w:type="dxa"/>
          </w:tcPr>
          <w:p w14:paraId="1E638EAB" w14:textId="77777777" w:rsidR="00F004FD" w:rsidRPr="00AC1AE9" w:rsidRDefault="00930B86">
            <w:pPr>
              <w:pStyle w:val="TableParagraph"/>
              <w:spacing w:line="230" w:lineRule="exact"/>
              <w:ind w:left="104"/>
              <w:rPr>
                <w:rFonts w:ascii="Arial" w:hAnsi="Arial" w:cs="Arial"/>
              </w:rPr>
            </w:pPr>
            <w:r w:rsidRPr="00AC1AE9">
              <w:rPr>
                <w:rFonts w:ascii="Arial" w:hAnsi="Arial" w:cs="Arial"/>
              </w:rPr>
              <w:t>List</w:t>
            </w:r>
            <w:r w:rsidRPr="00AC1AE9">
              <w:rPr>
                <w:rFonts w:ascii="Arial" w:hAnsi="Arial" w:cs="Arial"/>
                <w:spacing w:val="-11"/>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drawing</w:t>
            </w:r>
            <w:r w:rsidRPr="00AC1AE9">
              <w:rPr>
                <w:rFonts w:ascii="Arial" w:hAnsi="Arial" w:cs="Arial"/>
                <w:spacing w:val="-9"/>
              </w:rPr>
              <w:t xml:space="preserve"> </w:t>
            </w:r>
            <w:r w:rsidRPr="00AC1AE9">
              <w:rPr>
                <w:rFonts w:ascii="Arial" w:hAnsi="Arial" w:cs="Arial"/>
              </w:rPr>
              <w:t>page</w:t>
            </w:r>
            <w:r w:rsidRPr="00AC1AE9">
              <w:rPr>
                <w:rFonts w:ascii="Arial" w:hAnsi="Arial" w:cs="Arial"/>
                <w:spacing w:val="-10"/>
              </w:rPr>
              <w:t xml:space="preserve"> </w:t>
            </w:r>
            <w:r w:rsidRPr="00AC1AE9">
              <w:rPr>
                <w:rFonts w:ascii="Arial" w:hAnsi="Arial" w:cs="Arial"/>
              </w:rPr>
              <w:t>number and/or section title.</w:t>
            </w:r>
          </w:p>
        </w:tc>
      </w:tr>
    </w:tbl>
    <w:p w14:paraId="7B110E52" w14:textId="77777777" w:rsidR="00F004FD" w:rsidRPr="00AC1AE9" w:rsidRDefault="00F004FD">
      <w:pPr>
        <w:pStyle w:val="BodyText"/>
        <w:ind w:left="0" w:firstLine="0"/>
        <w:jc w:val="left"/>
        <w:rPr>
          <w:rFonts w:ascii="Arial" w:hAnsi="Arial" w:cs="Arial"/>
          <w:b/>
          <w:sz w:val="22"/>
          <w:szCs w:val="22"/>
        </w:rPr>
      </w:pPr>
    </w:p>
    <w:p w14:paraId="585F677C" w14:textId="77777777" w:rsidR="00F004FD" w:rsidRPr="00AC1AE9" w:rsidRDefault="00930B86">
      <w:pPr>
        <w:pStyle w:val="BodyText"/>
        <w:ind w:left="100" w:right="184" w:firstLine="0"/>
        <w:rPr>
          <w:rFonts w:ascii="Arial" w:hAnsi="Arial" w:cs="Arial"/>
          <w:sz w:val="22"/>
          <w:szCs w:val="22"/>
        </w:rPr>
      </w:pPr>
      <w:r w:rsidRPr="00AC1AE9">
        <w:rPr>
          <w:rFonts w:ascii="Arial" w:hAnsi="Arial" w:cs="Arial"/>
          <w:sz w:val="22"/>
          <w:szCs w:val="22"/>
        </w:rPr>
        <w:t xml:space="preserve">For additions, the construction documents must clearly show in the supporting documentation, the new construction as it relates to existing conditions. For alterations, the construction documents must clearly show in the supporting documentation those physical portions of the systems that are being brought up to code and those that are not being </w:t>
      </w:r>
      <w:r w:rsidRPr="00AC1AE9">
        <w:rPr>
          <w:rFonts w:ascii="Arial" w:hAnsi="Arial" w:cs="Arial"/>
          <w:spacing w:val="-2"/>
          <w:sz w:val="22"/>
          <w:szCs w:val="22"/>
        </w:rPr>
        <w:t>altered.</w:t>
      </w:r>
    </w:p>
    <w:p w14:paraId="5F11D816" w14:textId="77777777" w:rsidR="00F004FD" w:rsidRPr="00AC1AE9" w:rsidRDefault="00F004FD">
      <w:pPr>
        <w:pStyle w:val="BodyText"/>
        <w:ind w:left="0" w:firstLine="0"/>
        <w:jc w:val="left"/>
        <w:rPr>
          <w:rFonts w:ascii="Arial" w:hAnsi="Arial" w:cs="Arial"/>
          <w:sz w:val="22"/>
          <w:szCs w:val="22"/>
        </w:rPr>
      </w:pPr>
    </w:p>
    <w:p w14:paraId="4A9BAE3D" w14:textId="77777777" w:rsidR="00F004FD" w:rsidRPr="00AC1AE9" w:rsidRDefault="00930B86">
      <w:pPr>
        <w:pStyle w:val="BodyText"/>
        <w:ind w:left="100" w:right="181" w:firstLine="0"/>
        <w:rPr>
          <w:rFonts w:ascii="Arial" w:hAnsi="Arial" w:cs="Arial"/>
          <w:sz w:val="22"/>
          <w:szCs w:val="22"/>
        </w:rPr>
      </w:pPr>
      <w:r w:rsidRPr="00AC1AE9">
        <w:rPr>
          <w:rFonts w:ascii="Arial" w:hAnsi="Arial" w:cs="Arial"/>
          <w:sz w:val="22"/>
          <w:szCs w:val="22"/>
        </w:rPr>
        <w:t>Further, supporting documentation must provide all information necessary for a progress inspector to verify during construction that the building has been built in accordance with the approved construction documents to meet the requirements of the Energy Code.</w:t>
      </w:r>
    </w:p>
    <w:p w14:paraId="517849BA" w14:textId="77777777" w:rsidR="00F004FD" w:rsidRPr="00AC1AE9" w:rsidRDefault="00F004FD">
      <w:pPr>
        <w:pStyle w:val="BodyText"/>
        <w:spacing w:before="45"/>
        <w:ind w:left="0" w:firstLine="0"/>
        <w:jc w:val="left"/>
        <w:rPr>
          <w:rFonts w:ascii="Arial" w:hAnsi="Arial" w:cs="Arial"/>
          <w:sz w:val="22"/>
          <w:szCs w:val="22"/>
        </w:rPr>
      </w:pPr>
    </w:p>
    <w:p w14:paraId="0EB1502C" w14:textId="476AC054" w:rsidR="00F004FD" w:rsidRPr="00AC1AE9" w:rsidRDefault="00930B86">
      <w:pPr>
        <w:pStyle w:val="BodyText"/>
        <w:ind w:left="100" w:right="190" w:firstLine="0"/>
        <w:rPr>
          <w:rFonts w:ascii="Arial" w:hAnsi="Arial" w:cs="Arial"/>
          <w:sz w:val="22"/>
          <w:szCs w:val="22"/>
        </w:rPr>
      </w:pPr>
      <w:r w:rsidRPr="00AC1AE9">
        <w:rPr>
          <w:rFonts w:ascii="Arial" w:hAnsi="Arial" w:cs="Arial"/>
          <w:sz w:val="22"/>
          <w:szCs w:val="22"/>
        </w:rPr>
        <w:t>In addition,</w:t>
      </w:r>
      <w:r w:rsidRPr="00AC1AE9">
        <w:rPr>
          <w:rFonts w:ascii="Arial" w:hAnsi="Arial" w:cs="Arial"/>
          <w:spacing w:val="-1"/>
          <w:sz w:val="22"/>
          <w:szCs w:val="22"/>
        </w:rPr>
        <w:t xml:space="preserve"> </w:t>
      </w:r>
      <w:r w:rsidRPr="00AC1AE9">
        <w:rPr>
          <w:rFonts w:ascii="Arial" w:hAnsi="Arial" w:cs="Arial"/>
          <w:sz w:val="22"/>
          <w:szCs w:val="22"/>
        </w:rPr>
        <w:t xml:space="preserve">other </w:t>
      </w:r>
      <w:r w:rsidR="002828BE" w:rsidRPr="00AC1AE9">
        <w:rPr>
          <w:rFonts w:ascii="Arial" w:hAnsi="Arial" w:cs="Arial"/>
          <w:sz w:val="22"/>
          <w:szCs w:val="22"/>
        </w:rPr>
        <w:t>[</w:t>
      </w:r>
      <w:r w:rsidRPr="00AC1AE9">
        <w:rPr>
          <w:rFonts w:ascii="Arial" w:hAnsi="Arial" w:cs="Arial"/>
          <w:sz w:val="22"/>
          <w:szCs w:val="22"/>
        </w:rPr>
        <w:t>mandatory</w:t>
      </w:r>
      <w:r w:rsidR="002828BE" w:rsidRPr="00AC1AE9">
        <w:rPr>
          <w:rFonts w:ascii="Arial" w:hAnsi="Arial" w:cs="Arial"/>
          <w:sz w:val="22"/>
          <w:szCs w:val="22"/>
        </w:rPr>
        <w:t>]</w:t>
      </w:r>
      <w:r w:rsidRPr="00AC1AE9">
        <w:rPr>
          <w:rFonts w:ascii="Arial" w:hAnsi="Arial" w:cs="Arial"/>
          <w:spacing w:val="-2"/>
          <w:sz w:val="22"/>
          <w:szCs w:val="22"/>
        </w:rPr>
        <w:t xml:space="preserve"> </w:t>
      </w:r>
      <w:r w:rsidRPr="00AC1AE9">
        <w:rPr>
          <w:rFonts w:ascii="Arial" w:hAnsi="Arial" w:cs="Arial"/>
          <w:sz w:val="22"/>
          <w:szCs w:val="22"/>
        </w:rPr>
        <w:t>Energy</w:t>
      </w:r>
      <w:r w:rsidRPr="00AC1AE9">
        <w:rPr>
          <w:rFonts w:ascii="Arial" w:hAnsi="Arial" w:cs="Arial"/>
          <w:spacing w:val="-2"/>
          <w:sz w:val="22"/>
          <w:szCs w:val="22"/>
        </w:rPr>
        <w:t xml:space="preserve"> </w:t>
      </w:r>
      <w:r w:rsidRPr="00AC1AE9">
        <w:rPr>
          <w:rFonts w:ascii="Arial" w:hAnsi="Arial" w:cs="Arial"/>
          <w:sz w:val="22"/>
          <w:szCs w:val="22"/>
        </w:rPr>
        <w:t>Code</w:t>
      </w:r>
      <w:r w:rsidRPr="00AC1AE9">
        <w:rPr>
          <w:rFonts w:ascii="Arial" w:hAnsi="Arial" w:cs="Arial"/>
          <w:spacing w:val="-1"/>
          <w:sz w:val="22"/>
          <w:szCs w:val="22"/>
        </w:rPr>
        <w:t xml:space="preserve"> </w:t>
      </w:r>
      <w:r w:rsidRPr="00AC1AE9">
        <w:rPr>
          <w:rFonts w:ascii="Arial" w:hAnsi="Arial" w:cs="Arial"/>
          <w:sz w:val="22"/>
          <w:szCs w:val="22"/>
        </w:rPr>
        <w:t>requirements</w:t>
      </w:r>
      <w:r w:rsidRPr="00AC1AE9">
        <w:rPr>
          <w:rFonts w:ascii="Arial" w:hAnsi="Arial" w:cs="Arial"/>
          <w:spacing w:val="-2"/>
          <w:sz w:val="22"/>
          <w:szCs w:val="22"/>
        </w:rPr>
        <w:t xml:space="preserve"> </w:t>
      </w:r>
      <w:r w:rsidRPr="00AC1AE9">
        <w:rPr>
          <w:rFonts w:ascii="Arial" w:hAnsi="Arial" w:cs="Arial"/>
          <w:sz w:val="22"/>
          <w:szCs w:val="22"/>
        </w:rPr>
        <w:t>must</w:t>
      </w:r>
      <w:r w:rsidRPr="00AC1AE9">
        <w:rPr>
          <w:rFonts w:ascii="Arial" w:hAnsi="Arial" w:cs="Arial"/>
          <w:spacing w:val="-1"/>
          <w:sz w:val="22"/>
          <w:szCs w:val="22"/>
        </w:rPr>
        <w:t xml:space="preserve"> </w:t>
      </w:r>
      <w:r w:rsidRPr="00AC1AE9">
        <w:rPr>
          <w:rFonts w:ascii="Arial" w:hAnsi="Arial" w:cs="Arial"/>
          <w:sz w:val="22"/>
          <w:szCs w:val="22"/>
        </w:rPr>
        <w:t>be</w:t>
      </w:r>
      <w:r w:rsidRPr="00AC1AE9">
        <w:rPr>
          <w:rFonts w:ascii="Arial" w:hAnsi="Arial" w:cs="Arial"/>
          <w:spacing w:val="-1"/>
          <w:sz w:val="22"/>
          <w:szCs w:val="22"/>
        </w:rPr>
        <w:t xml:space="preserve"> </w:t>
      </w:r>
      <w:r w:rsidR="002828BE" w:rsidRPr="00AC1AE9">
        <w:rPr>
          <w:rFonts w:ascii="Arial" w:hAnsi="Arial" w:cs="Arial"/>
          <w:spacing w:val="-1"/>
          <w:sz w:val="22"/>
          <w:szCs w:val="22"/>
        </w:rPr>
        <w:t>[</w:t>
      </w:r>
      <w:r w:rsidRPr="00AC1AE9">
        <w:rPr>
          <w:rFonts w:ascii="Arial" w:hAnsi="Arial" w:cs="Arial"/>
          <w:sz w:val="22"/>
          <w:szCs w:val="22"/>
        </w:rPr>
        <w:t>provided</w:t>
      </w:r>
      <w:r w:rsidR="002828BE" w:rsidRPr="00AC1AE9">
        <w:rPr>
          <w:rFonts w:ascii="Arial" w:hAnsi="Arial" w:cs="Arial"/>
          <w:sz w:val="22"/>
          <w:szCs w:val="22"/>
        </w:rPr>
        <w:t>]</w:t>
      </w:r>
      <w:r w:rsidR="00BC06C9" w:rsidRPr="00AC1AE9">
        <w:rPr>
          <w:rFonts w:ascii="Arial" w:hAnsi="Arial" w:cs="Arial"/>
          <w:sz w:val="22"/>
          <w:szCs w:val="22"/>
        </w:rPr>
        <w:t xml:space="preserve"> </w:t>
      </w:r>
      <w:r w:rsidR="00BC06C9" w:rsidRPr="00AC1AE9">
        <w:rPr>
          <w:rFonts w:ascii="Arial" w:hAnsi="Arial" w:cs="Arial"/>
          <w:sz w:val="22"/>
          <w:szCs w:val="22"/>
          <w:u w:val="single"/>
        </w:rPr>
        <w:t>documented</w:t>
      </w:r>
      <w:r w:rsidRPr="00AC1AE9">
        <w:rPr>
          <w:rFonts w:ascii="Arial" w:hAnsi="Arial" w:cs="Arial"/>
          <w:sz w:val="22"/>
          <w:szCs w:val="22"/>
        </w:rPr>
        <w:t xml:space="preserve"> as</w:t>
      </w:r>
      <w:r w:rsidRPr="00AC1AE9">
        <w:rPr>
          <w:rFonts w:ascii="Arial" w:hAnsi="Arial" w:cs="Arial"/>
          <w:spacing w:val="-1"/>
          <w:sz w:val="22"/>
          <w:szCs w:val="22"/>
        </w:rPr>
        <w:t xml:space="preserve"> </w:t>
      </w:r>
      <w:r w:rsidRPr="00AC1AE9">
        <w:rPr>
          <w:rFonts w:ascii="Arial" w:hAnsi="Arial" w:cs="Arial"/>
          <w:sz w:val="22"/>
          <w:szCs w:val="22"/>
        </w:rPr>
        <w:t>described in</w:t>
      </w:r>
      <w:r w:rsidRPr="00AC1AE9">
        <w:rPr>
          <w:rFonts w:ascii="Arial" w:hAnsi="Arial" w:cs="Arial"/>
          <w:spacing w:val="-2"/>
          <w:sz w:val="22"/>
          <w:szCs w:val="22"/>
        </w:rPr>
        <w:t xml:space="preserve"> </w:t>
      </w:r>
      <w:r w:rsidRPr="00AC1AE9">
        <w:rPr>
          <w:rFonts w:ascii="Arial" w:hAnsi="Arial" w:cs="Arial"/>
          <w:sz w:val="22"/>
          <w:szCs w:val="22"/>
        </w:rPr>
        <w:t>paragraphs</w:t>
      </w:r>
      <w:r w:rsidRPr="00AC1AE9">
        <w:rPr>
          <w:rFonts w:ascii="Arial" w:hAnsi="Arial" w:cs="Arial"/>
          <w:spacing w:val="-1"/>
          <w:sz w:val="22"/>
          <w:szCs w:val="22"/>
        </w:rPr>
        <w:t xml:space="preserve"> </w:t>
      </w:r>
      <w:r w:rsidRPr="00AC1AE9">
        <w:rPr>
          <w:rFonts w:ascii="Arial" w:hAnsi="Arial" w:cs="Arial"/>
          <w:sz w:val="22"/>
          <w:szCs w:val="22"/>
        </w:rPr>
        <w:t>(1)</w:t>
      </w:r>
      <w:r w:rsidRPr="00AC1AE9">
        <w:rPr>
          <w:rFonts w:ascii="Arial" w:hAnsi="Arial" w:cs="Arial"/>
          <w:spacing w:val="-2"/>
          <w:sz w:val="22"/>
          <w:szCs w:val="22"/>
        </w:rPr>
        <w:t xml:space="preserve"> </w:t>
      </w:r>
      <w:r w:rsidRPr="00AC1AE9">
        <w:rPr>
          <w:rFonts w:ascii="Arial" w:hAnsi="Arial" w:cs="Arial"/>
          <w:sz w:val="22"/>
          <w:szCs w:val="22"/>
        </w:rPr>
        <w:t>through</w:t>
      </w:r>
      <w:r w:rsidRPr="00AC1AE9">
        <w:rPr>
          <w:rFonts w:ascii="Arial" w:hAnsi="Arial" w:cs="Arial"/>
          <w:spacing w:val="-2"/>
          <w:sz w:val="22"/>
          <w:szCs w:val="22"/>
        </w:rPr>
        <w:t xml:space="preserve"> </w:t>
      </w:r>
      <w:r w:rsidRPr="00AC1AE9">
        <w:rPr>
          <w:rFonts w:ascii="Arial" w:hAnsi="Arial" w:cs="Arial"/>
          <w:sz w:val="22"/>
          <w:szCs w:val="22"/>
        </w:rPr>
        <w:t>(7) of this subdivision. This is not an exhaustive list.</w:t>
      </w:r>
    </w:p>
    <w:p w14:paraId="25876594" w14:textId="77777777" w:rsidR="00BC06C9" w:rsidRPr="00AC1AE9" w:rsidRDefault="00BC06C9">
      <w:pPr>
        <w:pStyle w:val="BodyText"/>
        <w:ind w:left="100" w:right="190" w:firstLine="0"/>
        <w:rPr>
          <w:rFonts w:ascii="Arial" w:hAnsi="Arial" w:cs="Arial"/>
          <w:sz w:val="22"/>
          <w:szCs w:val="22"/>
        </w:rPr>
      </w:pPr>
    </w:p>
    <w:p w14:paraId="435D552B" w14:textId="6561233E" w:rsidR="00F004FD" w:rsidRPr="00AC1AE9" w:rsidRDefault="00C466FC" w:rsidP="00EB4465">
      <w:pPr>
        <w:tabs>
          <w:tab w:val="left" w:pos="818"/>
          <w:tab w:val="left" w:pos="820"/>
        </w:tabs>
        <w:spacing w:before="1"/>
        <w:ind w:left="749" w:hanging="317"/>
        <w:jc w:val="both"/>
        <w:rPr>
          <w:rFonts w:ascii="Arial" w:hAnsi="Arial" w:cs="Arial"/>
        </w:rPr>
      </w:pPr>
      <w:r w:rsidRPr="00AC1AE9">
        <w:rPr>
          <w:rFonts w:ascii="Arial" w:hAnsi="Arial" w:cs="Arial"/>
          <w:b/>
          <w:bCs/>
          <w:w w:val="99"/>
        </w:rPr>
        <w:t>(1)</w:t>
      </w:r>
      <w:r w:rsidRPr="00AC1AE9">
        <w:rPr>
          <w:rFonts w:ascii="Arial" w:hAnsi="Arial" w:cs="Arial"/>
          <w:b/>
          <w:bCs/>
          <w:w w:val="99"/>
        </w:rPr>
        <w:tab/>
      </w:r>
      <w:r w:rsidRPr="00AC1AE9">
        <w:rPr>
          <w:rFonts w:ascii="Arial" w:hAnsi="Arial" w:cs="Arial"/>
          <w:b/>
        </w:rPr>
        <w:t>Envelope.</w:t>
      </w:r>
      <w:r w:rsidRPr="00AC1AE9">
        <w:rPr>
          <w:rFonts w:ascii="Arial" w:hAnsi="Arial" w:cs="Arial"/>
          <w:b/>
          <w:spacing w:val="40"/>
        </w:rPr>
        <w:t xml:space="preserve"> </w:t>
      </w:r>
      <w:r w:rsidRPr="00AC1AE9">
        <w:rPr>
          <w:rFonts w:ascii="Arial" w:hAnsi="Arial" w:cs="Arial"/>
        </w:rPr>
        <w:t>Building wall sections and details must be provided for each unique type of roof/ceiling, wall, and either the foundation, slab-on-grade, basement or cellar assembly.</w:t>
      </w:r>
      <w:r w:rsidRPr="00AC1AE9">
        <w:rPr>
          <w:rFonts w:ascii="Arial" w:hAnsi="Arial" w:cs="Arial"/>
          <w:spacing w:val="40"/>
        </w:rPr>
        <w:t xml:space="preserve"> </w:t>
      </w:r>
      <w:r w:rsidRPr="00AC1AE9">
        <w:rPr>
          <w:rFonts w:ascii="Arial" w:hAnsi="Arial" w:cs="Arial"/>
        </w:rPr>
        <w:t>Such building wall sections shall show each layer of the assembly, including, but not limited to,</w:t>
      </w:r>
      <w:r w:rsidR="00D87B00" w:rsidRPr="00AC1AE9">
        <w:rPr>
          <w:rFonts w:ascii="Arial" w:hAnsi="Arial" w:cs="Arial"/>
        </w:rPr>
        <w:t xml:space="preserve"> </w:t>
      </w:r>
      <w:r w:rsidR="00D87B00" w:rsidRPr="00AC1AE9">
        <w:rPr>
          <w:rFonts w:ascii="Arial" w:hAnsi="Arial" w:cs="Arial"/>
          <w:u w:val="single"/>
        </w:rPr>
        <w:t>the type, thickness and rated R-value of</w:t>
      </w:r>
      <w:r w:rsidRPr="00AC1AE9">
        <w:rPr>
          <w:rFonts w:ascii="Arial" w:hAnsi="Arial" w:cs="Arial"/>
          <w:u w:val="single"/>
        </w:rPr>
        <w:t xml:space="preserve"> </w:t>
      </w:r>
      <w:r w:rsidRPr="00AC1AE9">
        <w:rPr>
          <w:rFonts w:ascii="Arial" w:hAnsi="Arial" w:cs="Arial"/>
        </w:rPr>
        <w:t>insulation, moisture control and air barriers. If</w:t>
      </w:r>
      <w:r w:rsidRPr="00AC1AE9">
        <w:rPr>
          <w:rFonts w:ascii="Arial" w:hAnsi="Arial" w:cs="Arial"/>
          <w:spacing w:val="-2"/>
        </w:rPr>
        <w:t xml:space="preserve"> </w:t>
      </w:r>
      <w:r w:rsidRPr="00AC1AE9">
        <w:rPr>
          <w:rFonts w:ascii="Arial" w:hAnsi="Arial" w:cs="Arial"/>
        </w:rPr>
        <w:t>continuous</w:t>
      </w:r>
      <w:r w:rsidRPr="00AC1AE9">
        <w:rPr>
          <w:rFonts w:ascii="Arial" w:hAnsi="Arial" w:cs="Arial"/>
          <w:spacing w:val="-3"/>
        </w:rPr>
        <w:t xml:space="preserve"> </w:t>
      </w:r>
      <w:r w:rsidRPr="00AC1AE9">
        <w:rPr>
          <w:rFonts w:ascii="Arial" w:hAnsi="Arial" w:cs="Arial"/>
        </w:rPr>
        <w:t>insulation</w:t>
      </w:r>
      <w:r w:rsidRPr="00AC1AE9">
        <w:rPr>
          <w:rFonts w:ascii="Arial" w:hAnsi="Arial" w:cs="Arial"/>
          <w:spacing w:val="-1"/>
        </w:rPr>
        <w:t xml:space="preserve"> </w:t>
      </w:r>
      <w:r w:rsidRPr="00AC1AE9">
        <w:rPr>
          <w:rFonts w:ascii="Arial" w:hAnsi="Arial" w:cs="Arial"/>
        </w:rPr>
        <w:t>is</w:t>
      </w:r>
      <w:r w:rsidRPr="00AC1AE9">
        <w:rPr>
          <w:rFonts w:ascii="Arial" w:hAnsi="Arial" w:cs="Arial"/>
          <w:spacing w:val="-3"/>
        </w:rPr>
        <w:t xml:space="preserve"> </w:t>
      </w:r>
      <w:r w:rsidRPr="00AC1AE9">
        <w:rPr>
          <w:rFonts w:ascii="Arial" w:hAnsi="Arial" w:cs="Arial"/>
        </w:rPr>
        <w:t>indicated,</w:t>
      </w:r>
      <w:r w:rsidRPr="00AC1AE9">
        <w:rPr>
          <w:rFonts w:ascii="Arial" w:hAnsi="Arial" w:cs="Arial"/>
          <w:spacing w:val="-2"/>
        </w:rPr>
        <w:t xml:space="preserve"> </w:t>
      </w:r>
      <w:r w:rsidRPr="00AC1AE9">
        <w:rPr>
          <w:rFonts w:ascii="Arial" w:hAnsi="Arial" w:cs="Arial"/>
        </w:rPr>
        <w:t>it</w:t>
      </w:r>
      <w:r w:rsidRPr="00AC1AE9">
        <w:rPr>
          <w:rFonts w:ascii="Arial" w:hAnsi="Arial" w:cs="Arial"/>
          <w:spacing w:val="-3"/>
        </w:rPr>
        <w:t xml:space="preserve"> </w:t>
      </w:r>
      <w:r w:rsidRPr="00AC1AE9">
        <w:rPr>
          <w:rFonts w:ascii="Arial" w:hAnsi="Arial" w:cs="Arial"/>
        </w:rPr>
        <w:t>must</w:t>
      </w:r>
      <w:r w:rsidRPr="00AC1AE9">
        <w:rPr>
          <w:rFonts w:ascii="Arial" w:hAnsi="Arial" w:cs="Arial"/>
          <w:spacing w:val="-3"/>
        </w:rPr>
        <w:t xml:space="preserve"> </w:t>
      </w:r>
      <w:r w:rsidRPr="00AC1AE9">
        <w:rPr>
          <w:rFonts w:ascii="Arial" w:hAnsi="Arial" w:cs="Arial"/>
        </w:rPr>
        <w:t>be</w:t>
      </w:r>
      <w:r w:rsidRPr="00AC1AE9">
        <w:rPr>
          <w:rFonts w:ascii="Arial" w:hAnsi="Arial" w:cs="Arial"/>
          <w:spacing w:val="-2"/>
        </w:rPr>
        <w:t xml:space="preserve"> </w:t>
      </w:r>
      <w:r w:rsidRPr="00AC1AE9">
        <w:rPr>
          <w:rFonts w:ascii="Arial" w:hAnsi="Arial" w:cs="Arial"/>
        </w:rPr>
        <w:t>fully</w:t>
      </w:r>
      <w:r w:rsidRPr="00AC1AE9">
        <w:rPr>
          <w:rFonts w:ascii="Arial" w:hAnsi="Arial" w:cs="Arial"/>
          <w:spacing w:val="-2"/>
        </w:rPr>
        <w:t xml:space="preserve"> </w:t>
      </w:r>
      <w:r w:rsidRPr="00AC1AE9">
        <w:rPr>
          <w:rFonts w:ascii="Arial" w:hAnsi="Arial" w:cs="Arial"/>
        </w:rPr>
        <w:t>continuous,</w:t>
      </w:r>
      <w:r w:rsidRPr="00AC1AE9">
        <w:rPr>
          <w:rFonts w:ascii="Arial" w:hAnsi="Arial" w:cs="Arial"/>
          <w:spacing w:val="-2"/>
        </w:rPr>
        <w:t xml:space="preserve"> </w:t>
      </w:r>
      <w:r w:rsidRPr="00AC1AE9">
        <w:rPr>
          <w:rFonts w:ascii="Arial" w:hAnsi="Arial" w:cs="Arial"/>
        </w:rPr>
        <w:t>uninterrupted</w:t>
      </w:r>
      <w:r w:rsidRPr="00AC1AE9">
        <w:rPr>
          <w:rFonts w:ascii="Arial" w:hAnsi="Arial" w:cs="Arial"/>
          <w:spacing w:val="-1"/>
        </w:rPr>
        <w:t xml:space="preserve"> </w:t>
      </w:r>
      <w:r w:rsidRPr="00AC1AE9">
        <w:rPr>
          <w:rFonts w:ascii="Arial" w:hAnsi="Arial" w:cs="Arial"/>
        </w:rPr>
        <w:t>by</w:t>
      </w:r>
      <w:r w:rsidRPr="00AC1AE9">
        <w:rPr>
          <w:rFonts w:ascii="Arial" w:hAnsi="Arial" w:cs="Arial"/>
          <w:spacing w:val="-3"/>
        </w:rPr>
        <w:t xml:space="preserve"> </w:t>
      </w:r>
      <w:r w:rsidRPr="00AC1AE9">
        <w:rPr>
          <w:rFonts w:ascii="Arial" w:hAnsi="Arial" w:cs="Arial"/>
        </w:rPr>
        <w:t>framing,</w:t>
      </w:r>
      <w:r w:rsidRPr="00AC1AE9">
        <w:rPr>
          <w:rFonts w:ascii="Arial" w:hAnsi="Arial" w:cs="Arial"/>
          <w:spacing w:val="-4"/>
        </w:rPr>
        <w:t xml:space="preserve"> </w:t>
      </w:r>
      <w:r w:rsidRPr="00AC1AE9">
        <w:rPr>
          <w:rFonts w:ascii="Arial" w:hAnsi="Arial" w:cs="Arial"/>
        </w:rPr>
        <w:t>slab</w:t>
      </w:r>
      <w:r w:rsidRPr="00AC1AE9">
        <w:rPr>
          <w:rFonts w:ascii="Arial" w:hAnsi="Arial" w:cs="Arial"/>
          <w:spacing w:val="-1"/>
        </w:rPr>
        <w:t xml:space="preserve"> </w:t>
      </w:r>
      <w:r w:rsidRPr="00AC1AE9">
        <w:rPr>
          <w:rFonts w:ascii="Arial" w:hAnsi="Arial" w:cs="Arial"/>
        </w:rPr>
        <w:t>edges,</w:t>
      </w:r>
      <w:r w:rsidRPr="00AC1AE9">
        <w:rPr>
          <w:rFonts w:ascii="Arial" w:hAnsi="Arial" w:cs="Arial"/>
          <w:spacing w:val="-2"/>
        </w:rPr>
        <w:t xml:space="preserve"> </w:t>
      </w:r>
      <w:r w:rsidRPr="00AC1AE9">
        <w:rPr>
          <w:rFonts w:ascii="Arial" w:hAnsi="Arial" w:cs="Arial"/>
        </w:rPr>
        <w:t>shelf angles,</w:t>
      </w:r>
      <w:r w:rsidRPr="00AC1AE9">
        <w:rPr>
          <w:rFonts w:ascii="Arial" w:hAnsi="Arial" w:cs="Arial"/>
          <w:spacing w:val="-10"/>
        </w:rPr>
        <w:t xml:space="preserve"> </w:t>
      </w:r>
      <w:r w:rsidRPr="00AC1AE9">
        <w:rPr>
          <w:rFonts w:ascii="Arial" w:hAnsi="Arial" w:cs="Arial"/>
        </w:rPr>
        <w:t>or</w:t>
      </w:r>
      <w:r w:rsidRPr="00AC1AE9">
        <w:rPr>
          <w:rFonts w:ascii="Arial" w:hAnsi="Arial" w:cs="Arial"/>
          <w:spacing w:val="-10"/>
        </w:rPr>
        <w:t xml:space="preserve"> </w:t>
      </w:r>
      <w:r w:rsidRPr="00AC1AE9">
        <w:rPr>
          <w:rFonts w:ascii="Arial" w:hAnsi="Arial" w:cs="Arial"/>
        </w:rPr>
        <w:t>any</w:t>
      </w:r>
      <w:r w:rsidRPr="00AC1AE9">
        <w:rPr>
          <w:rFonts w:ascii="Arial" w:hAnsi="Arial" w:cs="Arial"/>
          <w:spacing w:val="-9"/>
        </w:rPr>
        <w:t xml:space="preserve"> </w:t>
      </w:r>
      <w:r w:rsidRPr="00AC1AE9">
        <w:rPr>
          <w:rFonts w:ascii="Arial" w:hAnsi="Arial" w:cs="Arial"/>
        </w:rPr>
        <w:t>other</w:t>
      </w:r>
      <w:r w:rsidRPr="00AC1AE9">
        <w:rPr>
          <w:rFonts w:ascii="Arial" w:hAnsi="Arial" w:cs="Arial"/>
          <w:spacing w:val="-9"/>
        </w:rPr>
        <w:t xml:space="preserve"> </w:t>
      </w:r>
      <w:r w:rsidRPr="00AC1AE9">
        <w:rPr>
          <w:rFonts w:ascii="Arial" w:hAnsi="Arial" w:cs="Arial"/>
        </w:rPr>
        <w:t>continuous</w:t>
      </w:r>
      <w:r w:rsidRPr="00AC1AE9">
        <w:rPr>
          <w:rFonts w:ascii="Arial" w:hAnsi="Arial" w:cs="Arial"/>
          <w:spacing w:val="-11"/>
        </w:rPr>
        <w:t xml:space="preserve"> </w:t>
      </w:r>
      <w:r w:rsidRPr="00AC1AE9">
        <w:rPr>
          <w:rFonts w:ascii="Arial" w:hAnsi="Arial" w:cs="Arial"/>
        </w:rPr>
        <w:t>breaks</w:t>
      </w:r>
      <w:r w:rsidRPr="00AC1AE9">
        <w:rPr>
          <w:rFonts w:ascii="Arial" w:hAnsi="Arial" w:cs="Arial"/>
          <w:spacing w:val="-11"/>
        </w:rPr>
        <w:t xml:space="preserve"> </w:t>
      </w:r>
      <w:r w:rsidRPr="00AC1AE9">
        <w:rPr>
          <w:rFonts w:ascii="Arial" w:hAnsi="Arial" w:cs="Arial"/>
        </w:rPr>
        <w:t>in</w:t>
      </w:r>
      <w:r w:rsidRPr="00AC1AE9">
        <w:rPr>
          <w:rFonts w:ascii="Arial" w:hAnsi="Arial" w:cs="Arial"/>
          <w:spacing w:val="-9"/>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insulation.</w:t>
      </w:r>
      <w:r w:rsidRPr="00AC1AE9">
        <w:rPr>
          <w:rFonts w:ascii="Arial" w:hAnsi="Arial" w:cs="Arial"/>
          <w:spacing w:val="-9"/>
        </w:rPr>
        <w:t xml:space="preserve"> </w:t>
      </w:r>
      <w:r w:rsidRPr="00AC1AE9">
        <w:rPr>
          <w:rFonts w:ascii="Arial" w:hAnsi="Arial" w:cs="Arial"/>
        </w:rPr>
        <w:t>The</w:t>
      </w:r>
      <w:r w:rsidRPr="00AC1AE9">
        <w:rPr>
          <w:rFonts w:ascii="Arial" w:hAnsi="Arial" w:cs="Arial"/>
          <w:spacing w:val="-12"/>
        </w:rPr>
        <w:t xml:space="preserve"> </w:t>
      </w:r>
      <w:r w:rsidRPr="00AC1AE9">
        <w:rPr>
          <w:rFonts w:ascii="Arial" w:hAnsi="Arial" w:cs="Arial"/>
        </w:rPr>
        <w:t>insulation</w:t>
      </w:r>
      <w:r w:rsidRPr="00AC1AE9">
        <w:rPr>
          <w:rFonts w:ascii="Arial" w:hAnsi="Arial" w:cs="Arial"/>
          <w:spacing w:val="-9"/>
        </w:rPr>
        <w:t xml:space="preserve"> </w:t>
      </w:r>
      <w:r w:rsidRPr="00AC1AE9">
        <w:rPr>
          <w:rFonts w:ascii="Arial" w:hAnsi="Arial" w:cs="Arial"/>
        </w:rPr>
        <w:t>in</w:t>
      </w:r>
      <w:r w:rsidRPr="00AC1AE9">
        <w:rPr>
          <w:rFonts w:ascii="Arial" w:hAnsi="Arial" w:cs="Arial"/>
          <w:spacing w:val="-9"/>
        </w:rPr>
        <w:t xml:space="preserve"> </w:t>
      </w:r>
      <w:r w:rsidRPr="00AC1AE9">
        <w:rPr>
          <w:rFonts w:ascii="Arial" w:hAnsi="Arial" w:cs="Arial"/>
        </w:rPr>
        <w:t>each</w:t>
      </w:r>
      <w:r w:rsidRPr="00AC1AE9">
        <w:rPr>
          <w:rFonts w:ascii="Arial" w:hAnsi="Arial" w:cs="Arial"/>
          <w:spacing w:val="-9"/>
        </w:rPr>
        <w:t xml:space="preserve"> </w:t>
      </w:r>
      <w:r w:rsidRPr="00AC1AE9">
        <w:rPr>
          <w:rFonts w:ascii="Arial" w:hAnsi="Arial" w:cs="Arial"/>
        </w:rPr>
        <w:t>case</w:t>
      </w:r>
      <w:r w:rsidRPr="00AC1AE9">
        <w:rPr>
          <w:rFonts w:ascii="Arial" w:hAnsi="Arial" w:cs="Arial"/>
          <w:spacing w:val="-8"/>
        </w:rPr>
        <w:t xml:space="preserve"> </w:t>
      </w:r>
      <w:r w:rsidRPr="00AC1AE9">
        <w:rPr>
          <w:rFonts w:ascii="Arial" w:hAnsi="Arial" w:cs="Arial"/>
        </w:rPr>
        <w:t>must</w:t>
      </w:r>
      <w:r w:rsidRPr="00AC1AE9">
        <w:rPr>
          <w:rFonts w:ascii="Arial" w:hAnsi="Arial" w:cs="Arial"/>
          <w:spacing w:val="-10"/>
        </w:rPr>
        <w:t xml:space="preserve"> </w:t>
      </w:r>
      <w:r w:rsidRPr="00AC1AE9">
        <w:rPr>
          <w:rFonts w:ascii="Arial" w:hAnsi="Arial" w:cs="Arial"/>
        </w:rPr>
        <w:t>be</w:t>
      </w:r>
      <w:r w:rsidRPr="00AC1AE9">
        <w:rPr>
          <w:rFonts w:ascii="Arial" w:hAnsi="Arial" w:cs="Arial"/>
          <w:spacing w:val="-12"/>
        </w:rPr>
        <w:t xml:space="preserve"> </w:t>
      </w:r>
      <w:r w:rsidRPr="00AC1AE9">
        <w:rPr>
          <w:rFonts w:ascii="Arial" w:hAnsi="Arial" w:cs="Arial"/>
        </w:rPr>
        <w:t>labeled</w:t>
      </w:r>
      <w:r w:rsidRPr="00AC1AE9">
        <w:rPr>
          <w:rFonts w:ascii="Arial" w:hAnsi="Arial" w:cs="Arial"/>
          <w:spacing w:val="-9"/>
        </w:rPr>
        <w:t xml:space="preserve"> </w:t>
      </w:r>
      <w:r w:rsidRPr="00AC1AE9">
        <w:rPr>
          <w:rFonts w:ascii="Arial" w:hAnsi="Arial" w:cs="Arial"/>
        </w:rPr>
        <w:t>and</w:t>
      </w:r>
      <w:r w:rsidRPr="00AC1AE9">
        <w:rPr>
          <w:rFonts w:ascii="Arial" w:hAnsi="Arial" w:cs="Arial"/>
          <w:spacing w:val="-8"/>
        </w:rPr>
        <w:t xml:space="preserve"> </w:t>
      </w:r>
      <w:r w:rsidRPr="00AC1AE9">
        <w:rPr>
          <w:rFonts w:ascii="Arial" w:hAnsi="Arial" w:cs="Arial"/>
        </w:rPr>
        <w:t>must be equal to or greater than the R values, and an assembly in each case must be equal to or less than the assembly U factors, in the energy analysis.</w:t>
      </w:r>
    </w:p>
    <w:p w14:paraId="6E991A66" w14:textId="77777777" w:rsidR="00F004FD" w:rsidRPr="00AC1AE9" w:rsidRDefault="00F004FD">
      <w:pPr>
        <w:pStyle w:val="BodyText"/>
        <w:spacing w:before="1"/>
        <w:ind w:left="0" w:firstLine="0"/>
        <w:jc w:val="left"/>
        <w:rPr>
          <w:rFonts w:ascii="Arial" w:hAnsi="Arial" w:cs="Arial"/>
          <w:sz w:val="22"/>
          <w:szCs w:val="22"/>
        </w:rPr>
      </w:pPr>
    </w:p>
    <w:p w14:paraId="0296BBB6" w14:textId="5A91DB5C" w:rsidR="00F004FD" w:rsidRPr="00AC1AE9" w:rsidRDefault="00C466FC" w:rsidP="00EB4465">
      <w:pPr>
        <w:tabs>
          <w:tab w:val="left" w:pos="1540"/>
        </w:tabs>
        <w:ind w:left="1512" w:right="173" w:hanging="360"/>
        <w:jc w:val="both"/>
        <w:rPr>
          <w:rFonts w:ascii="Arial" w:hAnsi="Arial" w:cs="Arial"/>
        </w:rPr>
      </w:pPr>
      <w:r w:rsidRPr="00AC1AE9">
        <w:rPr>
          <w:rFonts w:ascii="Arial" w:hAnsi="Arial" w:cs="Arial"/>
          <w:b/>
          <w:bCs/>
          <w:w w:val="94"/>
        </w:rPr>
        <w:t>(</w:t>
      </w:r>
      <w:proofErr w:type="spellStart"/>
      <w:r w:rsidRPr="00AC1AE9">
        <w:rPr>
          <w:rFonts w:ascii="Arial" w:hAnsi="Arial" w:cs="Arial"/>
          <w:b/>
          <w:bCs/>
          <w:w w:val="94"/>
        </w:rPr>
        <w:t>i</w:t>
      </w:r>
      <w:proofErr w:type="spellEnd"/>
      <w:r w:rsidRPr="00AC1AE9">
        <w:rPr>
          <w:rFonts w:ascii="Arial" w:hAnsi="Arial" w:cs="Arial"/>
          <w:b/>
          <w:bCs/>
          <w:w w:val="94"/>
        </w:rPr>
        <w:t>)</w:t>
      </w:r>
      <w:r w:rsidRPr="00AC1AE9">
        <w:rPr>
          <w:rFonts w:ascii="Arial" w:hAnsi="Arial" w:cs="Arial"/>
          <w:b/>
          <w:bCs/>
          <w:w w:val="94"/>
        </w:rPr>
        <w:tab/>
      </w:r>
      <w:r w:rsidRPr="54AF69C0">
        <w:rPr>
          <w:rFonts w:ascii="Arial" w:hAnsi="Arial" w:cs="Arial"/>
          <w:b/>
          <w:bCs/>
        </w:rPr>
        <w:t xml:space="preserve">Fenestration. </w:t>
      </w:r>
      <w:r w:rsidRPr="00AC1AE9">
        <w:rPr>
          <w:rFonts w:ascii="Arial" w:hAnsi="Arial" w:cs="Arial"/>
        </w:rPr>
        <w:t>Door, window and skylight schedules</w:t>
      </w:r>
      <w:r w:rsidR="00D87B00" w:rsidRPr="00AC1AE9">
        <w:rPr>
          <w:rFonts w:ascii="Arial" w:hAnsi="Arial" w:cs="Arial"/>
        </w:rPr>
        <w:t xml:space="preserve"> </w:t>
      </w:r>
      <w:r w:rsidR="00D87B00" w:rsidRPr="00AC1AE9">
        <w:rPr>
          <w:rFonts w:ascii="Arial" w:hAnsi="Arial" w:cs="Arial"/>
          <w:u w:val="single"/>
        </w:rPr>
        <w:t>required in the construction documents</w:t>
      </w:r>
      <w:r w:rsidRPr="00AC1AE9">
        <w:rPr>
          <w:rFonts w:ascii="Arial" w:hAnsi="Arial" w:cs="Arial"/>
          <w:u w:val="single"/>
        </w:rPr>
        <w:t xml:space="preserve"> </w:t>
      </w:r>
      <w:r w:rsidRPr="00AC1AE9">
        <w:rPr>
          <w:rFonts w:ascii="Arial" w:hAnsi="Arial" w:cs="Arial"/>
        </w:rPr>
        <w:t>must include columns for U-factor, VT and SHGC values for each fenestration assembly type, and such values must be equal to or less than those in the energy analysis.</w:t>
      </w:r>
      <w:r w:rsidRPr="00AC1AE9">
        <w:rPr>
          <w:rFonts w:ascii="Arial" w:hAnsi="Arial" w:cs="Arial"/>
          <w:spacing w:val="40"/>
        </w:rPr>
        <w:t xml:space="preserve"> </w:t>
      </w:r>
      <w:r w:rsidRPr="00AC1AE9">
        <w:rPr>
          <w:rFonts w:ascii="Arial" w:hAnsi="Arial" w:cs="Arial"/>
        </w:rPr>
        <w:t>For commercial buildings, the building elevation must indicate a demarcation line at 95 feet. Fenestration located below 95 feet must be clearly identified on construction</w:t>
      </w:r>
      <w:r w:rsidRPr="00AC1AE9">
        <w:rPr>
          <w:rFonts w:ascii="Arial" w:hAnsi="Arial" w:cs="Arial"/>
          <w:spacing w:val="-4"/>
        </w:rPr>
        <w:t xml:space="preserve"> </w:t>
      </w:r>
      <w:r w:rsidRPr="00AC1AE9">
        <w:rPr>
          <w:rFonts w:ascii="Arial" w:hAnsi="Arial" w:cs="Arial"/>
        </w:rPr>
        <w:t>documents.</w:t>
      </w:r>
      <w:r w:rsidRPr="00AC1AE9">
        <w:rPr>
          <w:rFonts w:ascii="Arial" w:hAnsi="Arial" w:cs="Arial"/>
          <w:spacing w:val="40"/>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any</w:t>
      </w:r>
      <w:r w:rsidRPr="00AC1AE9">
        <w:rPr>
          <w:rFonts w:ascii="Arial" w:hAnsi="Arial" w:cs="Arial"/>
          <w:spacing w:val="-4"/>
        </w:rPr>
        <w:t xml:space="preserve"> </w:t>
      </w:r>
      <w:r w:rsidRPr="00AC1AE9">
        <w:rPr>
          <w:rFonts w:ascii="Arial" w:hAnsi="Arial" w:cs="Arial"/>
        </w:rPr>
        <w:t>portion</w:t>
      </w:r>
      <w:r w:rsidRPr="00AC1AE9">
        <w:rPr>
          <w:rFonts w:ascii="Arial" w:hAnsi="Arial" w:cs="Arial"/>
          <w:spacing w:val="-1"/>
        </w:rPr>
        <w:t xml:space="preserve"> </w:t>
      </w:r>
      <w:r w:rsidRPr="00AC1AE9">
        <w:rPr>
          <w:rFonts w:ascii="Arial" w:hAnsi="Arial" w:cs="Arial"/>
        </w:rPr>
        <w:t>of</w:t>
      </w:r>
      <w:r w:rsidRPr="00AC1AE9">
        <w:rPr>
          <w:rFonts w:ascii="Arial" w:hAnsi="Arial" w:cs="Arial"/>
          <w:spacing w:val="-5"/>
        </w:rPr>
        <w:t xml:space="preserve"> </w:t>
      </w:r>
      <w:r w:rsidRPr="00AC1AE9">
        <w:rPr>
          <w:rFonts w:ascii="Arial" w:hAnsi="Arial" w:cs="Arial"/>
        </w:rPr>
        <w:t>a</w:t>
      </w:r>
      <w:r w:rsidRPr="00AC1AE9">
        <w:rPr>
          <w:rFonts w:ascii="Arial" w:hAnsi="Arial" w:cs="Arial"/>
          <w:spacing w:val="-5"/>
        </w:rPr>
        <w:t xml:space="preserve"> </w:t>
      </w:r>
      <w:r w:rsidRPr="00AC1AE9">
        <w:rPr>
          <w:rFonts w:ascii="Arial" w:hAnsi="Arial" w:cs="Arial"/>
        </w:rPr>
        <w:t>fenestration</w:t>
      </w:r>
      <w:r w:rsidRPr="00AC1AE9">
        <w:rPr>
          <w:rFonts w:ascii="Arial" w:hAnsi="Arial" w:cs="Arial"/>
          <w:spacing w:val="-4"/>
        </w:rPr>
        <w:t xml:space="preserve"> </w:t>
      </w:r>
      <w:r w:rsidRPr="00AC1AE9">
        <w:rPr>
          <w:rFonts w:ascii="Arial" w:hAnsi="Arial" w:cs="Arial"/>
        </w:rPr>
        <w:t>assembly</w:t>
      </w:r>
      <w:r w:rsidRPr="00AC1AE9">
        <w:rPr>
          <w:rFonts w:ascii="Arial" w:hAnsi="Arial" w:cs="Arial"/>
          <w:spacing w:val="-5"/>
        </w:rPr>
        <w:t xml:space="preserve"> </w:t>
      </w:r>
      <w:r w:rsidRPr="00AC1AE9">
        <w:rPr>
          <w:rFonts w:ascii="Arial" w:hAnsi="Arial" w:cs="Arial"/>
        </w:rPr>
        <w:t>that</w:t>
      </w:r>
      <w:r w:rsidRPr="00AC1AE9">
        <w:rPr>
          <w:rFonts w:ascii="Arial" w:hAnsi="Arial" w:cs="Arial"/>
          <w:spacing w:val="-5"/>
        </w:rPr>
        <w:t xml:space="preserve"> </w:t>
      </w:r>
      <w:r w:rsidRPr="00AC1AE9">
        <w:rPr>
          <w:rFonts w:ascii="Arial" w:hAnsi="Arial" w:cs="Arial"/>
        </w:rPr>
        <w:t>is</w:t>
      </w:r>
      <w:r w:rsidRPr="00AC1AE9">
        <w:rPr>
          <w:rFonts w:ascii="Arial" w:hAnsi="Arial" w:cs="Arial"/>
          <w:spacing w:val="-6"/>
        </w:rPr>
        <w:t xml:space="preserve"> </w:t>
      </w:r>
      <w:r w:rsidRPr="00AC1AE9">
        <w:rPr>
          <w:rFonts w:ascii="Arial" w:hAnsi="Arial" w:cs="Arial"/>
        </w:rPr>
        <w:t>above</w:t>
      </w:r>
      <w:r w:rsidRPr="00AC1AE9">
        <w:rPr>
          <w:rFonts w:ascii="Arial" w:hAnsi="Arial" w:cs="Arial"/>
          <w:spacing w:val="-5"/>
        </w:rPr>
        <w:t xml:space="preserve"> </w:t>
      </w:r>
      <w:r w:rsidRPr="00AC1AE9">
        <w:rPr>
          <w:rFonts w:ascii="Arial" w:hAnsi="Arial" w:cs="Arial"/>
        </w:rPr>
        <w:t>95</w:t>
      </w:r>
      <w:r w:rsidRPr="00AC1AE9">
        <w:rPr>
          <w:rFonts w:ascii="Arial" w:hAnsi="Arial" w:cs="Arial"/>
          <w:spacing w:val="-4"/>
        </w:rPr>
        <w:t xml:space="preserve"> </w:t>
      </w:r>
      <w:r w:rsidRPr="00AC1AE9">
        <w:rPr>
          <w:rFonts w:ascii="Arial" w:hAnsi="Arial" w:cs="Arial"/>
        </w:rPr>
        <w:t>feet,</w:t>
      </w:r>
      <w:r w:rsidRPr="00AC1AE9">
        <w:rPr>
          <w:rFonts w:ascii="Arial" w:hAnsi="Arial" w:cs="Arial"/>
          <w:spacing w:val="-7"/>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entire fenestration assembly may comply with the U-factor requirements for fenestration 95 feet and above.</w:t>
      </w:r>
      <w:r w:rsidRPr="00AC1AE9">
        <w:rPr>
          <w:rFonts w:ascii="Arial" w:hAnsi="Arial" w:cs="Arial"/>
          <w:spacing w:val="40"/>
        </w:rPr>
        <w:t xml:space="preserve"> </w:t>
      </w:r>
      <w:r w:rsidR="002828BE" w:rsidRPr="00AC1AE9">
        <w:rPr>
          <w:rFonts w:ascii="Arial" w:hAnsi="Arial" w:cs="Arial"/>
          <w:spacing w:val="40"/>
        </w:rPr>
        <w:t>[</w:t>
      </w:r>
      <w:r w:rsidRPr="00AC1AE9">
        <w:rPr>
          <w:rFonts w:ascii="Arial" w:hAnsi="Arial" w:cs="Arial"/>
        </w:rPr>
        <w:t>Mandatory</w:t>
      </w:r>
      <w:r w:rsidR="002828BE" w:rsidRPr="00AC1AE9">
        <w:rPr>
          <w:rFonts w:ascii="Arial" w:hAnsi="Arial" w:cs="Arial"/>
        </w:rPr>
        <w:t>]</w:t>
      </w:r>
      <w:r w:rsidRPr="00AC1AE9">
        <w:rPr>
          <w:rFonts w:ascii="Arial" w:hAnsi="Arial" w:cs="Arial"/>
        </w:rPr>
        <w:t xml:space="preserve"> </w:t>
      </w:r>
      <w:r w:rsidR="00BC06C9" w:rsidRPr="00AC1AE9">
        <w:rPr>
          <w:rFonts w:ascii="Arial" w:hAnsi="Arial" w:cs="Arial"/>
          <w:u w:val="single"/>
        </w:rPr>
        <w:t>Sealing</w:t>
      </w:r>
      <w:r w:rsidR="00BC06C9" w:rsidRPr="008E254B">
        <w:rPr>
          <w:rFonts w:ascii="Arial" w:hAnsi="Arial" w:cs="Arial"/>
        </w:rPr>
        <w:t xml:space="preserve"> </w:t>
      </w:r>
      <w:r w:rsidRPr="00AC1AE9">
        <w:rPr>
          <w:rFonts w:ascii="Arial" w:hAnsi="Arial" w:cs="Arial"/>
        </w:rPr>
        <w:t>requirements to prevent air leakage shall be detailed</w:t>
      </w:r>
      <w:r w:rsidR="00BC06C9" w:rsidRPr="008E254B">
        <w:rPr>
          <w:rFonts w:ascii="Arial" w:hAnsi="Arial" w:cs="Arial"/>
        </w:rPr>
        <w:t xml:space="preserve"> </w:t>
      </w:r>
      <w:r w:rsidR="00BC06C9" w:rsidRPr="00AC1AE9">
        <w:rPr>
          <w:rFonts w:ascii="Arial" w:hAnsi="Arial" w:cs="Arial"/>
          <w:u w:val="single"/>
        </w:rPr>
        <w:t xml:space="preserve">and testing or certification requirements </w:t>
      </w:r>
      <w:r w:rsidR="000759F9">
        <w:rPr>
          <w:rFonts w:ascii="Arial" w:hAnsi="Arial" w:cs="Arial"/>
          <w:u w:val="single"/>
        </w:rPr>
        <w:t>must</w:t>
      </w:r>
      <w:r w:rsidR="00BC06C9" w:rsidRPr="00AC1AE9">
        <w:rPr>
          <w:rFonts w:ascii="Arial" w:hAnsi="Arial" w:cs="Arial"/>
          <w:u w:val="single"/>
        </w:rPr>
        <w:t xml:space="preserve"> be specified on the drawings</w:t>
      </w:r>
      <w:r w:rsidR="00511A98" w:rsidRPr="008E254B">
        <w:rPr>
          <w:rFonts w:ascii="Arial" w:hAnsi="Arial" w:cs="Arial"/>
        </w:rPr>
        <w:t>.</w:t>
      </w:r>
    </w:p>
    <w:p w14:paraId="16E0D614" w14:textId="28995075" w:rsidR="00F004FD" w:rsidRPr="00AC1AE9" w:rsidRDefault="00C466FC" w:rsidP="00EB4465">
      <w:pPr>
        <w:tabs>
          <w:tab w:val="left" w:pos="1540"/>
        </w:tabs>
        <w:ind w:left="1512" w:hanging="360"/>
        <w:jc w:val="both"/>
        <w:rPr>
          <w:rFonts w:ascii="Arial" w:hAnsi="Arial" w:cs="Arial"/>
        </w:rPr>
      </w:pPr>
      <w:r w:rsidRPr="00AC1AE9">
        <w:rPr>
          <w:rFonts w:ascii="Arial" w:hAnsi="Arial" w:cs="Arial"/>
          <w:b/>
          <w:bCs/>
          <w:w w:val="94"/>
        </w:rPr>
        <w:t>(ii)</w:t>
      </w:r>
      <w:r w:rsidRPr="00AC1AE9">
        <w:rPr>
          <w:rFonts w:ascii="Arial" w:hAnsi="Arial" w:cs="Arial"/>
          <w:b/>
          <w:bCs/>
          <w:w w:val="94"/>
        </w:rPr>
        <w:tab/>
      </w:r>
      <w:r w:rsidRPr="00AC1AE9">
        <w:rPr>
          <w:rFonts w:ascii="Arial" w:hAnsi="Arial" w:cs="Arial"/>
          <w:b/>
        </w:rPr>
        <w:t xml:space="preserve">Spandrel assemblies. </w:t>
      </w:r>
      <w:r w:rsidRPr="00AC1AE9">
        <w:rPr>
          <w:rFonts w:ascii="Arial" w:hAnsi="Arial" w:cs="Arial"/>
        </w:rPr>
        <w:t>Spandrel assemblies are considered opaque</w:t>
      </w:r>
      <w:r w:rsidR="007E7700" w:rsidRPr="00AC1AE9">
        <w:rPr>
          <w:rFonts w:ascii="Arial" w:hAnsi="Arial" w:cs="Arial"/>
        </w:rPr>
        <w:t xml:space="preserve">, </w:t>
      </w:r>
      <w:r w:rsidR="007E7700" w:rsidRPr="00AC1AE9">
        <w:rPr>
          <w:rFonts w:ascii="Arial" w:hAnsi="Arial" w:cs="Arial"/>
          <w:u w:val="single"/>
        </w:rPr>
        <w:t>steel framed</w:t>
      </w:r>
      <w:r w:rsidRPr="00AC1AE9">
        <w:rPr>
          <w:rFonts w:ascii="Arial" w:hAnsi="Arial" w:cs="Arial"/>
          <w:u w:val="single"/>
        </w:rPr>
        <w:t xml:space="preserve"> </w:t>
      </w:r>
      <w:r w:rsidRPr="00AC1AE9">
        <w:rPr>
          <w:rFonts w:ascii="Arial" w:hAnsi="Arial" w:cs="Arial"/>
        </w:rPr>
        <w:t>walls. The U-factor for the proposed design must be</w:t>
      </w:r>
      <w:r w:rsidR="005C6B34" w:rsidRPr="00AC1AE9">
        <w:rPr>
          <w:rFonts w:ascii="Arial" w:hAnsi="Arial" w:cs="Arial"/>
          <w:u w:val="single"/>
        </w:rPr>
        <w:t xml:space="preserve"> lower than or e</w:t>
      </w:r>
      <w:r w:rsidR="00D87B00" w:rsidRPr="00AC1AE9">
        <w:rPr>
          <w:rFonts w:ascii="Arial" w:hAnsi="Arial" w:cs="Arial"/>
          <w:u w:val="single"/>
        </w:rPr>
        <w:t>qual to</w:t>
      </w:r>
      <w:r w:rsidR="00D87B00" w:rsidRPr="008E254B">
        <w:rPr>
          <w:rFonts w:ascii="Arial" w:hAnsi="Arial" w:cs="Arial"/>
        </w:rPr>
        <w:t xml:space="preserve"> </w:t>
      </w:r>
      <w:r w:rsidRPr="00AC1AE9">
        <w:rPr>
          <w:rFonts w:ascii="Arial" w:hAnsi="Arial" w:cs="Arial"/>
        </w:rPr>
        <w:t>that which is defined in the Energy Code, according to the frame type, spandrel assembly, and rated R-value of insulation between framing members. If a spandrel assembly</w:t>
      </w:r>
      <w:r w:rsidRPr="00AC1AE9">
        <w:rPr>
          <w:rFonts w:ascii="Arial" w:hAnsi="Arial" w:cs="Arial"/>
          <w:spacing w:val="-9"/>
        </w:rPr>
        <w:t xml:space="preserve"> </w:t>
      </w:r>
      <w:r w:rsidR="002828BE" w:rsidRPr="00AC1AE9">
        <w:rPr>
          <w:rFonts w:ascii="Arial" w:hAnsi="Arial" w:cs="Arial"/>
          <w:spacing w:val="-9"/>
        </w:rPr>
        <w:t>[</w:t>
      </w:r>
      <w:r w:rsidRPr="00AC1AE9">
        <w:rPr>
          <w:rFonts w:ascii="Arial" w:hAnsi="Arial" w:cs="Arial"/>
        </w:rPr>
        <w:t>is</w:t>
      </w:r>
      <w:r w:rsidRPr="00AC1AE9">
        <w:rPr>
          <w:rFonts w:ascii="Arial" w:hAnsi="Arial" w:cs="Arial"/>
          <w:spacing w:val="-11"/>
        </w:rPr>
        <w:t xml:space="preserve"> </w:t>
      </w:r>
      <w:r w:rsidRPr="00AC1AE9">
        <w:rPr>
          <w:rFonts w:ascii="Arial" w:hAnsi="Arial" w:cs="Arial"/>
        </w:rPr>
        <w:t>not</w:t>
      </w:r>
      <w:r w:rsidR="002828BE" w:rsidRPr="00AC1AE9">
        <w:rPr>
          <w:rFonts w:ascii="Arial" w:hAnsi="Arial" w:cs="Arial"/>
          <w:spacing w:val="-10"/>
        </w:rPr>
        <w:t>]</w:t>
      </w:r>
      <w:r w:rsidR="00511A98">
        <w:rPr>
          <w:rFonts w:ascii="Arial" w:hAnsi="Arial" w:cs="Arial"/>
          <w:spacing w:val="-10"/>
        </w:rPr>
        <w:t xml:space="preserve"> </w:t>
      </w:r>
      <w:r w:rsidR="007E7700" w:rsidRPr="00AC1AE9">
        <w:rPr>
          <w:rFonts w:ascii="Arial" w:hAnsi="Arial" w:cs="Arial"/>
          <w:u w:val="single"/>
        </w:rPr>
        <w:t>differs from the assembly type</w:t>
      </w:r>
      <w:r w:rsidR="007E7700" w:rsidRPr="008E254B">
        <w:rPr>
          <w:rFonts w:ascii="Arial" w:hAnsi="Arial" w:cs="Arial"/>
        </w:rPr>
        <w:t xml:space="preserve"> </w:t>
      </w:r>
      <w:r w:rsidRPr="00AC1AE9">
        <w:rPr>
          <w:rFonts w:ascii="Arial" w:hAnsi="Arial" w:cs="Arial"/>
        </w:rPr>
        <w:t>described</w:t>
      </w:r>
      <w:r w:rsidRPr="00AC1AE9">
        <w:rPr>
          <w:rFonts w:ascii="Arial" w:hAnsi="Arial" w:cs="Arial"/>
          <w:spacing w:val="-9"/>
        </w:rPr>
        <w:t xml:space="preserve"> </w:t>
      </w:r>
      <w:r w:rsidRPr="00AC1AE9">
        <w:rPr>
          <w:rFonts w:ascii="Arial" w:hAnsi="Arial" w:cs="Arial"/>
        </w:rPr>
        <w:t>within</w:t>
      </w:r>
      <w:r w:rsidRPr="00AC1AE9">
        <w:rPr>
          <w:rFonts w:ascii="Arial" w:hAnsi="Arial" w:cs="Arial"/>
          <w:spacing w:val="-9"/>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Energy</w:t>
      </w:r>
      <w:r w:rsidRPr="00AC1AE9">
        <w:rPr>
          <w:rFonts w:ascii="Arial" w:hAnsi="Arial" w:cs="Arial"/>
          <w:spacing w:val="-9"/>
        </w:rPr>
        <w:t xml:space="preserve"> </w:t>
      </w:r>
      <w:r w:rsidRPr="00AC1AE9">
        <w:rPr>
          <w:rFonts w:ascii="Arial" w:hAnsi="Arial" w:cs="Arial"/>
        </w:rPr>
        <w:t>Code,</w:t>
      </w:r>
      <w:r w:rsidRPr="00AC1AE9">
        <w:rPr>
          <w:rFonts w:ascii="Arial" w:hAnsi="Arial" w:cs="Arial"/>
          <w:spacing w:val="-9"/>
        </w:rPr>
        <w:t xml:space="preserve"> </w:t>
      </w:r>
      <w:r w:rsidRPr="00AC1AE9">
        <w:rPr>
          <w:rFonts w:ascii="Arial" w:hAnsi="Arial" w:cs="Arial"/>
        </w:rPr>
        <w:t>or</w:t>
      </w:r>
      <w:r w:rsidRPr="00AC1AE9">
        <w:rPr>
          <w:rFonts w:ascii="Arial" w:hAnsi="Arial" w:cs="Arial"/>
          <w:spacing w:val="-10"/>
        </w:rPr>
        <w:t xml:space="preserve"> </w:t>
      </w:r>
      <w:r w:rsidRPr="00AC1AE9">
        <w:rPr>
          <w:rFonts w:ascii="Arial" w:hAnsi="Arial" w:cs="Arial"/>
        </w:rPr>
        <w:t>contains</w:t>
      </w:r>
      <w:r w:rsidRPr="00AC1AE9">
        <w:rPr>
          <w:rFonts w:ascii="Arial" w:hAnsi="Arial" w:cs="Arial"/>
          <w:spacing w:val="-11"/>
        </w:rPr>
        <w:t xml:space="preserve"> </w:t>
      </w:r>
      <w:r w:rsidRPr="00AC1AE9">
        <w:rPr>
          <w:rFonts w:ascii="Arial" w:hAnsi="Arial" w:cs="Arial"/>
        </w:rPr>
        <w:t>insulation</w:t>
      </w:r>
      <w:r w:rsidRPr="00AC1AE9">
        <w:rPr>
          <w:rFonts w:ascii="Arial" w:hAnsi="Arial" w:cs="Arial"/>
          <w:spacing w:val="-9"/>
        </w:rPr>
        <w:t xml:space="preserve"> </w:t>
      </w:r>
      <w:r w:rsidRPr="00AC1AE9">
        <w:rPr>
          <w:rFonts w:ascii="Arial" w:hAnsi="Arial" w:cs="Arial"/>
        </w:rPr>
        <w:t>values</w:t>
      </w:r>
      <w:r w:rsidRPr="00AC1AE9">
        <w:rPr>
          <w:rFonts w:ascii="Arial" w:hAnsi="Arial" w:cs="Arial"/>
          <w:spacing w:val="-11"/>
        </w:rPr>
        <w:t xml:space="preserve"> </w:t>
      </w:r>
      <w:r w:rsidRPr="00AC1AE9">
        <w:rPr>
          <w:rFonts w:ascii="Arial" w:hAnsi="Arial" w:cs="Arial"/>
        </w:rPr>
        <w:t>outside</w:t>
      </w:r>
      <w:r w:rsidRPr="00AC1AE9">
        <w:rPr>
          <w:rFonts w:ascii="Arial" w:hAnsi="Arial" w:cs="Arial"/>
          <w:spacing w:val="-10"/>
        </w:rPr>
        <w:t xml:space="preserve"> </w:t>
      </w:r>
      <w:r w:rsidRPr="00AC1AE9">
        <w:rPr>
          <w:rFonts w:ascii="Arial" w:hAnsi="Arial" w:cs="Arial"/>
        </w:rPr>
        <w:t>of</w:t>
      </w:r>
      <w:r w:rsidRPr="00AC1AE9">
        <w:rPr>
          <w:rFonts w:ascii="Arial" w:hAnsi="Arial" w:cs="Arial"/>
          <w:spacing w:val="-10"/>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range</w:t>
      </w:r>
      <w:r w:rsidR="00EB39EF" w:rsidRPr="008E254B">
        <w:rPr>
          <w:rFonts w:ascii="Arial" w:hAnsi="Arial" w:cs="Arial"/>
        </w:rPr>
        <w:t xml:space="preserve"> </w:t>
      </w:r>
      <w:r w:rsidR="00930B86" w:rsidRPr="00AC1AE9">
        <w:rPr>
          <w:rFonts w:ascii="Arial" w:hAnsi="Arial" w:cs="Arial"/>
        </w:rPr>
        <w:t xml:space="preserve">of rated R-values, the designer will be required to provide simulation of the </w:t>
      </w:r>
      <w:r w:rsidR="002828BE" w:rsidRPr="00AC1AE9">
        <w:rPr>
          <w:rFonts w:ascii="Arial" w:hAnsi="Arial" w:cs="Arial"/>
        </w:rPr>
        <w:t>[</w:t>
      </w:r>
      <w:r w:rsidR="00930B86" w:rsidRPr="00AC1AE9">
        <w:rPr>
          <w:rFonts w:ascii="Arial" w:hAnsi="Arial" w:cs="Arial"/>
        </w:rPr>
        <w:t>wall</w:t>
      </w:r>
      <w:r w:rsidR="002828BE" w:rsidRPr="00AC1AE9">
        <w:rPr>
          <w:rFonts w:ascii="Arial" w:hAnsi="Arial" w:cs="Arial"/>
        </w:rPr>
        <w:t>]</w:t>
      </w:r>
      <w:r w:rsidR="00930B86" w:rsidRPr="00AC1AE9">
        <w:rPr>
          <w:rFonts w:ascii="Arial" w:hAnsi="Arial" w:cs="Arial"/>
        </w:rPr>
        <w:t xml:space="preserve"> </w:t>
      </w:r>
      <w:r w:rsidR="007E7700" w:rsidRPr="00AC1AE9">
        <w:rPr>
          <w:rStyle w:val="cf01"/>
          <w:rFonts w:ascii="Arial" w:hAnsi="Arial" w:cs="Arial"/>
          <w:i w:val="0"/>
          <w:iCs w:val="0"/>
          <w:sz w:val="22"/>
          <w:szCs w:val="22"/>
          <w:u w:val="single"/>
        </w:rPr>
        <w:t>proposed spandrel</w:t>
      </w:r>
      <w:r w:rsidR="007E7700" w:rsidRPr="00AC1AE9">
        <w:rPr>
          <w:rStyle w:val="cf01"/>
          <w:rFonts w:ascii="Arial" w:hAnsi="Arial" w:cs="Arial"/>
          <w:sz w:val="22"/>
          <w:szCs w:val="22"/>
          <w:u w:val="single"/>
        </w:rPr>
        <w:t xml:space="preserve"> </w:t>
      </w:r>
      <w:r w:rsidR="00930B86" w:rsidRPr="00AC1AE9">
        <w:rPr>
          <w:rFonts w:ascii="Arial" w:hAnsi="Arial" w:cs="Arial"/>
        </w:rPr>
        <w:t>assembly, using software such as THERM.</w:t>
      </w:r>
    </w:p>
    <w:p w14:paraId="4A81722A" w14:textId="1CB071E5" w:rsidR="00F004FD" w:rsidRPr="00AC1AE9" w:rsidRDefault="52208441" w:rsidP="4D0B53B3">
      <w:pPr>
        <w:tabs>
          <w:tab w:val="left" w:pos="1538"/>
          <w:tab w:val="left" w:pos="1540"/>
        </w:tabs>
        <w:ind w:left="1512" w:hanging="360"/>
        <w:jc w:val="both"/>
        <w:rPr>
          <w:rFonts w:ascii="Arial" w:hAnsi="Arial" w:cs="Arial"/>
        </w:rPr>
      </w:pPr>
      <w:r w:rsidRPr="00AC1AE9">
        <w:rPr>
          <w:rFonts w:ascii="Arial" w:hAnsi="Arial" w:cs="Arial"/>
          <w:b/>
          <w:bCs/>
          <w:w w:val="94"/>
        </w:rPr>
        <w:t>(iii)</w:t>
      </w:r>
      <w:r w:rsidR="00C466FC" w:rsidRPr="00AC1AE9">
        <w:rPr>
          <w:rFonts w:ascii="Arial" w:hAnsi="Arial" w:cs="Arial"/>
          <w:b/>
          <w:bCs/>
          <w:w w:val="94"/>
        </w:rPr>
        <w:tab/>
      </w:r>
      <w:r w:rsidRPr="4D0B53B3">
        <w:rPr>
          <w:rFonts w:ascii="Arial" w:hAnsi="Arial" w:cs="Arial"/>
          <w:b/>
          <w:bCs/>
        </w:rPr>
        <w:t xml:space="preserve">Thermal bridging. </w:t>
      </w:r>
      <w:r w:rsidR="2720A5D1" w:rsidRPr="008E254B">
        <w:rPr>
          <w:rFonts w:ascii="Arial" w:hAnsi="Arial" w:cs="Arial"/>
        </w:rPr>
        <w:t>[</w:t>
      </w:r>
      <w:r w:rsidRPr="00AC1AE9">
        <w:rPr>
          <w:rFonts w:ascii="Arial" w:hAnsi="Arial" w:cs="Arial"/>
        </w:rPr>
        <w:t>Construction documents must include information on clear field, point, and linear thermal bridges. Clear field thermal bridges, such as brick ties, cladding, studs, must be de-rated</w:t>
      </w:r>
      <w:r w:rsidRPr="00AC1AE9">
        <w:rPr>
          <w:rFonts w:ascii="Arial" w:hAnsi="Arial" w:cs="Arial"/>
          <w:spacing w:val="-1"/>
        </w:rPr>
        <w:t xml:space="preserve"> </w:t>
      </w:r>
      <w:r w:rsidRPr="00AC1AE9">
        <w:rPr>
          <w:rFonts w:ascii="Arial" w:hAnsi="Arial" w:cs="Arial"/>
        </w:rPr>
        <w:t>using</w:t>
      </w:r>
      <w:r w:rsidRPr="00AC1AE9">
        <w:rPr>
          <w:rFonts w:ascii="Arial" w:hAnsi="Arial" w:cs="Arial"/>
          <w:spacing w:val="-1"/>
        </w:rPr>
        <w:t xml:space="preserve"> </w:t>
      </w:r>
      <w:r w:rsidRPr="00AC1AE9">
        <w:rPr>
          <w:rFonts w:ascii="Arial" w:hAnsi="Arial" w:cs="Arial"/>
        </w:rPr>
        <w:t>Appendix</w:t>
      </w:r>
      <w:r w:rsidRPr="00AC1AE9">
        <w:rPr>
          <w:rFonts w:ascii="Arial" w:hAnsi="Arial" w:cs="Arial"/>
          <w:spacing w:val="-1"/>
        </w:rPr>
        <w:t xml:space="preserve"> </w:t>
      </w:r>
      <w:r w:rsidRPr="00AC1AE9">
        <w:rPr>
          <w:rFonts w:ascii="Arial" w:hAnsi="Arial" w:cs="Arial"/>
        </w:rPr>
        <w:t>A</w:t>
      </w:r>
      <w:r w:rsidRPr="00AC1AE9">
        <w:rPr>
          <w:rFonts w:ascii="Arial" w:hAnsi="Arial" w:cs="Arial"/>
          <w:spacing w:val="-4"/>
        </w:rPr>
        <w:t xml:space="preserve"> </w:t>
      </w:r>
      <w:r w:rsidRPr="00AC1AE9">
        <w:rPr>
          <w:rFonts w:ascii="Arial" w:hAnsi="Arial" w:cs="Arial"/>
        </w:rPr>
        <w:t>of</w:t>
      </w:r>
      <w:r w:rsidRPr="00AC1AE9">
        <w:rPr>
          <w:rFonts w:ascii="Arial" w:hAnsi="Arial" w:cs="Arial"/>
          <w:spacing w:val="-2"/>
        </w:rPr>
        <w:t xml:space="preserve"> </w:t>
      </w:r>
      <w:r w:rsidRPr="00AC1AE9">
        <w:rPr>
          <w:rFonts w:ascii="Arial" w:hAnsi="Arial" w:cs="Arial"/>
        </w:rPr>
        <w:t>ASHRAE</w:t>
      </w:r>
      <w:r w:rsidRPr="00AC1AE9">
        <w:rPr>
          <w:rFonts w:ascii="Arial" w:hAnsi="Arial" w:cs="Arial"/>
          <w:spacing w:val="-2"/>
        </w:rPr>
        <w:t xml:space="preserve"> </w:t>
      </w:r>
      <w:r w:rsidRPr="00AC1AE9">
        <w:rPr>
          <w:rFonts w:ascii="Arial" w:hAnsi="Arial" w:cs="Arial"/>
        </w:rPr>
        <w:t>90.1.</w:t>
      </w:r>
      <w:r w:rsidRPr="00AC1AE9">
        <w:rPr>
          <w:rFonts w:ascii="Arial" w:hAnsi="Arial" w:cs="Arial"/>
          <w:spacing w:val="-2"/>
        </w:rPr>
        <w:t xml:space="preserve"> </w:t>
      </w:r>
      <w:r w:rsidRPr="00AC1AE9">
        <w:rPr>
          <w:rFonts w:ascii="Arial" w:hAnsi="Arial" w:cs="Arial"/>
        </w:rPr>
        <w:t>If</w:t>
      </w:r>
      <w:r w:rsidRPr="00AC1AE9">
        <w:rPr>
          <w:rFonts w:ascii="Arial" w:hAnsi="Arial" w:cs="Arial"/>
          <w:spacing w:val="-2"/>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assembly</w:t>
      </w:r>
      <w:r w:rsidRPr="00AC1AE9">
        <w:rPr>
          <w:rFonts w:ascii="Arial" w:hAnsi="Arial" w:cs="Arial"/>
          <w:spacing w:val="-1"/>
        </w:rPr>
        <w:t xml:space="preserve"> </w:t>
      </w:r>
      <w:r w:rsidRPr="00AC1AE9">
        <w:rPr>
          <w:rFonts w:ascii="Arial" w:hAnsi="Arial" w:cs="Arial"/>
        </w:rPr>
        <w:t>is</w:t>
      </w:r>
      <w:r w:rsidRPr="00AC1AE9">
        <w:rPr>
          <w:rFonts w:ascii="Arial" w:hAnsi="Arial" w:cs="Arial"/>
          <w:spacing w:val="-5"/>
        </w:rPr>
        <w:t xml:space="preserve"> </w:t>
      </w:r>
      <w:r w:rsidRPr="00AC1AE9">
        <w:rPr>
          <w:rFonts w:ascii="Arial" w:hAnsi="Arial" w:cs="Arial"/>
        </w:rPr>
        <w:t>not</w:t>
      </w:r>
      <w:r w:rsidRPr="00AC1AE9">
        <w:rPr>
          <w:rFonts w:ascii="Arial" w:hAnsi="Arial" w:cs="Arial"/>
          <w:spacing w:val="-3"/>
        </w:rPr>
        <w:t xml:space="preserve"> </w:t>
      </w:r>
      <w:r w:rsidRPr="00AC1AE9">
        <w:rPr>
          <w:rFonts w:ascii="Arial" w:hAnsi="Arial" w:cs="Arial"/>
        </w:rPr>
        <w:t>identified</w:t>
      </w:r>
      <w:r w:rsidRPr="00AC1AE9">
        <w:rPr>
          <w:rFonts w:ascii="Arial" w:hAnsi="Arial" w:cs="Arial"/>
          <w:spacing w:val="-1"/>
        </w:rPr>
        <w:t xml:space="preserve"> </w:t>
      </w:r>
      <w:r w:rsidRPr="00AC1AE9">
        <w:rPr>
          <w:rFonts w:ascii="Arial" w:hAnsi="Arial" w:cs="Arial"/>
        </w:rPr>
        <w:t>in</w:t>
      </w:r>
      <w:r w:rsidRPr="00AC1AE9">
        <w:rPr>
          <w:rFonts w:ascii="Arial" w:hAnsi="Arial" w:cs="Arial"/>
          <w:spacing w:val="-4"/>
        </w:rPr>
        <w:t xml:space="preserve"> </w:t>
      </w:r>
      <w:r w:rsidRPr="00AC1AE9">
        <w:rPr>
          <w:rFonts w:ascii="Arial" w:hAnsi="Arial" w:cs="Arial"/>
        </w:rPr>
        <w:t>Appendix</w:t>
      </w:r>
      <w:r w:rsidRPr="00AC1AE9">
        <w:rPr>
          <w:rFonts w:ascii="Arial" w:hAnsi="Arial" w:cs="Arial"/>
          <w:spacing w:val="-1"/>
        </w:rPr>
        <w:t xml:space="preserve"> </w:t>
      </w:r>
      <w:r w:rsidRPr="00AC1AE9">
        <w:rPr>
          <w:rFonts w:ascii="Arial" w:hAnsi="Arial" w:cs="Arial"/>
        </w:rPr>
        <w:t>A</w:t>
      </w:r>
      <w:r w:rsidRPr="00AC1AE9">
        <w:rPr>
          <w:rFonts w:ascii="Arial" w:hAnsi="Arial" w:cs="Arial"/>
          <w:spacing w:val="-4"/>
        </w:rPr>
        <w:t xml:space="preserve"> </w:t>
      </w:r>
      <w:r w:rsidRPr="00AC1AE9">
        <w:rPr>
          <w:rFonts w:ascii="Arial" w:hAnsi="Arial" w:cs="Arial"/>
        </w:rPr>
        <w:t>of</w:t>
      </w:r>
      <w:r w:rsidRPr="00AC1AE9">
        <w:rPr>
          <w:rFonts w:ascii="Arial" w:hAnsi="Arial" w:cs="Arial"/>
          <w:spacing w:val="-2"/>
        </w:rPr>
        <w:t xml:space="preserve"> </w:t>
      </w:r>
      <w:r w:rsidRPr="00AC1AE9">
        <w:rPr>
          <w:rFonts w:ascii="Arial" w:hAnsi="Arial" w:cs="Arial"/>
        </w:rPr>
        <w:t>90.1, such as Z-girts, then these assemblies must be noted in the drawings, accompanied by supporting documentation indicating the de-rated value. Individual point thermal bridges, such as structural beam</w:t>
      </w:r>
      <w:r w:rsidRPr="00AC1AE9">
        <w:rPr>
          <w:rFonts w:ascii="Arial" w:hAnsi="Arial" w:cs="Arial"/>
          <w:spacing w:val="-5"/>
        </w:rPr>
        <w:t xml:space="preserve"> </w:t>
      </w:r>
      <w:r w:rsidRPr="00AC1AE9">
        <w:rPr>
          <w:rFonts w:ascii="Arial" w:hAnsi="Arial" w:cs="Arial"/>
        </w:rPr>
        <w:t>penetration</w:t>
      </w:r>
      <w:r w:rsidRPr="00AC1AE9">
        <w:rPr>
          <w:rFonts w:ascii="Arial" w:hAnsi="Arial" w:cs="Arial"/>
          <w:spacing w:val="-4"/>
        </w:rPr>
        <w:t xml:space="preserve"> </w:t>
      </w:r>
      <w:r w:rsidRPr="00AC1AE9">
        <w:rPr>
          <w:rFonts w:ascii="Arial" w:hAnsi="Arial" w:cs="Arial"/>
        </w:rPr>
        <w:t>through</w:t>
      </w:r>
      <w:r w:rsidRPr="00AC1AE9">
        <w:rPr>
          <w:rFonts w:ascii="Arial" w:hAnsi="Arial" w:cs="Arial"/>
          <w:spacing w:val="-4"/>
        </w:rPr>
        <w:t xml:space="preserve"> </w:t>
      </w:r>
      <w:r w:rsidRPr="00AC1AE9">
        <w:rPr>
          <w:rFonts w:ascii="Arial" w:hAnsi="Arial" w:cs="Arial"/>
        </w:rPr>
        <w:t>insulation,</w:t>
      </w:r>
      <w:r w:rsidRPr="00AC1AE9">
        <w:rPr>
          <w:rFonts w:ascii="Arial" w:hAnsi="Arial" w:cs="Arial"/>
          <w:spacing w:val="-5"/>
        </w:rPr>
        <w:t xml:space="preserve"> </w:t>
      </w:r>
      <w:r w:rsidRPr="00AC1AE9">
        <w:rPr>
          <w:rFonts w:ascii="Arial" w:hAnsi="Arial" w:cs="Arial"/>
        </w:rPr>
        <w:t>larger</w:t>
      </w:r>
      <w:r w:rsidRPr="00AC1AE9">
        <w:rPr>
          <w:rFonts w:ascii="Arial" w:hAnsi="Arial" w:cs="Arial"/>
          <w:spacing w:val="-4"/>
        </w:rPr>
        <w:t xml:space="preserve"> </w:t>
      </w:r>
      <w:r w:rsidRPr="00AC1AE9">
        <w:rPr>
          <w:rFonts w:ascii="Arial" w:hAnsi="Arial" w:cs="Arial"/>
        </w:rPr>
        <w:t>than</w:t>
      </w:r>
      <w:r w:rsidRPr="00AC1AE9">
        <w:rPr>
          <w:rFonts w:ascii="Arial" w:hAnsi="Arial" w:cs="Arial"/>
          <w:spacing w:val="-4"/>
        </w:rPr>
        <w:t xml:space="preserve"> </w:t>
      </w:r>
      <w:r w:rsidRPr="00AC1AE9">
        <w:rPr>
          <w:rFonts w:ascii="Arial" w:hAnsi="Arial" w:cs="Arial"/>
        </w:rPr>
        <w:t>12in</w:t>
      </w:r>
      <w:r w:rsidRPr="00AC1AE9">
        <w:rPr>
          <w:rFonts w:ascii="Arial" w:hAnsi="Arial" w:cs="Arial"/>
          <w:vertAlign w:val="superscript"/>
        </w:rPr>
        <w:t>2</w:t>
      </w:r>
      <w:r w:rsidRPr="00AC1AE9">
        <w:rPr>
          <w:rFonts w:ascii="Arial" w:hAnsi="Arial" w:cs="Arial"/>
          <w:spacing w:val="-5"/>
        </w:rPr>
        <w:t xml:space="preserve"> </w:t>
      </w:r>
      <w:r w:rsidRPr="00AC1AE9">
        <w:rPr>
          <w:rFonts w:ascii="Arial" w:hAnsi="Arial" w:cs="Arial"/>
        </w:rPr>
        <w:t>in</w:t>
      </w:r>
      <w:r w:rsidRPr="00AC1AE9">
        <w:rPr>
          <w:rFonts w:ascii="Arial" w:hAnsi="Arial" w:cs="Arial"/>
          <w:spacing w:val="-5"/>
        </w:rPr>
        <w:t xml:space="preserve"> </w:t>
      </w:r>
      <w:r w:rsidRPr="00AC1AE9">
        <w:rPr>
          <w:rFonts w:ascii="Arial" w:hAnsi="Arial" w:cs="Arial"/>
        </w:rPr>
        <w:t>commercial</w:t>
      </w:r>
      <w:r w:rsidRPr="00AC1AE9">
        <w:rPr>
          <w:rFonts w:ascii="Arial" w:hAnsi="Arial" w:cs="Arial"/>
          <w:spacing w:val="-5"/>
        </w:rPr>
        <w:t xml:space="preserve"> </w:t>
      </w:r>
      <w:r w:rsidRPr="00AC1AE9">
        <w:rPr>
          <w:rFonts w:ascii="Arial" w:hAnsi="Arial" w:cs="Arial"/>
        </w:rPr>
        <w:t>buildings</w:t>
      </w:r>
      <w:r w:rsidRPr="00AC1AE9">
        <w:rPr>
          <w:rFonts w:ascii="Arial" w:hAnsi="Arial" w:cs="Arial"/>
          <w:spacing w:val="-6"/>
        </w:rPr>
        <w:t xml:space="preserve"> </w:t>
      </w:r>
      <w:r w:rsidRPr="00AC1AE9">
        <w:rPr>
          <w:rFonts w:ascii="Arial" w:hAnsi="Arial" w:cs="Arial"/>
        </w:rPr>
        <w:t>and</w:t>
      </w:r>
      <w:r w:rsidRPr="00AC1AE9">
        <w:rPr>
          <w:rFonts w:ascii="Arial" w:hAnsi="Arial" w:cs="Arial"/>
          <w:spacing w:val="-4"/>
        </w:rPr>
        <w:t xml:space="preserve"> </w:t>
      </w:r>
      <w:r w:rsidRPr="00AC1AE9">
        <w:rPr>
          <w:rFonts w:ascii="Arial" w:hAnsi="Arial" w:cs="Arial"/>
        </w:rPr>
        <w:t>larger</w:t>
      </w:r>
      <w:r w:rsidRPr="00AC1AE9">
        <w:rPr>
          <w:rFonts w:ascii="Arial" w:hAnsi="Arial" w:cs="Arial"/>
          <w:spacing w:val="-7"/>
        </w:rPr>
        <w:t xml:space="preserve"> </w:t>
      </w:r>
      <w:r w:rsidRPr="00AC1AE9">
        <w:rPr>
          <w:rFonts w:ascii="Arial" w:hAnsi="Arial" w:cs="Arial"/>
        </w:rPr>
        <w:t>than</w:t>
      </w:r>
      <w:r w:rsidRPr="00AC1AE9">
        <w:rPr>
          <w:rFonts w:ascii="Arial" w:hAnsi="Arial" w:cs="Arial"/>
          <w:spacing w:val="-4"/>
        </w:rPr>
        <w:t xml:space="preserve"> </w:t>
      </w:r>
      <w:r w:rsidRPr="00AC1AE9">
        <w:rPr>
          <w:rFonts w:ascii="Arial" w:hAnsi="Arial" w:cs="Arial"/>
        </w:rPr>
        <w:t>8in</w:t>
      </w:r>
      <w:r w:rsidRPr="00AC1AE9">
        <w:rPr>
          <w:rFonts w:ascii="Arial" w:hAnsi="Arial" w:cs="Arial"/>
          <w:vertAlign w:val="superscript"/>
        </w:rPr>
        <w:t>2</w:t>
      </w:r>
      <w:r w:rsidRPr="00AC1AE9">
        <w:rPr>
          <w:rFonts w:ascii="Arial" w:hAnsi="Arial" w:cs="Arial"/>
        </w:rPr>
        <w:t xml:space="preserve"> in residential buildings must be identified on the construction documents. Linear thermal bridges specifically identified in the ECC, such as shelf angles, slab edges, balconies, parapets, window interfaces, must be identified both on elevation plans and in a tabular format as shown in figure 3. Each linear thermal bridge type must have a relevant detail showing the cross-section through the thermal bridge.</w:t>
      </w:r>
      <w:r w:rsidR="3DAEF91E" w:rsidRPr="00AC1AE9">
        <w:rPr>
          <w:rFonts w:ascii="Arial" w:hAnsi="Arial" w:cs="Arial"/>
        </w:rPr>
        <w:t>]</w:t>
      </w:r>
    </w:p>
    <w:p w14:paraId="264C8EC9" w14:textId="3071FD03" w:rsidR="0076388D" w:rsidRPr="00AC1AE9" w:rsidRDefault="7D082A7E" w:rsidP="00EB4465">
      <w:pPr>
        <w:tabs>
          <w:tab w:val="left" w:pos="1538"/>
          <w:tab w:val="left" w:pos="1540"/>
        </w:tabs>
        <w:ind w:left="1584"/>
        <w:jc w:val="both"/>
        <w:rPr>
          <w:rFonts w:ascii="Arial" w:hAnsi="Arial" w:cs="Arial"/>
          <w:u w:val="single"/>
        </w:rPr>
      </w:pPr>
      <w:r w:rsidRPr="54AF69C0">
        <w:rPr>
          <w:rFonts w:ascii="Arial" w:hAnsi="Arial" w:cs="Arial"/>
          <w:u w:val="single"/>
        </w:rPr>
        <w:t xml:space="preserve">(A) </w:t>
      </w:r>
      <w:r w:rsidRPr="54AF69C0">
        <w:rPr>
          <w:rFonts w:ascii="Arial" w:hAnsi="Arial" w:cs="Arial"/>
          <w:b/>
          <w:bCs/>
          <w:u w:val="single"/>
        </w:rPr>
        <w:t>Documen</w:t>
      </w:r>
      <w:r w:rsidR="471273DC" w:rsidRPr="54AF69C0">
        <w:rPr>
          <w:rFonts w:ascii="Arial" w:hAnsi="Arial" w:cs="Arial"/>
          <w:b/>
          <w:bCs/>
          <w:u w:val="single"/>
        </w:rPr>
        <w:t>ting thermal bridges.</w:t>
      </w:r>
      <w:r w:rsidR="471273DC" w:rsidRPr="54AF69C0">
        <w:rPr>
          <w:rFonts w:ascii="Arial" w:hAnsi="Arial" w:cs="Arial"/>
          <w:u w:val="single"/>
        </w:rPr>
        <w:t xml:space="preserve"> </w:t>
      </w:r>
      <w:r w:rsidR="1D257F4C" w:rsidRPr="54AF69C0">
        <w:rPr>
          <w:rFonts w:ascii="Arial" w:hAnsi="Arial" w:cs="Arial"/>
          <w:u w:val="single"/>
        </w:rPr>
        <w:t>The following intersections</w:t>
      </w:r>
      <w:r w:rsidR="1D257F4C" w:rsidRPr="54AF69C0">
        <w:rPr>
          <w:rFonts w:ascii="Arial" w:hAnsi="Arial" w:cs="Arial"/>
          <w:b/>
          <w:bCs/>
          <w:u w:val="single"/>
        </w:rPr>
        <w:t xml:space="preserve"> </w:t>
      </w:r>
      <w:r w:rsidR="00AB2196" w:rsidRPr="54AF69C0">
        <w:rPr>
          <w:rFonts w:ascii="Arial" w:hAnsi="Arial" w:cs="Arial"/>
          <w:b/>
          <w:bCs/>
          <w:u w:val="single"/>
        </w:rPr>
        <w:t>[</w:t>
      </w:r>
      <w:r w:rsidR="23413FA8" w:rsidRPr="54AF69C0">
        <w:rPr>
          <w:rFonts w:ascii="Arial" w:hAnsi="Arial" w:cs="Arial"/>
          <w:b/>
          <w:bCs/>
          <w:strike/>
          <w:u w:val="single"/>
        </w:rPr>
        <w:t xml:space="preserve"> </w:t>
      </w:r>
      <w:r w:rsidR="00AB2196" w:rsidRPr="54AF69C0">
        <w:rPr>
          <w:rFonts w:ascii="Arial" w:hAnsi="Arial" w:cs="Arial"/>
          <w:b/>
          <w:bCs/>
          <w:strike/>
          <w:u w:val="single"/>
        </w:rPr>
        <w:t>]</w:t>
      </w:r>
      <w:r w:rsidR="3636F1F8" w:rsidRPr="54AF69C0">
        <w:rPr>
          <w:rFonts w:ascii="Arial" w:hAnsi="Arial" w:cs="Arial"/>
          <w:u w:val="single"/>
        </w:rPr>
        <w:t xml:space="preserve"> </w:t>
      </w:r>
      <w:r w:rsidR="00511A98" w:rsidRPr="54AF69C0">
        <w:rPr>
          <w:rFonts w:ascii="Arial" w:hAnsi="Arial" w:cs="Arial"/>
          <w:u w:val="single"/>
        </w:rPr>
        <w:t>must</w:t>
      </w:r>
      <w:r w:rsidR="23413FA8" w:rsidRPr="54AF69C0">
        <w:rPr>
          <w:rFonts w:ascii="Arial" w:hAnsi="Arial" w:cs="Arial"/>
          <w:u w:val="single"/>
        </w:rPr>
        <w:t xml:space="preserve"> be evaluated for thermal bridges and </w:t>
      </w:r>
      <w:r w:rsidR="00511A98" w:rsidRPr="54AF69C0">
        <w:rPr>
          <w:rFonts w:ascii="Arial" w:hAnsi="Arial" w:cs="Arial"/>
          <w:u w:val="single"/>
        </w:rPr>
        <w:t xml:space="preserve">must </w:t>
      </w:r>
      <w:r w:rsidR="23413FA8" w:rsidRPr="54AF69C0">
        <w:rPr>
          <w:rFonts w:ascii="Arial" w:hAnsi="Arial" w:cs="Arial"/>
          <w:u w:val="single"/>
        </w:rPr>
        <w:t>be detailed in construction documents</w:t>
      </w:r>
      <w:r w:rsidR="3A32AF87" w:rsidRPr="54AF69C0">
        <w:rPr>
          <w:rFonts w:ascii="Arial" w:hAnsi="Arial" w:cs="Arial"/>
          <w:u w:val="single"/>
        </w:rPr>
        <w:t xml:space="preserve"> as shown in figure 3</w:t>
      </w:r>
      <w:r w:rsidR="23413FA8" w:rsidRPr="54AF69C0">
        <w:rPr>
          <w:rFonts w:ascii="Arial" w:hAnsi="Arial" w:cs="Arial"/>
          <w:u w:val="single"/>
        </w:rPr>
        <w:t>:</w:t>
      </w:r>
    </w:p>
    <w:p w14:paraId="620E7B13" w14:textId="77777777" w:rsidR="0076388D" w:rsidRPr="00AC1AE9" w:rsidRDefault="0076388D" w:rsidP="00EB4465">
      <w:pPr>
        <w:tabs>
          <w:tab w:val="left" w:pos="1538"/>
          <w:tab w:val="left" w:pos="1540"/>
        </w:tabs>
        <w:ind w:left="2088" w:hanging="360"/>
        <w:jc w:val="both"/>
        <w:rPr>
          <w:rFonts w:ascii="Arial" w:hAnsi="Arial" w:cs="Arial"/>
          <w:u w:val="single"/>
        </w:rPr>
      </w:pPr>
      <w:r w:rsidRPr="00AC1AE9">
        <w:rPr>
          <w:rFonts w:ascii="Arial" w:hAnsi="Arial" w:cs="Arial"/>
          <w:u w:val="single"/>
        </w:rPr>
        <w:t>1. Structural framing and members.</w:t>
      </w:r>
    </w:p>
    <w:p w14:paraId="609481BC" w14:textId="6321FA4A" w:rsidR="0076388D" w:rsidRPr="00AC1AE9" w:rsidRDefault="0076388D" w:rsidP="00EB4465">
      <w:pPr>
        <w:tabs>
          <w:tab w:val="left" w:pos="1538"/>
          <w:tab w:val="left" w:pos="1540"/>
        </w:tabs>
        <w:ind w:left="2088" w:hanging="360"/>
        <w:jc w:val="both"/>
        <w:rPr>
          <w:rFonts w:ascii="Arial" w:hAnsi="Arial" w:cs="Arial"/>
          <w:u w:val="single"/>
        </w:rPr>
      </w:pPr>
      <w:r w:rsidRPr="00AC1AE9">
        <w:rPr>
          <w:rFonts w:ascii="Arial" w:hAnsi="Arial" w:cs="Arial"/>
          <w:u w:val="single"/>
        </w:rPr>
        <w:t>2. Cladding attachment systems</w:t>
      </w:r>
      <w:r w:rsidR="00511A98">
        <w:rPr>
          <w:rFonts w:ascii="Arial" w:hAnsi="Arial" w:cs="Arial"/>
          <w:u w:val="single"/>
        </w:rPr>
        <w:t>.</w:t>
      </w:r>
    </w:p>
    <w:p w14:paraId="3C41F079" w14:textId="77777777" w:rsidR="0076388D" w:rsidRPr="00AC1AE9" w:rsidRDefault="0076388D" w:rsidP="00EB4465">
      <w:pPr>
        <w:tabs>
          <w:tab w:val="left" w:pos="1538"/>
          <w:tab w:val="left" w:pos="1540"/>
        </w:tabs>
        <w:ind w:left="2088" w:hanging="360"/>
        <w:jc w:val="both"/>
        <w:rPr>
          <w:rFonts w:ascii="Arial" w:hAnsi="Arial" w:cs="Arial"/>
          <w:u w:val="single"/>
        </w:rPr>
      </w:pPr>
      <w:r w:rsidRPr="00AC1AE9">
        <w:rPr>
          <w:rFonts w:ascii="Arial" w:hAnsi="Arial" w:cs="Arial"/>
          <w:u w:val="single"/>
        </w:rPr>
        <w:t>3. Assembly intersections:</w:t>
      </w:r>
    </w:p>
    <w:p w14:paraId="48B3305E" w14:textId="77777777" w:rsidR="0076388D" w:rsidRPr="00AC1AE9" w:rsidRDefault="0076388D" w:rsidP="00EB4465">
      <w:pPr>
        <w:tabs>
          <w:tab w:val="left" w:pos="1538"/>
          <w:tab w:val="left" w:pos="1540"/>
        </w:tabs>
        <w:ind w:left="2232" w:hanging="360"/>
        <w:jc w:val="both"/>
        <w:rPr>
          <w:rFonts w:ascii="Arial" w:hAnsi="Arial" w:cs="Arial"/>
          <w:u w:val="single"/>
        </w:rPr>
      </w:pPr>
      <w:r w:rsidRPr="00AC1AE9">
        <w:rPr>
          <w:rFonts w:ascii="Arial" w:hAnsi="Arial" w:cs="Arial"/>
          <w:u w:val="single"/>
        </w:rPr>
        <w:t>a. Roof edge, parapet</w:t>
      </w:r>
    </w:p>
    <w:p w14:paraId="1D535AE5" w14:textId="77777777" w:rsidR="0076388D" w:rsidRPr="00AC1AE9" w:rsidRDefault="0076388D" w:rsidP="00EB4465">
      <w:pPr>
        <w:tabs>
          <w:tab w:val="left" w:pos="1538"/>
          <w:tab w:val="left" w:pos="1540"/>
        </w:tabs>
        <w:ind w:left="2232" w:hanging="360"/>
        <w:jc w:val="both"/>
        <w:rPr>
          <w:rFonts w:ascii="Arial" w:hAnsi="Arial" w:cs="Arial"/>
          <w:u w:val="single"/>
        </w:rPr>
      </w:pPr>
      <w:r w:rsidRPr="00AC1AE9">
        <w:rPr>
          <w:rFonts w:ascii="Arial" w:hAnsi="Arial" w:cs="Arial"/>
          <w:u w:val="single"/>
        </w:rPr>
        <w:t>b. Intermediate floor to wall intersection</w:t>
      </w:r>
    </w:p>
    <w:p w14:paraId="21D2C761" w14:textId="77777777" w:rsidR="0076388D" w:rsidRPr="00AC1AE9" w:rsidRDefault="0076388D" w:rsidP="00EB4465">
      <w:pPr>
        <w:tabs>
          <w:tab w:val="left" w:pos="1538"/>
          <w:tab w:val="left" w:pos="1540"/>
        </w:tabs>
        <w:ind w:left="2232" w:hanging="360"/>
        <w:jc w:val="both"/>
        <w:rPr>
          <w:rFonts w:ascii="Arial" w:hAnsi="Arial" w:cs="Arial"/>
          <w:u w:val="single"/>
        </w:rPr>
      </w:pPr>
      <w:r w:rsidRPr="00AC1AE9">
        <w:rPr>
          <w:rFonts w:ascii="Arial" w:hAnsi="Arial" w:cs="Arial"/>
          <w:u w:val="single"/>
        </w:rPr>
        <w:t>c. Intermediate floor balcony or overhang to opaque wall intersection</w:t>
      </w:r>
    </w:p>
    <w:p w14:paraId="2E3792F4" w14:textId="77777777" w:rsidR="0076388D" w:rsidRPr="00AC1AE9" w:rsidRDefault="0076388D" w:rsidP="00EB4465">
      <w:pPr>
        <w:tabs>
          <w:tab w:val="left" w:pos="1538"/>
          <w:tab w:val="left" w:pos="1540"/>
        </w:tabs>
        <w:ind w:left="2232" w:hanging="360"/>
        <w:jc w:val="both"/>
        <w:rPr>
          <w:rFonts w:ascii="Arial" w:hAnsi="Arial" w:cs="Arial"/>
          <w:u w:val="single"/>
        </w:rPr>
      </w:pPr>
      <w:r w:rsidRPr="00AC1AE9">
        <w:rPr>
          <w:rFonts w:ascii="Arial" w:hAnsi="Arial" w:cs="Arial"/>
          <w:u w:val="single"/>
        </w:rPr>
        <w:t>d. Intermediate floor balcony in contact with vertical fenestration</w:t>
      </w:r>
    </w:p>
    <w:p w14:paraId="250D75C1" w14:textId="77777777" w:rsidR="0076388D" w:rsidRPr="00AC1AE9" w:rsidRDefault="0076388D" w:rsidP="00EB4465">
      <w:pPr>
        <w:tabs>
          <w:tab w:val="left" w:pos="1538"/>
          <w:tab w:val="left" w:pos="1540"/>
        </w:tabs>
        <w:ind w:left="2232" w:hanging="360"/>
        <w:jc w:val="both"/>
        <w:rPr>
          <w:rFonts w:ascii="Arial" w:hAnsi="Arial" w:cs="Arial"/>
          <w:u w:val="single"/>
        </w:rPr>
      </w:pPr>
      <w:r w:rsidRPr="00AC1AE9">
        <w:rPr>
          <w:rFonts w:ascii="Arial" w:hAnsi="Arial" w:cs="Arial"/>
          <w:u w:val="single"/>
        </w:rPr>
        <w:t>e. Cladding support</w:t>
      </w:r>
    </w:p>
    <w:p w14:paraId="043B6C57" w14:textId="106B4229" w:rsidR="006D2B62" w:rsidRPr="00AC1AE9" w:rsidRDefault="0076388D" w:rsidP="00EB4465">
      <w:pPr>
        <w:tabs>
          <w:tab w:val="left" w:pos="1538"/>
          <w:tab w:val="left" w:pos="1540"/>
        </w:tabs>
        <w:ind w:left="2232" w:hanging="360"/>
        <w:jc w:val="both"/>
        <w:rPr>
          <w:rFonts w:ascii="Arial" w:hAnsi="Arial" w:cs="Arial"/>
          <w:u w:val="single"/>
        </w:rPr>
      </w:pPr>
      <w:r w:rsidRPr="00AC1AE9">
        <w:rPr>
          <w:rFonts w:ascii="Arial" w:hAnsi="Arial" w:cs="Arial"/>
          <w:u w:val="single"/>
        </w:rPr>
        <w:t>f. Wall to vertical fenestration intersection</w:t>
      </w:r>
    </w:p>
    <w:p w14:paraId="6D5E60B4" w14:textId="50ECDC46" w:rsidR="00F658B9" w:rsidRPr="00AC1AE9" w:rsidRDefault="00831E9C" w:rsidP="00EB4465">
      <w:pPr>
        <w:tabs>
          <w:tab w:val="left" w:pos="1538"/>
          <w:tab w:val="left" w:pos="1540"/>
        </w:tabs>
        <w:ind w:left="1944" w:hanging="360"/>
        <w:jc w:val="both"/>
        <w:rPr>
          <w:rFonts w:ascii="Arial" w:hAnsi="Arial" w:cs="Arial"/>
          <w:u w:val="single"/>
        </w:rPr>
      </w:pPr>
      <w:r w:rsidRPr="54AF69C0">
        <w:rPr>
          <w:rFonts w:ascii="Arial" w:hAnsi="Arial" w:cs="Arial"/>
          <w:u w:val="single"/>
        </w:rPr>
        <w:t xml:space="preserve">(B) </w:t>
      </w:r>
      <w:r w:rsidR="00EF5DE0" w:rsidRPr="54AF69C0">
        <w:rPr>
          <w:rFonts w:ascii="Arial" w:hAnsi="Arial" w:cs="Arial"/>
          <w:b/>
          <w:bCs/>
          <w:u w:val="single"/>
        </w:rPr>
        <w:t xml:space="preserve">Documenting thermal bridge compliance.  </w:t>
      </w:r>
      <w:r w:rsidR="00EF5DE0" w:rsidRPr="54AF69C0">
        <w:rPr>
          <w:rFonts w:ascii="Arial" w:hAnsi="Arial" w:cs="Arial"/>
          <w:u w:val="single"/>
        </w:rPr>
        <w:t xml:space="preserve">Thermal </w:t>
      </w:r>
      <w:r w:rsidR="007E4FB5" w:rsidRPr="54AF69C0">
        <w:rPr>
          <w:rFonts w:ascii="Arial" w:hAnsi="Arial" w:cs="Arial"/>
          <w:u w:val="single"/>
        </w:rPr>
        <w:t xml:space="preserve">bridge compliance </w:t>
      </w:r>
      <w:r w:rsidR="00026AD5" w:rsidRPr="54AF69C0">
        <w:rPr>
          <w:rFonts w:ascii="Arial" w:hAnsi="Arial" w:cs="Arial"/>
          <w:u w:val="single"/>
        </w:rPr>
        <w:t>must</w:t>
      </w:r>
      <w:r w:rsidR="007E4FB5" w:rsidRPr="54AF69C0">
        <w:rPr>
          <w:rFonts w:ascii="Arial" w:hAnsi="Arial" w:cs="Arial"/>
          <w:u w:val="single"/>
        </w:rPr>
        <w:t xml:space="preserve"> be documented as follows:</w:t>
      </w:r>
    </w:p>
    <w:p w14:paraId="6DBAC962" w14:textId="380E2C6B" w:rsidR="00DF7E73" w:rsidRPr="00AC1AE9" w:rsidRDefault="3C9C3D99" w:rsidP="00EB4465">
      <w:pPr>
        <w:pStyle w:val="ListParagraph"/>
        <w:numPr>
          <w:ilvl w:val="0"/>
          <w:numId w:val="22"/>
        </w:numPr>
        <w:tabs>
          <w:tab w:val="left" w:pos="1538"/>
          <w:tab w:val="left" w:pos="1540"/>
        </w:tabs>
        <w:ind w:left="2088" w:right="0"/>
        <w:rPr>
          <w:rFonts w:ascii="Arial" w:hAnsi="Arial" w:cs="Arial"/>
          <w:u w:val="single"/>
        </w:rPr>
      </w:pPr>
      <w:r w:rsidRPr="54AF69C0">
        <w:rPr>
          <w:rFonts w:ascii="Arial" w:hAnsi="Arial" w:cs="Arial"/>
          <w:b/>
          <w:bCs/>
          <w:u w:val="single"/>
        </w:rPr>
        <w:t>Component performance or trade-off compliance path</w:t>
      </w:r>
      <w:r w:rsidR="2F321A6D" w:rsidRPr="54AF69C0">
        <w:rPr>
          <w:rFonts w:ascii="Arial" w:hAnsi="Arial" w:cs="Arial"/>
          <w:b/>
          <w:bCs/>
          <w:u w:val="single"/>
        </w:rPr>
        <w:t>.</w:t>
      </w:r>
      <w:r w:rsidR="2F321A6D" w:rsidRPr="54AF69C0">
        <w:rPr>
          <w:rFonts w:ascii="Arial" w:hAnsi="Arial" w:cs="Arial"/>
          <w:u w:val="single"/>
        </w:rPr>
        <w:t xml:space="preserve"> </w:t>
      </w:r>
      <w:r w:rsidR="5C234FC8" w:rsidRPr="54AF69C0">
        <w:rPr>
          <w:rFonts w:ascii="Arial" w:hAnsi="Arial" w:cs="Arial"/>
          <w:u w:val="single"/>
        </w:rPr>
        <w:t xml:space="preserve">Where the building thermal envelope complies using the component performance or trade-off compliance path under Section C402.1.4 of the </w:t>
      </w:r>
      <w:r w:rsidR="24A19D6A" w:rsidRPr="54AF69C0">
        <w:rPr>
          <w:rFonts w:ascii="Arial" w:hAnsi="Arial" w:cs="Arial"/>
          <w:u w:val="single"/>
        </w:rPr>
        <w:t>NYCECC [</w:t>
      </w:r>
      <w:r w:rsidR="5C234FC8" w:rsidRPr="54AF69C0">
        <w:rPr>
          <w:rFonts w:ascii="Arial" w:hAnsi="Arial" w:cs="Arial"/>
          <w:u w:val="single"/>
        </w:rPr>
        <w:t>Energy Conservation Code (ECC)</w:t>
      </w:r>
      <w:r w:rsidR="64E12BD8" w:rsidRPr="54AF69C0">
        <w:rPr>
          <w:rFonts w:ascii="Arial" w:hAnsi="Arial" w:cs="Arial"/>
          <w:u w:val="single"/>
        </w:rPr>
        <w:t>]</w:t>
      </w:r>
      <w:r w:rsidR="00026AD5" w:rsidRPr="54AF69C0">
        <w:rPr>
          <w:rFonts w:ascii="Arial" w:hAnsi="Arial" w:cs="Arial"/>
          <w:u w:val="single"/>
        </w:rPr>
        <w:t xml:space="preserve"> </w:t>
      </w:r>
      <w:r w:rsidR="5C234FC8" w:rsidRPr="54AF69C0">
        <w:rPr>
          <w:rFonts w:ascii="Arial" w:hAnsi="Arial" w:cs="Arial"/>
          <w:u w:val="single"/>
        </w:rPr>
        <w:t xml:space="preserve">or Section 5.6 of 2025 NYC ASHRAE 90.1, the applicant </w:t>
      </w:r>
      <w:r w:rsidR="000759F9" w:rsidRPr="54AF69C0">
        <w:rPr>
          <w:rFonts w:ascii="Arial" w:hAnsi="Arial" w:cs="Arial"/>
          <w:u w:val="single"/>
        </w:rPr>
        <w:t>must</w:t>
      </w:r>
      <w:r w:rsidR="5C234FC8" w:rsidRPr="54AF69C0">
        <w:rPr>
          <w:rFonts w:ascii="Arial" w:hAnsi="Arial" w:cs="Arial"/>
          <w:u w:val="single"/>
        </w:rPr>
        <w:t>:</w:t>
      </w:r>
    </w:p>
    <w:p w14:paraId="31F9468F" w14:textId="6D1753E0" w:rsidR="00B3044C" w:rsidRPr="00AC1AE9" w:rsidRDefault="00C9240E" w:rsidP="00EB4465">
      <w:pPr>
        <w:pStyle w:val="ListParagraph"/>
        <w:numPr>
          <w:ilvl w:val="1"/>
          <w:numId w:val="22"/>
        </w:numPr>
        <w:tabs>
          <w:tab w:val="left" w:pos="1538"/>
          <w:tab w:val="left" w:pos="1540"/>
        </w:tabs>
        <w:ind w:left="2232" w:right="173"/>
        <w:rPr>
          <w:rFonts w:ascii="Arial" w:hAnsi="Arial" w:cs="Arial"/>
          <w:u w:val="single"/>
        </w:rPr>
      </w:pPr>
      <w:r w:rsidRPr="00AC1AE9">
        <w:rPr>
          <w:rFonts w:ascii="Arial" w:hAnsi="Arial" w:cs="Arial"/>
          <w:u w:val="single"/>
        </w:rPr>
        <w:t>Identify all thermal bridges as mitigated or unmitigated; and</w:t>
      </w:r>
    </w:p>
    <w:p w14:paraId="66F5B1EF" w14:textId="545607AC" w:rsidR="00C9240E" w:rsidRPr="00AC1AE9" w:rsidRDefault="00C9240E" w:rsidP="00EB4465">
      <w:pPr>
        <w:pStyle w:val="ListParagraph"/>
        <w:numPr>
          <w:ilvl w:val="1"/>
          <w:numId w:val="22"/>
        </w:numPr>
        <w:tabs>
          <w:tab w:val="left" w:pos="1538"/>
          <w:tab w:val="left" w:pos="1540"/>
        </w:tabs>
        <w:ind w:left="2232" w:right="173"/>
        <w:rPr>
          <w:rFonts w:ascii="Arial" w:hAnsi="Arial" w:cs="Arial"/>
          <w:u w:val="single"/>
        </w:rPr>
      </w:pPr>
      <w:r w:rsidRPr="00AC1AE9">
        <w:rPr>
          <w:rFonts w:ascii="Arial" w:hAnsi="Arial" w:cs="Arial"/>
          <w:u w:val="single"/>
        </w:rPr>
        <w:t>Provide corresponding psi (ψ) or chi (χ) factors using one of the following:</w:t>
      </w:r>
    </w:p>
    <w:p w14:paraId="1D67306F" w14:textId="3EF65BE7" w:rsidR="00C9240E" w:rsidRPr="00AC1AE9" w:rsidRDefault="0D0FB32A" w:rsidP="00EB4465">
      <w:pPr>
        <w:pStyle w:val="ListParagraph"/>
        <w:numPr>
          <w:ilvl w:val="2"/>
          <w:numId w:val="22"/>
        </w:numPr>
        <w:tabs>
          <w:tab w:val="left" w:pos="1538"/>
          <w:tab w:val="left" w:pos="1540"/>
        </w:tabs>
        <w:ind w:left="2664" w:right="173" w:hanging="360"/>
        <w:rPr>
          <w:rFonts w:ascii="Arial" w:hAnsi="Arial" w:cs="Arial"/>
          <w:u w:val="single"/>
        </w:rPr>
      </w:pPr>
      <w:r w:rsidRPr="4D0B53B3">
        <w:rPr>
          <w:rFonts w:ascii="Arial" w:hAnsi="Arial" w:cs="Arial"/>
          <w:u w:val="single"/>
        </w:rPr>
        <w:t>Default values from Table C402.1.4 (</w:t>
      </w:r>
      <w:r w:rsidR="006E24A5">
        <w:rPr>
          <w:rFonts w:ascii="Arial" w:hAnsi="Arial" w:cs="Arial"/>
          <w:u w:val="single"/>
        </w:rPr>
        <w:t>[ECC]</w:t>
      </w:r>
      <w:r w:rsidR="5E13F0B7" w:rsidRPr="4D0B53B3">
        <w:rPr>
          <w:rFonts w:ascii="Arial" w:hAnsi="Arial" w:cs="Arial"/>
          <w:u w:val="single"/>
        </w:rPr>
        <w:t>NYC</w:t>
      </w:r>
      <w:r w:rsidRPr="4D0B53B3">
        <w:rPr>
          <w:rFonts w:ascii="Arial" w:hAnsi="Arial" w:cs="Arial"/>
          <w:u w:val="single"/>
        </w:rPr>
        <w:t>ECC);</w:t>
      </w:r>
    </w:p>
    <w:p w14:paraId="3D6CB3E5" w14:textId="2766B2BC" w:rsidR="00C9240E" w:rsidRPr="00AC1AE9" w:rsidRDefault="00C9240E" w:rsidP="00EB4465">
      <w:pPr>
        <w:pStyle w:val="ListParagraph"/>
        <w:numPr>
          <w:ilvl w:val="2"/>
          <w:numId w:val="22"/>
        </w:numPr>
        <w:tabs>
          <w:tab w:val="left" w:pos="1538"/>
          <w:tab w:val="left" w:pos="1540"/>
        </w:tabs>
        <w:ind w:left="2664" w:right="173" w:hanging="360"/>
        <w:rPr>
          <w:rFonts w:ascii="Arial" w:hAnsi="Arial" w:cs="Arial"/>
          <w:u w:val="single"/>
        </w:rPr>
      </w:pPr>
      <w:r w:rsidRPr="00AC1AE9">
        <w:rPr>
          <w:rFonts w:ascii="Arial" w:hAnsi="Arial" w:cs="Arial"/>
          <w:u w:val="single"/>
        </w:rPr>
        <w:t>Default values from Table A10.1 (2025 NYC ASHRAE 90.1);</w:t>
      </w:r>
    </w:p>
    <w:p w14:paraId="190789D6" w14:textId="03B8E308" w:rsidR="00C9240E" w:rsidRPr="00AC1AE9" w:rsidRDefault="00230394" w:rsidP="00EB4465">
      <w:pPr>
        <w:pStyle w:val="ListParagraph"/>
        <w:numPr>
          <w:ilvl w:val="2"/>
          <w:numId w:val="22"/>
        </w:numPr>
        <w:tabs>
          <w:tab w:val="left" w:pos="1538"/>
          <w:tab w:val="left" w:pos="1540"/>
        </w:tabs>
        <w:ind w:left="2664" w:right="0" w:hanging="360"/>
        <w:rPr>
          <w:rFonts w:ascii="Arial" w:hAnsi="Arial" w:cs="Arial"/>
          <w:u w:val="single"/>
        </w:rPr>
      </w:pPr>
      <w:r w:rsidRPr="00AC1AE9">
        <w:rPr>
          <w:rFonts w:ascii="Arial" w:hAnsi="Arial" w:cs="Arial"/>
          <w:u w:val="single"/>
        </w:rPr>
        <w:t>Values determined in accordance with Section A10.1 of 2025 NYC ASHRAE 90.1; or</w:t>
      </w:r>
    </w:p>
    <w:p w14:paraId="2FE9CF19" w14:textId="3BB96611" w:rsidR="00230394" w:rsidRPr="00AC1AE9" w:rsidRDefault="286D14CF" w:rsidP="00EB4465">
      <w:pPr>
        <w:pStyle w:val="ListParagraph"/>
        <w:numPr>
          <w:ilvl w:val="2"/>
          <w:numId w:val="22"/>
        </w:numPr>
        <w:tabs>
          <w:tab w:val="left" w:pos="1538"/>
          <w:tab w:val="left" w:pos="1540"/>
        </w:tabs>
        <w:ind w:left="2664" w:right="0" w:hanging="360"/>
        <w:rPr>
          <w:rFonts w:ascii="Arial" w:hAnsi="Arial" w:cs="Arial"/>
          <w:u w:val="single"/>
        </w:rPr>
      </w:pPr>
      <w:r w:rsidRPr="4D0B53B3">
        <w:rPr>
          <w:rFonts w:ascii="Arial" w:hAnsi="Arial" w:cs="Arial"/>
          <w:u w:val="single"/>
        </w:rPr>
        <w:t>Values determined through approved thermal analysis, testing, or other approved methods</w:t>
      </w:r>
      <w:r w:rsidR="2FED2194" w:rsidRPr="4D0B53B3">
        <w:rPr>
          <w:rFonts w:ascii="Arial" w:hAnsi="Arial" w:cs="Arial"/>
          <w:u w:val="single"/>
        </w:rPr>
        <w:t xml:space="preserve"> (</w:t>
      </w:r>
      <w:r w:rsidR="006E24A5">
        <w:rPr>
          <w:rFonts w:ascii="Arial" w:hAnsi="Arial" w:cs="Arial"/>
          <w:u w:val="single"/>
        </w:rPr>
        <w:t>[ECC]</w:t>
      </w:r>
      <w:r w:rsidR="4F621E0D" w:rsidRPr="4D0B53B3">
        <w:rPr>
          <w:rFonts w:ascii="Arial" w:hAnsi="Arial" w:cs="Arial"/>
          <w:u w:val="single"/>
        </w:rPr>
        <w:t>NYC</w:t>
      </w:r>
      <w:r w:rsidR="2FED2194" w:rsidRPr="4D0B53B3">
        <w:rPr>
          <w:rFonts w:ascii="Arial" w:hAnsi="Arial" w:cs="Arial"/>
          <w:u w:val="single"/>
        </w:rPr>
        <w:t>ECC)</w:t>
      </w:r>
      <w:r w:rsidRPr="4D0B53B3">
        <w:rPr>
          <w:rFonts w:ascii="Arial" w:hAnsi="Arial" w:cs="Arial"/>
          <w:u w:val="single"/>
        </w:rPr>
        <w:t>.</w:t>
      </w:r>
    </w:p>
    <w:p w14:paraId="1A96C2B5" w14:textId="726E3396" w:rsidR="00A26345" w:rsidRPr="00AC1AE9" w:rsidRDefault="00A26345" w:rsidP="00EB4465">
      <w:pPr>
        <w:pStyle w:val="ListParagraph"/>
        <w:numPr>
          <w:ilvl w:val="1"/>
          <w:numId w:val="22"/>
        </w:numPr>
        <w:tabs>
          <w:tab w:val="left" w:pos="1538"/>
          <w:tab w:val="left" w:pos="1540"/>
        </w:tabs>
        <w:ind w:left="2232" w:right="173"/>
        <w:rPr>
          <w:rFonts w:ascii="Arial" w:hAnsi="Arial" w:cs="Arial"/>
          <w:u w:val="single"/>
        </w:rPr>
      </w:pPr>
      <w:r w:rsidRPr="00AC1AE9">
        <w:rPr>
          <w:rFonts w:ascii="Arial" w:hAnsi="Arial" w:cs="Arial"/>
          <w:u w:val="single"/>
        </w:rPr>
        <w:t>Any thermal bridge with a psi (ψ) or chi (χ) factor not exceeding the applicable mitigated value in Table C402.1.4 or Table A10.1, as applicable, shall be deemed mitigated.</w:t>
      </w:r>
    </w:p>
    <w:p w14:paraId="722F5164" w14:textId="77777777" w:rsidR="00A26345" w:rsidRPr="00AC1AE9" w:rsidRDefault="00A26345" w:rsidP="004B28B0">
      <w:pPr>
        <w:pStyle w:val="ListParagraph"/>
        <w:tabs>
          <w:tab w:val="left" w:pos="1538"/>
          <w:tab w:val="left" w:pos="1540"/>
        </w:tabs>
        <w:ind w:left="2260" w:firstLine="0"/>
        <w:rPr>
          <w:rFonts w:ascii="Arial" w:hAnsi="Arial" w:cs="Arial"/>
          <w:u w:val="single"/>
        </w:rPr>
      </w:pPr>
    </w:p>
    <w:p w14:paraId="5EA1D31D" w14:textId="13C3113E" w:rsidR="000E3E4C" w:rsidRPr="00AC1AE9" w:rsidRDefault="0088633B" w:rsidP="004B28B0">
      <w:pPr>
        <w:pStyle w:val="ListParagraph"/>
        <w:numPr>
          <w:ilvl w:val="0"/>
          <w:numId w:val="22"/>
        </w:numPr>
        <w:tabs>
          <w:tab w:val="left" w:pos="1538"/>
          <w:tab w:val="left" w:pos="1540"/>
        </w:tabs>
        <w:ind w:left="2088" w:right="173"/>
        <w:rPr>
          <w:rFonts w:ascii="Arial" w:hAnsi="Arial" w:cs="Arial"/>
          <w:u w:val="single"/>
        </w:rPr>
      </w:pPr>
      <w:r w:rsidRPr="00AC1AE9">
        <w:rPr>
          <w:rFonts w:ascii="Arial" w:hAnsi="Arial" w:cs="Arial"/>
          <w:b/>
          <w:bCs/>
          <w:u w:val="single"/>
        </w:rPr>
        <w:t>Prescriptive compliance path.</w:t>
      </w:r>
      <w:r w:rsidRPr="00AC1AE9">
        <w:rPr>
          <w:rFonts w:ascii="Arial" w:hAnsi="Arial" w:cs="Arial"/>
          <w:u w:val="single"/>
        </w:rPr>
        <w:t xml:space="preserve"> </w:t>
      </w:r>
    </w:p>
    <w:p w14:paraId="334FAC69" w14:textId="30262878" w:rsidR="00A26345" w:rsidRPr="00AC1AE9" w:rsidRDefault="00795D96" w:rsidP="004B28B0">
      <w:pPr>
        <w:pStyle w:val="ListParagraph"/>
        <w:numPr>
          <w:ilvl w:val="1"/>
          <w:numId w:val="22"/>
        </w:numPr>
        <w:tabs>
          <w:tab w:val="left" w:pos="1538"/>
          <w:tab w:val="left" w:pos="1540"/>
        </w:tabs>
        <w:ind w:left="2232" w:right="173"/>
        <w:rPr>
          <w:rFonts w:ascii="Arial" w:hAnsi="Arial" w:cs="Arial"/>
          <w:u w:val="single"/>
        </w:rPr>
      </w:pPr>
      <w:r w:rsidRPr="54AF69C0">
        <w:rPr>
          <w:rFonts w:ascii="Arial" w:hAnsi="Arial" w:cs="Arial"/>
          <w:b/>
          <w:bCs/>
          <w:u w:val="single"/>
        </w:rPr>
        <w:t>[ECC]</w:t>
      </w:r>
      <w:r w:rsidR="4C7F7D75" w:rsidRPr="008E254B">
        <w:rPr>
          <w:rFonts w:ascii="Arial" w:hAnsi="Arial" w:cs="Arial"/>
          <w:b/>
          <w:bCs/>
          <w:u w:val="single"/>
        </w:rPr>
        <w:t>NYC</w:t>
      </w:r>
      <w:r w:rsidR="48FB961D" w:rsidRPr="54AF69C0">
        <w:rPr>
          <w:rFonts w:ascii="Arial" w:hAnsi="Arial" w:cs="Arial"/>
          <w:b/>
          <w:bCs/>
          <w:u w:val="single"/>
        </w:rPr>
        <w:t>ECC Prescriptive Path.</w:t>
      </w:r>
      <w:r w:rsidR="48FB961D" w:rsidRPr="54AF69C0">
        <w:rPr>
          <w:rFonts w:ascii="Arial" w:hAnsi="Arial" w:cs="Arial"/>
          <w:u w:val="single"/>
        </w:rPr>
        <w:t xml:space="preserve"> For commercial buildings complying with the prescriptive provisions of Sections C402.1.2 or C402.1.3 of the ECC, thermal bridges </w:t>
      </w:r>
      <w:r w:rsidR="000759F9" w:rsidRPr="54AF69C0">
        <w:rPr>
          <w:rFonts w:ascii="Arial" w:hAnsi="Arial" w:cs="Arial"/>
          <w:u w:val="single"/>
        </w:rPr>
        <w:t>must</w:t>
      </w:r>
      <w:r w:rsidR="48FB961D" w:rsidRPr="54AF69C0">
        <w:rPr>
          <w:rFonts w:ascii="Arial" w:hAnsi="Arial" w:cs="Arial"/>
          <w:u w:val="single"/>
        </w:rPr>
        <w:t xml:space="preserve"> be mitigated in accordance with Section C402.7.</w:t>
      </w:r>
    </w:p>
    <w:p w14:paraId="228F40C9" w14:textId="787617F3" w:rsidR="00005BBE" w:rsidRPr="00AC1AE9" w:rsidRDefault="00005BBE" w:rsidP="004B28B0">
      <w:pPr>
        <w:pStyle w:val="ListParagraph"/>
        <w:numPr>
          <w:ilvl w:val="1"/>
          <w:numId w:val="22"/>
        </w:numPr>
        <w:tabs>
          <w:tab w:val="left" w:pos="1538"/>
          <w:tab w:val="left" w:pos="1540"/>
        </w:tabs>
        <w:ind w:left="2232" w:right="173"/>
        <w:rPr>
          <w:rFonts w:ascii="Arial" w:hAnsi="Arial" w:cs="Arial"/>
          <w:u w:val="single"/>
        </w:rPr>
      </w:pPr>
      <w:r w:rsidRPr="54AF69C0">
        <w:rPr>
          <w:rFonts w:ascii="Arial" w:hAnsi="Arial" w:cs="Arial"/>
          <w:b/>
          <w:bCs/>
          <w:u w:val="single"/>
        </w:rPr>
        <w:t>2025 NYC ASHRAE 90.1 Prescriptive Path.</w:t>
      </w:r>
      <w:r w:rsidRPr="54AF69C0">
        <w:rPr>
          <w:rFonts w:ascii="Arial" w:hAnsi="Arial" w:cs="Arial"/>
          <w:u w:val="single"/>
        </w:rPr>
        <w:t xml:space="preserve"> For commercial buildings complying with the prescriptive provisions of 2025 NYC ASHRAE 90.1, thermal bridges </w:t>
      </w:r>
      <w:r w:rsidR="00803FCB" w:rsidRPr="54AF69C0">
        <w:rPr>
          <w:rFonts w:ascii="Arial" w:hAnsi="Arial" w:cs="Arial"/>
          <w:u w:val="single"/>
        </w:rPr>
        <w:t>must</w:t>
      </w:r>
      <w:r w:rsidRPr="54AF69C0">
        <w:rPr>
          <w:rFonts w:ascii="Arial" w:hAnsi="Arial" w:cs="Arial"/>
          <w:u w:val="single"/>
        </w:rPr>
        <w:t>:</w:t>
      </w:r>
    </w:p>
    <w:p w14:paraId="6CB5358F" w14:textId="77777777" w:rsidR="00005BBE" w:rsidRPr="00AC1AE9" w:rsidRDefault="00005BBE" w:rsidP="004B28B0">
      <w:pPr>
        <w:pStyle w:val="ListParagraph"/>
        <w:numPr>
          <w:ilvl w:val="2"/>
          <w:numId w:val="22"/>
        </w:numPr>
        <w:tabs>
          <w:tab w:val="left" w:pos="1538"/>
          <w:tab w:val="left" w:pos="1540"/>
        </w:tabs>
        <w:ind w:left="2664" w:right="173" w:hanging="360"/>
        <w:rPr>
          <w:rFonts w:ascii="Arial" w:hAnsi="Arial" w:cs="Arial"/>
          <w:u w:val="single"/>
        </w:rPr>
      </w:pPr>
      <w:r w:rsidRPr="00AC1AE9">
        <w:rPr>
          <w:rFonts w:ascii="Arial" w:hAnsi="Arial" w:cs="Arial"/>
          <w:u w:val="single"/>
        </w:rPr>
        <w:t>Be mitigated in accordance with Sections 5.5.5.1 through 5.5.5.5; or</w:t>
      </w:r>
    </w:p>
    <w:p w14:paraId="1368886D" w14:textId="7ED4A748" w:rsidR="00156EDC" w:rsidRPr="00AC1AE9" w:rsidRDefault="00005BBE" w:rsidP="004B28B0">
      <w:pPr>
        <w:pStyle w:val="ListParagraph"/>
        <w:numPr>
          <w:ilvl w:val="2"/>
          <w:numId w:val="22"/>
        </w:numPr>
        <w:tabs>
          <w:tab w:val="left" w:pos="1538"/>
          <w:tab w:val="left" w:pos="1540"/>
        </w:tabs>
        <w:ind w:left="2664" w:right="173" w:hanging="360"/>
        <w:rPr>
          <w:rFonts w:ascii="Arial" w:hAnsi="Arial" w:cs="Arial"/>
          <w:u w:val="single"/>
        </w:rPr>
      </w:pPr>
      <w:r w:rsidRPr="00AC1AE9">
        <w:rPr>
          <w:rFonts w:ascii="Arial" w:hAnsi="Arial" w:cs="Arial"/>
          <w:u w:val="single"/>
        </w:rPr>
        <w:t>Where psi (ψ) and chi (χ) factors are calculated in accordance with Section A10, not exceed the maximum mitigated values in Table A10.1.</w:t>
      </w:r>
    </w:p>
    <w:p w14:paraId="194B8B3A" w14:textId="48ED8ADF" w:rsidR="00005BBE" w:rsidRPr="00AC1AE9" w:rsidRDefault="00A25C75" w:rsidP="004B28B0">
      <w:pPr>
        <w:pStyle w:val="ListParagraph"/>
        <w:numPr>
          <w:ilvl w:val="1"/>
          <w:numId w:val="22"/>
        </w:numPr>
        <w:tabs>
          <w:tab w:val="left" w:pos="1538"/>
          <w:tab w:val="left" w:pos="1540"/>
        </w:tabs>
        <w:ind w:left="2232" w:right="173"/>
        <w:rPr>
          <w:rFonts w:ascii="Arial" w:hAnsi="Arial" w:cs="Arial"/>
          <w:u w:val="single"/>
        </w:rPr>
      </w:pPr>
      <w:r w:rsidRPr="00AC1AE9">
        <w:rPr>
          <w:rFonts w:ascii="Arial" w:hAnsi="Arial" w:cs="Arial"/>
          <w:u w:val="single"/>
        </w:rPr>
        <w:t>For purposes of this subdivision, any thermal bridge with a psi (ψ) or chi (χ) factor not exceeding the applicable mitigated value in Table C402.1.4 or Table A10.1, as applicable, shall be deemed mitigated.</w:t>
      </w:r>
    </w:p>
    <w:p w14:paraId="504DC5FD" w14:textId="77777777" w:rsidR="000E3E4C" w:rsidRPr="00AC1AE9" w:rsidRDefault="000E3E4C" w:rsidP="00C466FC">
      <w:pPr>
        <w:tabs>
          <w:tab w:val="left" w:pos="1538"/>
          <w:tab w:val="left" w:pos="1540"/>
        </w:tabs>
        <w:ind w:left="1540" w:hanging="360"/>
        <w:jc w:val="both"/>
        <w:rPr>
          <w:rFonts w:ascii="Arial" w:hAnsi="Arial" w:cs="Arial"/>
          <w:u w:val="single"/>
        </w:rPr>
      </w:pPr>
    </w:p>
    <w:p w14:paraId="4E587ACB" w14:textId="77777777" w:rsidR="000E3E4C" w:rsidRPr="00AC1AE9" w:rsidRDefault="000E3E4C" w:rsidP="008E254B">
      <w:pPr>
        <w:tabs>
          <w:tab w:val="left" w:pos="1538"/>
          <w:tab w:val="left" w:pos="1540"/>
        </w:tabs>
        <w:jc w:val="both"/>
        <w:rPr>
          <w:rFonts w:ascii="Arial" w:hAnsi="Arial" w:cs="Arial"/>
        </w:rPr>
      </w:pPr>
    </w:p>
    <w:p w14:paraId="6305983C" w14:textId="77777777" w:rsidR="00F004FD" w:rsidRPr="00AC1AE9" w:rsidRDefault="00930B86">
      <w:pPr>
        <w:pStyle w:val="Heading2"/>
        <w:spacing w:before="229"/>
        <w:ind w:left="820"/>
        <w:rPr>
          <w:rFonts w:ascii="Arial" w:hAnsi="Arial" w:cs="Arial"/>
          <w:sz w:val="22"/>
          <w:szCs w:val="22"/>
        </w:rPr>
      </w:pPr>
      <w:r w:rsidRPr="00AC1AE9">
        <w:rPr>
          <w:rFonts w:ascii="Arial" w:hAnsi="Arial" w:cs="Arial"/>
          <w:sz w:val="22"/>
          <w:szCs w:val="22"/>
        </w:rPr>
        <w:t>Figure</w:t>
      </w:r>
      <w:r w:rsidRPr="00AC1AE9">
        <w:rPr>
          <w:rFonts w:ascii="Arial" w:hAnsi="Arial" w:cs="Arial"/>
          <w:spacing w:val="-5"/>
          <w:sz w:val="22"/>
          <w:szCs w:val="22"/>
        </w:rPr>
        <w:t xml:space="preserve"> </w:t>
      </w:r>
      <w:r w:rsidRPr="00AC1AE9">
        <w:rPr>
          <w:rFonts w:ascii="Arial" w:hAnsi="Arial" w:cs="Arial"/>
          <w:sz w:val="22"/>
          <w:szCs w:val="22"/>
        </w:rPr>
        <w:t>3:</w:t>
      </w:r>
      <w:r w:rsidRPr="00AC1AE9">
        <w:rPr>
          <w:rFonts w:ascii="Arial" w:hAnsi="Arial" w:cs="Arial"/>
          <w:spacing w:val="-5"/>
          <w:sz w:val="22"/>
          <w:szCs w:val="22"/>
        </w:rPr>
        <w:t xml:space="preserve"> </w:t>
      </w:r>
      <w:r w:rsidRPr="00AC1AE9">
        <w:rPr>
          <w:rFonts w:ascii="Arial" w:hAnsi="Arial" w:cs="Arial"/>
          <w:sz w:val="22"/>
          <w:szCs w:val="22"/>
        </w:rPr>
        <w:t>Sample</w:t>
      </w:r>
      <w:r w:rsidRPr="00AC1AE9">
        <w:rPr>
          <w:rFonts w:ascii="Arial" w:hAnsi="Arial" w:cs="Arial"/>
          <w:spacing w:val="-6"/>
          <w:sz w:val="22"/>
          <w:szCs w:val="22"/>
        </w:rPr>
        <w:t xml:space="preserve"> </w:t>
      </w:r>
      <w:r w:rsidRPr="00AC1AE9">
        <w:rPr>
          <w:rFonts w:ascii="Arial" w:hAnsi="Arial" w:cs="Arial"/>
          <w:sz w:val="22"/>
          <w:szCs w:val="22"/>
        </w:rPr>
        <w:t>Linear</w:t>
      </w:r>
      <w:r w:rsidRPr="00AC1AE9">
        <w:rPr>
          <w:rFonts w:ascii="Arial" w:hAnsi="Arial" w:cs="Arial"/>
          <w:spacing w:val="-5"/>
          <w:sz w:val="22"/>
          <w:szCs w:val="22"/>
        </w:rPr>
        <w:t xml:space="preserve"> </w:t>
      </w:r>
      <w:r w:rsidRPr="00AC1AE9">
        <w:rPr>
          <w:rFonts w:ascii="Arial" w:hAnsi="Arial" w:cs="Arial"/>
          <w:sz w:val="22"/>
          <w:szCs w:val="22"/>
        </w:rPr>
        <w:t>Thermal</w:t>
      </w:r>
      <w:r w:rsidRPr="00AC1AE9">
        <w:rPr>
          <w:rFonts w:ascii="Arial" w:hAnsi="Arial" w:cs="Arial"/>
          <w:spacing w:val="-5"/>
          <w:sz w:val="22"/>
          <w:szCs w:val="22"/>
        </w:rPr>
        <w:t xml:space="preserve"> </w:t>
      </w:r>
      <w:r w:rsidRPr="00AC1AE9">
        <w:rPr>
          <w:rFonts w:ascii="Arial" w:hAnsi="Arial" w:cs="Arial"/>
          <w:sz w:val="22"/>
          <w:szCs w:val="22"/>
        </w:rPr>
        <w:t>Bridge</w:t>
      </w:r>
      <w:r w:rsidRPr="00AC1AE9">
        <w:rPr>
          <w:rFonts w:ascii="Arial" w:hAnsi="Arial" w:cs="Arial"/>
          <w:spacing w:val="-5"/>
          <w:sz w:val="22"/>
          <w:szCs w:val="22"/>
        </w:rPr>
        <w:t xml:space="preserve"> </w:t>
      </w:r>
      <w:r w:rsidRPr="00AC1AE9">
        <w:rPr>
          <w:rFonts w:ascii="Arial" w:hAnsi="Arial" w:cs="Arial"/>
          <w:spacing w:val="-2"/>
          <w:sz w:val="22"/>
          <w:szCs w:val="22"/>
        </w:rPr>
        <w:t>Documentation</w:t>
      </w:r>
    </w:p>
    <w:tbl>
      <w:tblPr>
        <w:tblW w:w="9041"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9"/>
        <w:gridCol w:w="1783"/>
        <w:gridCol w:w="1779"/>
        <w:gridCol w:w="1104"/>
        <w:gridCol w:w="2586"/>
      </w:tblGrid>
      <w:tr w:rsidR="00911C27" w:rsidRPr="00AC1AE9" w14:paraId="3B576D7A" w14:textId="77777777" w:rsidTr="4D0B53B3">
        <w:trPr>
          <w:trHeight w:val="445"/>
        </w:trPr>
        <w:tc>
          <w:tcPr>
            <w:tcW w:w="1789" w:type="dxa"/>
          </w:tcPr>
          <w:p w14:paraId="68AE33F9" w14:textId="1BC18459" w:rsidR="00520C55" w:rsidRPr="00AC1AE9" w:rsidRDefault="002828BE">
            <w:pPr>
              <w:pStyle w:val="TableParagraph"/>
              <w:tabs>
                <w:tab w:val="left" w:pos="1290"/>
              </w:tabs>
              <w:spacing w:line="230" w:lineRule="exact"/>
              <w:ind w:right="97"/>
              <w:rPr>
                <w:rFonts w:ascii="Arial" w:hAnsi="Arial" w:cs="Arial"/>
                <w:b/>
              </w:rPr>
            </w:pPr>
            <w:r w:rsidRPr="00AC1AE9">
              <w:rPr>
                <w:rFonts w:ascii="Arial" w:hAnsi="Arial" w:cs="Arial"/>
                <w:b/>
                <w:spacing w:val="-2"/>
              </w:rPr>
              <w:t>[</w:t>
            </w:r>
            <w:r w:rsidR="00520C55" w:rsidRPr="00AC1AE9">
              <w:rPr>
                <w:rFonts w:ascii="Arial" w:hAnsi="Arial" w:cs="Arial"/>
                <w:b/>
                <w:spacing w:val="-2"/>
              </w:rPr>
              <w:t>Linear</w:t>
            </w:r>
            <w:r w:rsidR="003B636C" w:rsidRPr="00AC1AE9">
              <w:rPr>
                <w:rFonts w:ascii="Arial" w:hAnsi="Arial" w:cs="Arial"/>
                <w:b/>
                <w:spacing w:val="-2"/>
              </w:rPr>
              <w:t>]</w:t>
            </w:r>
            <w:r w:rsidR="003B636C" w:rsidRPr="00AC1AE9">
              <w:rPr>
                <w:rFonts w:ascii="Arial" w:hAnsi="Arial" w:cs="Arial"/>
                <w:b/>
              </w:rPr>
              <w:t xml:space="preserve"> </w:t>
            </w:r>
            <w:r w:rsidR="00520C55" w:rsidRPr="00AC1AE9">
              <w:rPr>
                <w:rFonts w:ascii="Arial" w:hAnsi="Arial" w:cs="Arial"/>
                <w:b/>
                <w:spacing w:val="-2"/>
              </w:rPr>
              <w:t>Th</w:t>
            </w:r>
            <w:r w:rsidR="003B636C" w:rsidRPr="00AC1AE9">
              <w:rPr>
                <w:rFonts w:ascii="Arial" w:hAnsi="Arial" w:cs="Arial"/>
                <w:b/>
                <w:spacing w:val="-2"/>
              </w:rPr>
              <w:t>e</w:t>
            </w:r>
            <w:r w:rsidR="00520C55" w:rsidRPr="00AC1AE9">
              <w:rPr>
                <w:rFonts w:ascii="Arial" w:hAnsi="Arial" w:cs="Arial"/>
                <w:b/>
                <w:spacing w:val="-2"/>
              </w:rPr>
              <w:t xml:space="preserve">rmal </w:t>
            </w:r>
            <w:r w:rsidR="00520C55" w:rsidRPr="00AC1AE9">
              <w:rPr>
                <w:rFonts w:ascii="Arial" w:hAnsi="Arial" w:cs="Arial"/>
                <w:b/>
              </w:rPr>
              <w:t>Bridge Type</w:t>
            </w:r>
          </w:p>
        </w:tc>
        <w:tc>
          <w:tcPr>
            <w:tcW w:w="1783" w:type="dxa"/>
          </w:tcPr>
          <w:p w14:paraId="7E0CD329" w14:textId="6FC25604" w:rsidR="00520C55" w:rsidRPr="00AC1AE9" w:rsidRDefault="00520C55">
            <w:pPr>
              <w:pStyle w:val="TableParagraph"/>
              <w:ind w:left="108"/>
              <w:rPr>
                <w:rFonts w:ascii="Arial" w:hAnsi="Arial" w:cs="Arial"/>
                <w:b/>
              </w:rPr>
            </w:pPr>
            <w:r w:rsidRPr="00AC1AE9">
              <w:rPr>
                <w:rFonts w:ascii="Arial" w:hAnsi="Arial" w:cs="Arial"/>
                <w:b/>
              </w:rPr>
              <w:t>Total</w:t>
            </w:r>
            <w:r w:rsidRPr="00AC1AE9">
              <w:rPr>
                <w:rFonts w:ascii="Arial" w:hAnsi="Arial" w:cs="Arial"/>
                <w:b/>
                <w:spacing w:val="-5"/>
              </w:rPr>
              <w:t xml:space="preserve"> </w:t>
            </w:r>
            <w:r w:rsidRPr="00AC1AE9">
              <w:rPr>
                <w:rFonts w:ascii="Arial" w:hAnsi="Arial" w:cs="Arial"/>
                <w:b/>
                <w:spacing w:val="-2"/>
              </w:rPr>
              <w:t>Length</w:t>
            </w:r>
            <w:r w:rsidRPr="00AC1AE9">
              <w:rPr>
                <w:rFonts w:ascii="Arial" w:hAnsi="Arial" w:cs="Arial"/>
                <w:b/>
                <w:spacing w:val="-2"/>
                <w:u w:val="single"/>
              </w:rPr>
              <w:t>/Number</w:t>
            </w:r>
          </w:p>
        </w:tc>
        <w:tc>
          <w:tcPr>
            <w:tcW w:w="1779" w:type="dxa"/>
          </w:tcPr>
          <w:p w14:paraId="4D0DC7D3" w14:textId="77777777" w:rsidR="00520C55" w:rsidRPr="00AC1AE9" w:rsidRDefault="00520C55">
            <w:pPr>
              <w:pStyle w:val="TableParagraph"/>
              <w:ind w:left="108"/>
              <w:rPr>
                <w:rFonts w:ascii="Arial" w:hAnsi="Arial" w:cs="Arial"/>
                <w:b/>
              </w:rPr>
            </w:pPr>
            <w:r w:rsidRPr="00AC1AE9">
              <w:rPr>
                <w:rFonts w:ascii="Arial" w:hAnsi="Arial" w:cs="Arial"/>
                <w:b/>
              </w:rPr>
              <w:t>Detail</w:t>
            </w:r>
            <w:r w:rsidRPr="00AC1AE9">
              <w:rPr>
                <w:rFonts w:ascii="Arial" w:hAnsi="Arial" w:cs="Arial"/>
                <w:b/>
                <w:spacing w:val="-5"/>
              </w:rPr>
              <w:t xml:space="preserve"> </w:t>
            </w:r>
            <w:r w:rsidRPr="00AC1AE9">
              <w:rPr>
                <w:rFonts w:ascii="Arial" w:hAnsi="Arial" w:cs="Arial"/>
                <w:b/>
                <w:spacing w:val="-2"/>
              </w:rPr>
              <w:t>Location</w:t>
            </w:r>
          </w:p>
        </w:tc>
        <w:tc>
          <w:tcPr>
            <w:tcW w:w="1104" w:type="dxa"/>
          </w:tcPr>
          <w:p w14:paraId="12020353" w14:textId="500C3FCD" w:rsidR="00520C55" w:rsidRPr="00AC1AE9" w:rsidRDefault="00520C55">
            <w:pPr>
              <w:pStyle w:val="TableParagraph"/>
              <w:ind w:left="108"/>
              <w:rPr>
                <w:rFonts w:ascii="Arial" w:hAnsi="Arial" w:cs="Arial"/>
                <w:b/>
                <w:spacing w:val="-2"/>
              </w:rPr>
            </w:pPr>
            <w:r w:rsidRPr="00AC1AE9">
              <w:rPr>
                <w:rFonts w:ascii="Arial" w:hAnsi="Arial" w:cs="Arial"/>
                <w:b/>
                <w:spacing w:val="-2"/>
                <w:u w:val="single"/>
              </w:rPr>
              <w:t>Mitigated</w:t>
            </w:r>
          </w:p>
        </w:tc>
        <w:tc>
          <w:tcPr>
            <w:tcW w:w="2586" w:type="dxa"/>
          </w:tcPr>
          <w:p w14:paraId="24B7D447" w14:textId="64BCDDC1" w:rsidR="00520C55" w:rsidRPr="00AC1AE9" w:rsidRDefault="00520C55">
            <w:pPr>
              <w:pStyle w:val="TableParagraph"/>
              <w:ind w:left="108"/>
              <w:rPr>
                <w:rFonts w:ascii="Arial" w:hAnsi="Arial" w:cs="Arial"/>
                <w:b/>
              </w:rPr>
            </w:pPr>
            <w:r w:rsidRPr="00AC1AE9">
              <w:rPr>
                <w:rFonts w:ascii="Arial" w:hAnsi="Arial" w:cs="Arial"/>
                <w:b/>
                <w:spacing w:val="-2"/>
              </w:rPr>
              <w:t>Ψ-value</w:t>
            </w:r>
            <w:r w:rsidR="00416B24" w:rsidRPr="00AC1AE9">
              <w:rPr>
                <w:rFonts w:ascii="Arial" w:hAnsi="Arial" w:cs="Arial"/>
                <w:b/>
                <w:spacing w:val="-2"/>
                <w:u w:val="single"/>
              </w:rPr>
              <w:t>/X-value</w:t>
            </w:r>
          </w:p>
        </w:tc>
      </w:tr>
      <w:tr w:rsidR="00911C27" w:rsidRPr="00AC1AE9" w14:paraId="2B2883B1" w14:textId="77777777" w:rsidTr="4D0B53B3">
        <w:trPr>
          <w:trHeight w:val="2226"/>
        </w:trPr>
        <w:tc>
          <w:tcPr>
            <w:tcW w:w="1789" w:type="dxa"/>
          </w:tcPr>
          <w:p w14:paraId="240FB850" w14:textId="7B3131E9" w:rsidR="00520C55" w:rsidRPr="00AC1AE9" w:rsidRDefault="7F77E73E" w:rsidP="00C3348B">
            <w:pPr>
              <w:pStyle w:val="TableParagraph"/>
              <w:ind w:right="96"/>
              <w:jc w:val="both"/>
              <w:rPr>
                <w:rFonts w:ascii="Arial" w:hAnsi="Arial" w:cs="Arial"/>
              </w:rPr>
            </w:pPr>
            <w:r w:rsidRPr="00AC1AE9">
              <w:rPr>
                <w:rFonts w:ascii="Arial" w:hAnsi="Arial" w:cs="Arial"/>
              </w:rPr>
              <w:t>List all applicable thermal</w:t>
            </w:r>
            <w:r w:rsidRPr="00AC1AE9">
              <w:rPr>
                <w:rFonts w:ascii="Arial" w:hAnsi="Arial" w:cs="Arial"/>
                <w:spacing w:val="-1"/>
              </w:rPr>
              <w:t xml:space="preserve"> </w:t>
            </w:r>
            <w:r w:rsidRPr="00AC1AE9">
              <w:rPr>
                <w:rFonts w:ascii="Arial" w:hAnsi="Arial" w:cs="Arial"/>
              </w:rPr>
              <w:t>bridges</w:t>
            </w:r>
            <w:r w:rsidRPr="00AC1AE9">
              <w:rPr>
                <w:rFonts w:ascii="Arial" w:hAnsi="Arial" w:cs="Arial"/>
                <w:spacing w:val="-1"/>
              </w:rPr>
              <w:t xml:space="preserve"> </w:t>
            </w:r>
            <w:r w:rsidRPr="00AC1AE9">
              <w:rPr>
                <w:rFonts w:ascii="Arial" w:hAnsi="Arial" w:cs="Arial"/>
              </w:rPr>
              <w:t>that</w:t>
            </w:r>
            <w:r w:rsidRPr="00AC1AE9">
              <w:rPr>
                <w:rFonts w:ascii="Arial" w:hAnsi="Arial" w:cs="Arial"/>
                <w:spacing w:val="-1"/>
              </w:rPr>
              <w:t xml:space="preserve"> </w:t>
            </w:r>
            <w:r w:rsidRPr="00AC1AE9">
              <w:rPr>
                <w:rFonts w:ascii="Arial" w:hAnsi="Arial" w:cs="Arial"/>
              </w:rPr>
              <w:t xml:space="preserve">are identified in Table </w:t>
            </w:r>
            <w:r w:rsidR="25AC5653" w:rsidRPr="00AC1AE9">
              <w:rPr>
                <w:rFonts w:ascii="Arial" w:hAnsi="Arial" w:cs="Arial"/>
              </w:rPr>
              <w:t>[</w:t>
            </w:r>
            <w:r w:rsidRPr="00AC1AE9">
              <w:rPr>
                <w:rFonts w:ascii="Arial" w:hAnsi="Arial" w:cs="Arial"/>
              </w:rPr>
              <w:t>C402.6</w:t>
            </w:r>
            <w:r w:rsidR="25AC5653" w:rsidRPr="00AC1AE9">
              <w:rPr>
                <w:rFonts w:ascii="Arial" w:hAnsi="Arial" w:cs="Arial"/>
              </w:rPr>
              <w:t xml:space="preserve">] </w:t>
            </w:r>
            <w:r w:rsidR="25AC5653" w:rsidRPr="00AC1AE9">
              <w:rPr>
                <w:rFonts w:ascii="Arial" w:hAnsi="Arial" w:cs="Arial"/>
                <w:u w:val="single"/>
              </w:rPr>
              <w:t>C402.7</w:t>
            </w:r>
            <w:r w:rsidRPr="00AC1AE9">
              <w:rPr>
                <w:rFonts w:ascii="Arial" w:hAnsi="Arial" w:cs="Arial"/>
              </w:rPr>
              <w:t>,</w:t>
            </w:r>
            <w:r w:rsidRPr="00AC1AE9">
              <w:rPr>
                <w:rFonts w:ascii="Arial" w:hAnsi="Arial" w:cs="Arial"/>
                <w:spacing w:val="10"/>
              </w:rPr>
              <w:t xml:space="preserve"> </w:t>
            </w:r>
            <w:r w:rsidR="25AC5653" w:rsidRPr="00AC1AE9">
              <w:rPr>
                <w:rFonts w:ascii="Arial" w:hAnsi="Arial" w:cs="Arial"/>
                <w:spacing w:val="10"/>
              </w:rPr>
              <w:t>[</w:t>
            </w:r>
            <w:r w:rsidRPr="00AC1AE9">
              <w:rPr>
                <w:rFonts w:ascii="Arial" w:hAnsi="Arial" w:cs="Arial"/>
              </w:rPr>
              <w:t>R402.6</w:t>
            </w:r>
            <w:r w:rsidR="25AC5653" w:rsidRPr="00AC1AE9">
              <w:rPr>
                <w:rFonts w:ascii="Arial" w:hAnsi="Arial" w:cs="Arial"/>
              </w:rPr>
              <w:t xml:space="preserve"> ]</w:t>
            </w:r>
            <w:r w:rsidR="25AC5653" w:rsidRPr="00AC1AE9">
              <w:rPr>
                <w:rFonts w:ascii="Arial" w:hAnsi="Arial" w:cs="Arial"/>
                <w:u w:val="single"/>
              </w:rPr>
              <w:t>R406.7</w:t>
            </w:r>
            <w:r w:rsidRPr="00AC1AE9">
              <w:rPr>
                <w:rFonts w:ascii="Arial" w:hAnsi="Arial" w:cs="Arial"/>
                <w:spacing w:val="12"/>
              </w:rPr>
              <w:t xml:space="preserve"> </w:t>
            </w:r>
            <w:r w:rsidRPr="00AC1AE9">
              <w:rPr>
                <w:rFonts w:ascii="Arial" w:hAnsi="Arial" w:cs="Arial"/>
              </w:rPr>
              <w:t>or</w:t>
            </w:r>
            <w:r w:rsidRPr="00AC1AE9">
              <w:rPr>
                <w:rFonts w:ascii="Arial" w:hAnsi="Arial" w:cs="Arial"/>
                <w:spacing w:val="12"/>
              </w:rPr>
              <w:t xml:space="preserve"> </w:t>
            </w:r>
            <w:r w:rsidRPr="00AC1AE9">
              <w:rPr>
                <w:rFonts w:ascii="Arial" w:hAnsi="Arial" w:cs="Arial"/>
                <w:spacing w:val="-4"/>
              </w:rPr>
              <w:t>90.1</w:t>
            </w:r>
          </w:p>
          <w:p w14:paraId="0A1EAA7C" w14:textId="699D3DE2" w:rsidR="00520C55" w:rsidRPr="00AC1AE9" w:rsidRDefault="003B636C" w:rsidP="00EB4465">
            <w:pPr>
              <w:pStyle w:val="TableParagraph"/>
              <w:ind w:right="96"/>
              <w:jc w:val="both"/>
              <w:rPr>
                <w:rFonts w:ascii="Arial" w:hAnsi="Arial" w:cs="Arial"/>
              </w:rPr>
            </w:pPr>
            <w:r w:rsidRPr="00AC1AE9">
              <w:rPr>
                <w:rFonts w:ascii="Arial" w:hAnsi="Arial" w:cs="Arial"/>
              </w:rPr>
              <w:t>[</w:t>
            </w:r>
            <w:r w:rsidR="00520C55" w:rsidRPr="00AC1AE9">
              <w:rPr>
                <w:rFonts w:ascii="Arial" w:hAnsi="Arial" w:cs="Arial"/>
              </w:rPr>
              <w:t>Table</w:t>
            </w:r>
            <w:r w:rsidR="00520C55" w:rsidRPr="00AC1AE9">
              <w:rPr>
                <w:rFonts w:ascii="Arial" w:hAnsi="Arial" w:cs="Arial"/>
                <w:spacing w:val="-4"/>
              </w:rPr>
              <w:t xml:space="preserve"> </w:t>
            </w:r>
            <w:r w:rsidR="00520C55" w:rsidRPr="00AC1AE9">
              <w:rPr>
                <w:rFonts w:ascii="Arial" w:hAnsi="Arial" w:cs="Arial"/>
                <w:spacing w:val="-2"/>
              </w:rPr>
              <w:t>5.4.4</w:t>
            </w:r>
            <w:r w:rsidRPr="00AC1AE9">
              <w:rPr>
                <w:rFonts w:ascii="Arial" w:hAnsi="Arial" w:cs="Arial"/>
                <w:spacing w:val="-2"/>
              </w:rPr>
              <w:t xml:space="preserve">] </w:t>
            </w:r>
            <w:r w:rsidRPr="00AC1AE9">
              <w:rPr>
                <w:rFonts w:ascii="Arial" w:hAnsi="Arial" w:cs="Arial"/>
                <w:spacing w:val="-2"/>
                <w:u w:val="single"/>
              </w:rPr>
              <w:t>Section 5.5.5</w:t>
            </w:r>
          </w:p>
        </w:tc>
        <w:tc>
          <w:tcPr>
            <w:tcW w:w="1783" w:type="dxa"/>
          </w:tcPr>
          <w:p w14:paraId="557F0D38" w14:textId="77777777" w:rsidR="00520C55" w:rsidRPr="00AC1AE9" w:rsidRDefault="00520C55">
            <w:pPr>
              <w:pStyle w:val="TableParagraph"/>
              <w:ind w:left="108" w:right="96"/>
              <w:jc w:val="both"/>
              <w:rPr>
                <w:rFonts w:ascii="Arial" w:hAnsi="Arial" w:cs="Arial"/>
              </w:rPr>
            </w:pPr>
            <w:r w:rsidRPr="00AC1AE9">
              <w:rPr>
                <w:rFonts w:ascii="Arial" w:hAnsi="Arial" w:cs="Arial"/>
              </w:rPr>
              <w:t>List</w:t>
            </w:r>
            <w:r w:rsidRPr="00AC1AE9">
              <w:rPr>
                <w:rFonts w:ascii="Arial" w:hAnsi="Arial" w:cs="Arial"/>
                <w:spacing w:val="-8"/>
              </w:rPr>
              <w:t xml:space="preserve"> </w:t>
            </w:r>
            <w:r w:rsidRPr="00AC1AE9">
              <w:rPr>
                <w:rFonts w:ascii="Arial" w:hAnsi="Arial" w:cs="Arial"/>
              </w:rPr>
              <w:t>aggregate</w:t>
            </w:r>
            <w:r w:rsidRPr="00AC1AE9">
              <w:rPr>
                <w:rFonts w:ascii="Arial" w:hAnsi="Arial" w:cs="Arial"/>
                <w:spacing w:val="-7"/>
              </w:rPr>
              <w:t xml:space="preserve"> </w:t>
            </w:r>
            <w:r w:rsidRPr="00AC1AE9">
              <w:rPr>
                <w:rFonts w:ascii="Arial" w:hAnsi="Arial" w:cs="Arial"/>
              </w:rPr>
              <w:t>length</w:t>
            </w:r>
            <w:r w:rsidRPr="00AC1AE9">
              <w:rPr>
                <w:rFonts w:ascii="Arial" w:hAnsi="Arial" w:cs="Arial"/>
                <w:spacing w:val="-7"/>
              </w:rPr>
              <w:t xml:space="preserve"> </w:t>
            </w:r>
            <w:r w:rsidRPr="00AC1AE9">
              <w:rPr>
                <w:rFonts w:ascii="Arial" w:hAnsi="Arial" w:cs="Arial"/>
              </w:rPr>
              <w:t xml:space="preserve">of each type of thermal </w:t>
            </w:r>
            <w:r w:rsidRPr="00AC1AE9">
              <w:rPr>
                <w:rFonts w:ascii="Arial" w:hAnsi="Arial" w:cs="Arial"/>
                <w:spacing w:val="-2"/>
              </w:rPr>
              <w:t>bridge.</w:t>
            </w:r>
          </w:p>
        </w:tc>
        <w:tc>
          <w:tcPr>
            <w:tcW w:w="1779" w:type="dxa"/>
          </w:tcPr>
          <w:p w14:paraId="062B03B3" w14:textId="77777777" w:rsidR="00520C55" w:rsidRPr="00AC1AE9" w:rsidRDefault="00520C55">
            <w:pPr>
              <w:pStyle w:val="TableParagraph"/>
              <w:ind w:left="108" w:right="94"/>
              <w:jc w:val="both"/>
              <w:rPr>
                <w:rFonts w:ascii="Arial" w:hAnsi="Arial" w:cs="Arial"/>
              </w:rPr>
            </w:pPr>
            <w:r w:rsidRPr="00AC1AE9">
              <w:rPr>
                <w:rFonts w:ascii="Arial" w:hAnsi="Arial" w:cs="Arial"/>
              </w:rPr>
              <w:t xml:space="preserve">List the drawing page number and/or section </w:t>
            </w:r>
            <w:r w:rsidRPr="00AC1AE9">
              <w:rPr>
                <w:rFonts w:ascii="Arial" w:hAnsi="Arial" w:cs="Arial"/>
                <w:spacing w:val="-2"/>
              </w:rPr>
              <w:t>title.</w:t>
            </w:r>
          </w:p>
        </w:tc>
        <w:tc>
          <w:tcPr>
            <w:tcW w:w="1104" w:type="dxa"/>
          </w:tcPr>
          <w:p w14:paraId="74D85A79" w14:textId="4F0EABC8" w:rsidR="00520C55" w:rsidRPr="00AC1AE9" w:rsidRDefault="00520C55">
            <w:pPr>
              <w:pStyle w:val="TableParagraph"/>
              <w:ind w:left="108" w:right="93"/>
              <w:jc w:val="both"/>
              <w:rPr>
                <w:rFonts w:ascii="Arial" w:hAnsi="Arial" w:cs="Arial"/>
              </w:rPr>
            </w:pPr>
            <w:r w:rsidRPr="00AC1AE9">
              <w:rPr>
                <w:rFonts w:ascii="Arial" w:hAnsi="Arial" w:cs="Arial"/>
                <w:u w:val="single"/>
              </w:rPr>
              <w:t>Yes/No</w:t>
            </w:r>
          </w:p>
        </w:tc>
        <w:tc>
          <w:tcPr>
            <w:tcW w:w="2586" w:type="dxa"/>
          </w:tcPr>
          <w:p w14:paraId="3B39A226" w14:textId="6435A8B4" w:rsidR="00520C55" w:rsidRPr="00AC1AE9" w:rsidRDefault="00520C55">
            <w:pPr>
              <w:pStyle w:val="TableParagraph"/>
              <w:ind w:left="108" w:right="93"/>
              <w:jc w:val="both"/>
              <w:rPr>
                <w:rFonts w:ascii="Arial" w:hAnsi="Arial" w:cs="Arial"/>
              </w:rPr>
            </w:pPr>
            <w:r w:rsidRPr="00AC1AE9">
              <w:rPr>
                <w:rFonts w:ascii="Arial" w:hAnsi="Arial" w:cs="Arial"/>
              </w:rPr>
              <w:t>List</w:t>
            </w:r>
            <w:r w:rsidRPr="00AC1AE9">
              <w:rPr>
                <w:rFonts w:ascii="Arial" w:hAnsi="Arial" w:cs="Arial"/>
                <w:spacing w:val="-13"/>
              </w:rPr>
              <w:t xml:space="preserve"> </w:t>
            </w:r>
            <w:r w:rsidRPr="00AC1AE9">
              <w:rPr>
                <w:rFonts w:ascii="Arial" w:hAnsi="Arial" w:cs="Arial"/>
              </w:rPr>
              <w:t>unmitigated</w:t>
            </w:r>
            <w:r w:rsidRPr="00AC1AE9">
              <w:rPr>
                <w:rFonts w:ascii="Arial" w:hAnsi="Arial" w:cs="Arial"/>
                <w:spacing w:val="-12"/>
              </w:rPr>
              <w:t xml:space="preserve"> </w:t>
            </w:r>
            <w:r w:rsidRPr="00AC1AE9">
              <w:rPr>
                <w:rFonts w:ascii="Arial" w:hAnsi="Arial" w:cs="Arial"/>
              </w:rPr>
              <w:t>Ψ-value directly from Table C402.</w:t>
            </w:r>
            <w:r w:rsidR="002828BE" w:rsidRPr="00AC1AE9">
              <w:rPr>
                <w:rFonts w:ascii="Arial" w:hAnsi="Arial" w:cs="Arial"/>
              </w:rPr>
              <w:t>[</w:t>
            </w:r>
            <w:r w:rsidRPr="00AC1AE9">
              <w:rPr>
                <w:rFonts w:ascii="Arial" w:hAnsi="Arial" w:cs="Arial"/>
              </w:rPr>
              <w:t>6</w:t>
            </w:r>
            <w:r w:rsidR="002828BE" w:rsidRPr="00AC1AE9">
              <w:rPr>
                <w:rFonts w:ascii="Arial" w:hAnsi="Arial" w:cs="Arial"/>
              </w:rPr>
              <w:t>]</w:t>
            </w:r>
            <w:r w:rsidRPr="00AC1AE9">
              <w:rPr>
                <w:rFonts w:ascii="Arial" w:hAnsi="Arial" w:cs="Arial"/>
                <w:u w:val="single"/>
              </w:rPr>
              <w:t>1.4</w:t>
            </w:r>
            <w:r w:rsidRPr="00AC1AE9">
              <w:rPr>
                <w:rFonts w:ascii="Arial" w:hAnsi="Arial" w:cs="Arial"/>
              </w:rPr>
              <w:t>,</w:t>
            </w:r>
            <w:r w:rsidRPr="00AC1AE9">
              <w:rPr>
                <w:rFonts w:ascii="Arial" w:hAnsi="Arial" w:cs="Arial"/>
                <w:spacing w:val="35"/>
              </w:rPr>
              <w:t xml:space="preserve"> </w:t>
            </w:r>
            <w:r w:rsidRPr="00AC1AE9">
              <w:rPr>
                <w:rFonts w:ascii="Arial" w:hAnsi="Arial" w:cs="Arial"/>
              </w:rPr>
              <w:t>R402.6</w:t>
            </w:r>
            <w:r w:rsidRPr="00AC1AE9">
              <w:rPr>
                <w:rFonts w:ascii="Arial" w:hAnsi="Arial" w:cs="Arial"/>
                <w:spacing w:val="33"/>
              </w:rPr>
              <w:t xml:space="preserve"> </w:t>
            </w:r>
            <w:r w:rsidRPr="00AC1AE9">
              <w:rPr>
                <w:rFonts w:ascii="Arial" w:hAnsi="Arial" w:cs="Arial"/>
              </w:rPr>
              <w:t>or</w:t>
            </w:r>
            <w:r w:rsidRPr="00AC1AE9">
              <w:rPr>
                <w:rFonts w:ascii="Arial" w:hAnsi="Arial" w:cs="Arial"/>
                <w:spacing w:val="34"/>
              </w:rPr>
              <w:t xml:space="preserve"> </w:t>
            </w:r>
            <w:r w:rsidRPr="00AC1AE9">
              <w:rPr>
                <w:rFonts w:ascii="Arial" w:hAnsi="Arial" w:cs="Arial"/>
                <w:spacing w:val="-4"/>
              </w:rPr>
              <w:t>90.1</w:t>
            </w:r>
          </w:p>
          <w:p w14:paraId="2D0E6785" w14:textId="76617F9C" w:rsidR="00520C55" w:rsidRPr="00AC1AE9" w:rsidRDefault="00520C55">
            <w:pPr>
              <w:pStyle w:val="TableParagraph"/>
              <w:tabs>
                <w:tab w:val="left" w:pos="1655"/>
              </w:tabs>
              <w:spacing w:before="1" w:line="229" w:lineRule="exact"/>
              <w:ind w:left="108"/>
              <w:jc w:val="both"/>
              <w:rPr>
                <w:rFonts w:ascii="Arial" w:hAnsi="Arial" w:cs="Arial"/>
              </w:rPr>
            </w:pPr>
            <w:r w:rsidRPr="00AC1AE9">
              <w:rPr>
                <w:rFonts w:ascii="Arial" w:hAnsi="Arial" w:cs="Arial"/>
                <w:spacing w:val="-2"/>
              </w:rPr>
              <w:t>Table</w:t>
            </w:r>
            <w:r w:rsidR="003B636C" w:rsidRPr="00AC1AE9">
              <w:rPr>
                <w:rFonts w:ascii="Arial" w:hAnsi="Arial" w:cs="Arial"/>
              </w:rPr>
              <w:t xml:space="preserve"> </w:t>
            </w:r>
            <w:r w:rsidR="002828BE" w:rsidRPr="00AC1AE9">
              <w:rPr>
                <w:rFonts w:ascii="Arial" w:hAnsi="Arial" w:cs="Arial"/>
              </w:rPr>
              <w:t>[</w:t>
            </w:r>
            <w:r w:rsidRPr="00AC1AE9">
              <w:rPr>
                <w:rFonts w:ascii="Arial" w:hAnsi="Arial" w:cs="Arial"/>
                <w:spacing w:val="-2"/>
              </w:rPr>
              <w:t>5.4.4.</w:t>
            </w:r>
            <w:r w:rsidR="002828BE" w:rsidRPr="00AC1AE9">
              <w:rPr>
                <w:rFonts w:ascii="Arial" w:hAnsi="Arial" w:cs="Arial"/>
                <w:spacing w:val="-2"/>
              </w:rPr>
              <w:t>]</w:t>
            </w:r>
            <w:r w:rsidR="00416B24" w:rsidRPr="00AC1AE9">
              <w:rPr>
                <w:rFonts w:ascii="Arial" w:hAnsi="Arial" w:cs="Arial"/>
                <w:spacing w:val="-2"/>
                <w:u w:val="single"/>
              </w:rPr>
              <w:t>A10.1</w:t>
            </w:r>
          </w:p>
          <w:p w14:paraId="1CA61962" w14:textId="77777777" w:rsidR="00520C55" w:rsidRPr="00AC1AE9" w:rsidRDefault="00520C55">
            <w:pPr>
              <w:pStyle w:val="TableParagraph"/>
              <w:spacing w:line="230" w:lineRule="exact"/>
              <w:ind w:left="108" w:right="96"/>
              <w:jc w:val="both"/>
              <w:rPr>
                <w:rFonts w:ascii="Arial" w:hAnsi="Arial" w:cs="Arial"/>
              </w:rPr>
            </w:pPr>
            <w:r w:rsidRPr="00AC1AE9">
              <w:rPr>
                <w:rFonts w:ascii="Arial" w:hAnsi="Arial" w:cs="Arial"/>
              </w:rPr>
              <w:t>Alternatively, provide</w:t>
            </w:r>
            <w:r w:rsidRPr="00AC1AE9">
              <w:rPr>
                <w:rFonts w:ascii="Arial" w:hAnsi="Arial" w:cs="Arial"/>
                <w:spacing w:val="40"/>
              </w:rPr>
              <w:t xml:space="preserve"> </w:t>
            </w:r>
            <w:r w:rsidRPr="00AC1AE9">
              <w:rPr>
                <w:rFonts w:ascii="Arial" w:hAnsi="Arial" w:cs="Arial"/>
              </w:rPr>
              <w:t>Ψ-value</w:t>
            </w:r>
            <w:r w:rsidRPr="00AC1AE9">
              <w:rPr>
                <w:rFonts w:ascii="Arial" w:hAnsi="Arial" w:cs="Arial"/>
                <w:spacing w:val="-1"/>
              </w:rPr>
              <w:t xml:space="preserve"> </w:t>
            </w:r>
            <w:r w:rsidRPr="00AC1AE9">
              <w:rPr>
                <w:rFonts w:ascii="Arial" w:hAnsi="Arial" w:cs="Arial"/>
              </w:rPr>
              <w:t xml:space="preserve">with supporting documentation and/or calculations, if differing from default value </w:t>
            </w:r>
            <w:r w:rsidRPr="00AC1AE9">
              <w:rPr>
                <w:rFonts w:ascii="Arial" w:hAnsi="Arial" w:cs="Arial"/>
                <w:spacing w:val="-2"/>
              </w:rPr>
              <w:t>above.</w:t>
            </w:r>
          </w:p>
        </w:tc>
      </w:tr>
    </w:tbl>
    <w:p w14:paraId="68ED92DA" w14:textId="77777777" w:rsidR="007E7700" w:rsidRPr="00AC1AE9" w:rsidRDefault="00C466FC" w:rsidP="00C466FC">
      <w:pPr>
        <w:tabs>
          <w:tab w:val="left" w:pos="820"/>
        </w:tabs>
        <w:spacing w:before="229"/>
        <w:ind w:left="820" w:hanging="360"/>
        <w:jc w:val="both"/>
        <w:rPr>
          <w:rFonts w:ascii="Arial" w:hAnsi="Arial" w:cs="Arial"/>
        </w:rPr>
      </w:pPr>
      <w:r w:rsidRPr="00AC1AE9">
        <w:rPr>
          <w:rFonts w:ascii="Arial" w:hAnsi="Arial" w:cs="Arial"/>
          <w:b/>
          <w:bCs/>
          <w:w w:val="99"/>
        </w:rPr>
        <w:t>(2)</w:t>
      </w:r>
      <w:r w:rsidRPr="00AC1AE9">
        <w:rPr>
          <w:rFonts w:ascii="Arial" w:hAnsi="Arial" w:cs="Arial"/>
          <w:b/>
          <w:bCs/>
          <w:w w:val="99"/>
        </w:rPr>
        <w:tab/>
      </w:r>
      <w:r w:rsidRPr="00AC1AE9">
        <w:rPr>
          <w:rFonts w:ascii="Arial" w:hAnsi="Arial" w:cs="Arial"/>
          <w:b/>
        </w:rPr>
        <w:t>Mechanical/service water heating.</w:t>
      </w:r>
      <w:r w:rsidRPr="00AC1AE9">
        <w:rPr>
          <w:rFonts w:ascii="Arial" w:hAnsi="Arial" w:cs="Arial"/>
          <w:b/>
          <w:spacing w:val="40"/>
        </w:rPr>
        <w:t xml:space="preserve"> </w:t>
      </w:r>
      <w:r w:rsidRPr="00AC1AE9">
        <w:rPr>
          <w:rFonts w:ascii="Arial" w:hAnsi="Arial" w:cs="Arial"/>
        </w:rPr>
        <w:t>Mechanical system design criteria, and mechanical and service water heating system and equipment types, sizes and efficiencies shall be provided with coordinated naming convention between the mechanical schedule and the energy analysis. For commercial buildings, the total installed space</w:t>
      </w:r>
      <w:r w:rsidRPr="00AC1AE9">
        <w:rPr>
          <w:rFonts w:ascii="Arial" w:hAnsi="Arial" w:cs="Arial"/>
          <w:spacing w:val="-1"/>
        </w:rPr>
        <w:t xml:space="preserve"> </w:t>
      </w:r>
      <w:r w:rsidRPr="00AC1AE9">
        <w:rPr>
          <w:rFonts w:ascii="Arial" w:hAnsi="Arial" w:cs="Arial"/>
        </w:rPr>
        <w:t>cooling capacity,</w:t>
      </w:r>
      <w:r w:rsidRPr="00AC1AE9">
        <w:rPr>
          <w:rFonts w:ascii="Arial" w:hAnsi="Arial" w:cs="Arial"/>
          <w:spacing w:val="-1"/>
        </w:rPr>
        <w:t xml:space="preserve"> </w:t>
      </w:r>
      <w:r w:rsidRPr="00AC1AE9">
        <w:rPr>
          <w:rFonts w:ascii="Arial" w:hAnsi="Arial" w:cs="Arial"/>
        </w:rPr>
        <w:t>the</w:t>
      </w:r>
      <w:r w:rsidRPr="00AC1AE9">
        <w:rPr>
          <w:rFonts w:ascii="Arial" w:hAnsi="Arial" w:cs="Arial"/>
          <w:spacing w:val="-1"/>
        </w:rPr>
        <w:t xml:space="preserve"> </w:t>
      </w:r>
      <w:r w:rsidRPr="00AC1AE9">
        <w:rPr>
          <w:rFonts w:ascii="Arial" w:hAnsi="Arial" w:cs="Arial"/>
        </w:rPr>
        <w:t>total</w:t>
      </w:r>
      <w:r w:rsidRPr="00AC1AE9">
        <w:rPr>
          <w:rFonts w:ascii="Arial" w:hAnsi="Arial" w:cs="Arial"/>
          <w:spacing w:val="-1"/>
        </w:rPr>
        <w:t xml:space="preserve"> </w:t>
      </w:r>
      <w:r w:rsidRPr="00AC1AE9">
        <w:rPr>
          <w:rFonts w:ascii="Arial" w:hAnsi="Arial" w:cs="Arial"/>
        </w:rPr>
        <w:t>installed space</w:t>
      </w:r>
      <w:r w:rsidRPr="00AC1AE9">
        <w:rPr>
          <w:rFonts w:ascii="Arial" w:hAnsi="Arial" w:cs="Arial"/>
          <w:spacing w:val="-1"/>
        </w:rPr>
        <w:t xml:space="preserve"> </w:t>
      </w:r>
      <w:r w:rsidRPr="00AC1AE9">
        <w:rPr>
          <w:rFonts w:ascii="Arial" w:hAnsi="Arial" w:cs="Arial"/>
        </w:rPr>
        <w:t>heating capacity,</w:t>
      </w:r>
      <w:r w:rsidRPr="00AC1AE9">
        <w:rPr>
          <w:rFonts w:ascii="Arial" w:hAnsi="Arial" w:cs="Arial"/>
          <w:spacing w:val="-1"/>
        </w:rPr>
        <w:t xml:space="preserve"> </w:t>
      </w:r>
      <w:r w:rsidRPr="00AC1AE9">
        <w:rPr>
          <w:rFonts w:ascii="Arial" w:hAnsi="Arial" w:cs="Arial"/>
        </w:rPr>
        <w:t>and the</w:t>
      </w:r>
      <w:r w:rsidRPr="00AC1AE9">
        <w:rPr>
          <w:rFonts w:ascii="Arial" w:hAnsi="Arial" w:cs="Arial"/>
          <w:spacing w:val="-1"/>
        </w:rPr>
        <w:t xml:space="preserve"> </w:t>
      </w:r>
      <w:r w:rsidRPr="00AC1AE9">
        <w:rPr>
          <w:rFonts w:ascii="Arial" w:hAnsi="Arial" w:cs="Arial"/>
        </w:rPr>
        <w:t>total</w:t>
      </w:r>
      <w:r w:rsidRPr="00AC1AE9">
        <w:rPr>
          <w:rFonts w:ascii="Arial" w:hAnsi="Arial" w:cs="Arial"/>
          <w:spacing w:val="-1"/>
        </w:rPr>
        <w:t xml:space="preserve"> </w:t>
      </w:r>
      <w:r w:rsidRPr="00AC1AE9">
        <w:rPr>
          <w:rFonts w:ascii="Arial" w:hAnsi="Arial" w:cs="Arial"/>
        </w:rPr>
        <w:t xml:space="preserve">installed service hot water capacity must be listed on the drawings. </w:t>
      </w:r>
    </w:p>
    <w:p w14:paraId="4C50F4E4" w14:textId="2954A916" w:rsidR="00F004FD" w:rsidRPr="00AC1AE9" w:rsidRDefault="007E7700" w:rsidP="00C466FC">
      <w:pPr>
        <w:tabs>
          <w:tab w:val="left" w:pos="820"/>
        </w:tabs>
        <w:spacing w:before="229"/>
        <w:ind w:left="820" w:hanging="360"/>
        <w:jc w:val="both"/>
        <w:rPr>
          <w:rFonts w:ascii="Arial" w:hAnsi="Arial" w:cs="Arial"/>
        </w:rPr>
      </w:pPr>
      <w:r w:rsidRPr="00AC1AE9">
        <w:rPr>
          <w:rFonts w:ascii="Arial" w:hAnsi="Arial" w:cs="Arial"/>
          <w:b/>
          <w:bCs/>
          <w:w w:val="99"/>
        </w:rPr>
        <w:tab/>
      </w:r>
      <w:r w:rsidR="00C466FC" w:rsidRPr="00AC1AE9">
        <w:rPr>
          <w:rFonts w:ascii="Arial" w:hAnsi="Arial" w:cs="Arial"/>
        </w:rPr>
        <w:t xml:space="preserve">For all new construction, </w:t>
      </w:r>
      <w:r w:rsidR="002828BE" w:rsidRPr="00AC1AE9">
        <w:rPr>
          <w:rFonts w:ascii="Arial" w:hAnsi="Arial" w:cs="Arial"/>
        </w:rPr>
        <w:t>[</w:t>
      </w:r>
      <w:r w:rsidR="00C466FC" w:rsidRPr="00AC1AE9">
        <w:rPr>
          <w:rFonts w:ascii="Arial" w:hAnsi="Arial" w:cs="Arial"/>
        </w:rPr>
        <w:t>the</w:t>
      </w:r>
      <w:r w:rsidR="002828BE" w:rsidRPr="00AC1AE9">
        <w:rPr>
          <w:rFonts w:ascii="Arial" w:hAnsi="Arial" w:cs="Arial"/>
        </w:rPr>
        <w:t>]</w:t>
      </w:r>
      <w:bookmarkStart w:id="1" w:name="_Hlk190782004"/>
      <w:r w:rsidRPr="54AF69C0">
        <w:rPr>
          <w:rStyle w:val="cf01"/>
          <w:rFonts w:ascii="Arial" w:hAnsi="Arial" w:cs="Arial"/>
          <w:i w:val="0"/>
          <w:iCs w:val="0"/>
          <w:sz w:val="22"/>
          <w:szCs w:val="22"/>
          <w:u w:val="single"/>
        </w:rPr>
        <w:t>or any change of use within an existing space, a</w:t>
      </w:r>
      <w:r w:rsidR="00C466FC" w:rsidRPr="00AC1AE9">
        <w:rPr>
          <w:rFonts w:ascii="Arial" w:hAnsi="Arial" w:cs="Arial"/>
          <w:u w:val="single"/>
        </w:rPr>
        <w:t xml:space="preserve"> </w:t>
      </w:r>
      <w:bookmarkEnd w:id="1"/>
      <w:r w:rsidR="00C466FC" w:rsidRPr="00AC1AE9">
        <w:rPr>
          <w:rFonts w:ascii="Arial" w:hAnsi="Arial" w:cs="Arial"/>
        </w:rPr>
        <w:t xml:space="preserve">ventilation system design must be included in the construction documents in accordance with the requirements </w:t>
      </w:r>
      <w:r w:rsidR="002828BE" w:rsidRPr="00AC1AE9">
        <w:rPr>
          <w:rFonts w:ascii="Arial" w:hAnsi="Arial" w:cs="Arial"/>
        </w:rPr>
        <w:t>[</w:t>
      </w:r>
      <w:r w:rsidR="00C466FC" w:rsidRPr="00AC1AE9">
        <w:rPr>
          <w:rFonts w:ascii="Arial" w:hAnsi="Arial" w:cs="Arial"/>
        </w:rPr>
        <w:t>in the ECC</w:t>
      </w:r>
      <w:r w:rsidR="002828BE" w:rsidRPr="00AC1AE9">
        <w:rPr>
          <w:rFonts w:ascii="Arial" w:hAnsi="Arial" w:cs="Arial"/>
        </w:rPr>
        <w:t>]</w:t>
      </w:r>
      <w:r w:rsidR="00D87B00" w:rsidRPr="00AC1AE9">
        <w:rPr>
          <w:rFonts w:ascii="Arial" w:hAnsi="Arial" w:cs="Arial"/>
        </w:rPr>
        <w:t xml:space="preserve"> </w:t>
      </w:r>
      <w:r w:rsidR="00D87B00" w:rsidRPr="00AC1AE9">
        <w:rPr>
          <w:rFonts w:ascii="Arial" w:hAnsi="Arial" w:cs="Arial"/>
          <w:u w:val="single"/>
        </w:rPr>
        <w:t xml:space="preserve">of the NYCECC. </w:t>
      </w:r>
    </w:p>
    <w:p w14:paraId="58CFB5A1" w14:textId="77777777" w:rsidR="00F004FD" w:rsidRPr="00AC1AE9" w:rsidRDefault="00F004FD">
      <w:pPr>
        <w:pStyle w:val="BodyText"/>
        <w:spacing w:before="1"/>
        <w:ind w:left="0" w:firstLine="0"/>
        <w:jc w:val="left"/>
        <w:rPr>
          <w:rFonts w:ascii="Arial" w:hAnsi="Arial" w:cs="Arial"/>
          <w:sz w:val="22"/>
          <w:szCs w:val="22"/>
        </w:rPr>
      </w:pPr>
    </w:p>
    <w:p w14:paraId="3377C36C" w14:textId="77777777" w:rsidR="00F004FD" w:rsidRPr="00AC1AE9" w:rsidRDefault="00930B86">
      <w:pPr>
        <w:pStyle w:val="BodyText"/>
        <w:ind w:left="820" w:right="175" w:firstLine="0"/>
        <w:rPr>
          <w:rFonts w:ascii="Arial" w:hAnsi="Arial" w:cs="Arial"/>
          <w:sz w:val="22"/>
          <w:szCs w:val="22"/>
        </w:rPr>
      </w:pPr>
      <w:r w:rsidRPr="00AC1AE9">
        <w:rPr>
          <w:rFonts w:ascii="Arial" w:hAnsi="Arial" w:cs="Arial"/>
          <w:sz w:val="22"/>
          <w:szCs w:val="22"/>
        </w:rPr>
        <w:t>Space heating and cooling equipment, energy recovery equipment, economizers, ventilation equipment, service water heating equipment, and mandatory requirements including control systems, duct sealing and duct</w:t>
      </w:r>
      <w:r w:rsidRPr="00AC1AE9">
        <w:rPr>
          <w:rFonts w:ascii="Arial" w:hAnsi="Arial" w:cs="Arial"/>
          <w:spacing w:val="-2"/>
          <w:sz w:val="22"/>
          <w:szCs w:val="22"/>
        </w:rPr>
        <w:t xml:space="preserve"> </w:t>
      </w:r>
      <w:r w:rsidRPr="00AC1AE9">
        <w:rPr>
          <w:rFonts w:ascii="Arial" w:hAnsi="Arial" w:cs="Arial"/>
          <w:sz w:val="22"/>
          <w:szCs w:val="22"/>
        </w:rPr>
        <w:t>and</w:t>
      </w:r>
      <w:r w:rsidRPr="00AC1AE9">
        <w:rPr>
          <w:rFonts w:ascii="Arial" w:hAnsi="Arial" w:cs="Arial"/>
          <w:spacing w:val="-1"/>
          <w:sz w:val="22"/>
          <w:szCs w:val="22"/>
        </w:rPr>
        <w:t xml:space="preserve"> </w:t>
      </w:r>
      <w:r w:rsidRPr="00AC1AE9">
        <w:rPr>
          <w:rFonts w:ascii="Arial" w:hAnsi="Arial" w:cs="Arial"/>
          <w:sz w:val="22"/>
          <w:szCs w:val="22"/>
        </w:rPr>
        <w:t>piping</w:t>
      </w:r>
      <w:r w:rsidRPr="00AC1AE9">
        <w:rPr>
          <w:rFonts w:ascii="Arial" w:hAnsi="Arial" w:cs="Arial"/>
          <w:spacing w:val="-1"/>
          <w:sz w:val="22"/>
          <w:szCs w:val="22"/>
        </w:rPr>
        <w:t xml:space="preserve"> </w:t>
      </w:r>
      <w:r w:rsidRPr="00AC1AE9">
        <w:rPr>
          <w:rFonts w:ascii="Arial" w:hAnsi="Arial" w:cs="Arial"/>
          <w:sz w:val="22"/>
          <w:szCs w:val="22"/>
        </w:rPr>
        <w:t>insulation must</w:t>
      </w:r>
      <w:r w:rsidRPr="00AC1AE9">
        <w:rPr>
          <w:rFonts w:ascii="Arial" w:hAnsi="Arial" w:cs="Arial"/>
          <w:spacing w:val="-2"/>
          <w:sz w:val="22"/>
          <w:szCs w:val="22"/>
        </w:rPr>
        <w:t xml:space="preserve"> </w:t>
      </w:r>
      <w:r w:rsidRPr="00AC1AE9">
        <w:rPr>
          <w:rFonts w:ascii="Arial" w:hAnsi="Arial" w:cs="Arial"/>
          <w:sz w:val="22"/>
          <w:szCs w:val="22"/>
        </w:rPr>
        <w:t>be</w:t>
      </w:r>
      <w:r w:rsidRPr="00AC1AE9">
        <w:rPr>
          <w:rFonts w:ascii="Arial" w:hAnsi="Arial" w:cs="Arial"/>
          <w:spacing w:val="-2"/>
          <w:sz w:val="22"/>
          <w:szCs w:val="22"/>
        </w:rPr>
        <w:t xml:space="preserve"> </w:t>
      </w:r>
      <w:r w:rsidRPr="00AC1AE9">
        <w:rPr>
          <w:rFonts w:ascii="Arial" w:hAnsi="Arial" w:cs="Arial"/>
          <w:sz w:val="22"/>
          <w:szCs w:val="22"/>
        </w:rPr>
        <w:t>shown</w:t>
      </w:r>
      <w:r w:rsidRPr="00AC1AE9">
        <w:rPr>
          <w:rFonts w:ascii="Arial" w:hAnsi="Arial" w:cs="Arial"/>
          <w:spacing w:val="-1"/>
          <w:sz w:val="22"/>
          <w:szCs w:val="22"/>
        </w:rPr>
        <w:t xml:space="preserve"> </w:t>
      </w:r>
      <w:r w:rsidRPr="00AC1AE9">
        <w:rPr>
          <w:rFonts w:ascii="Arial" w:hAnsi="Arial" w:cs="Arial"/>
          <w:sz w:val="22"/>
          <w:szCs w:val="22"/>
        </w:rPr>
        <w:t>on</w:t>
      </w:r>
      <w:r w:rsidRPr="00AC1AE9">
        <w:rPr>
          <w:rFonts w:ascii="Arial" w:hAnsi="Arial" w:cs="Arial"/>
          <w:spacing w:val="-1"/>
          <w:sz w:val="22"/>
          <w:szCs w:val="22"/>
        </w:rPr>
        <w:t xml:space="preserve"> </w:t>
      </w:r>
      <w:r w:rsidRPr="00AC1AE9">
        <w:rPr>
          <w:rFonts w:ascii="Arial" w:hAnsi="Arial" w:cs="Arial"/>
          <w:sz w:val="22"/>
          <w:szCs w:val="22"/>
        </w:rPr>
        <w:t>the</w:t>
      </w:r>
      <w:r w:rsidRPr="00AC1AE9">
        <w:rPr>
          <w:rFonts w:ascii="Arial" w:hAnsi="Arial" w:cs="Arial"/>
          <w:spacing w:val="-2"/>
          <w:sz w:val="22"/>
          <w:szCs w:val="22"/>
        </w:rPr>
        <w:t xml:space="preserve"> </w:t>
      </w:r>
      <w:r w:rsidRPr="00AC1AE9">
        <w:rPr>
          <w:rFonts w:ascii="Arial" w:hAnsi="Arial" w:cs="Arial"/>
          <w:sz w:val="22"/>
          <w:szCs w:val="22"/>
        </w:rPr>
        <w:t>construction</w:t>
      </w:r>
      <w:r w:rsidRPr="00AC1AE9">
        <w:rPr>
          <w:rFonts w:ascii="Arial" w:hAnsi="Arial" w:cs="Arial"/>
          <w:spacing w:val="-1"/>
          <w:sz w:val="22"/>
          <w:szCs w:val="22"/>
        </w:rPr>
        <w:t xml:space="preserve"> </w:t>
      </w:r>
      <w:r w:rsidRPr="00AC1AE9">
        <w:rPr>
          <w:rFonts w:ascii="Arial" w:hAnsi="Arial" w:cs="Arial"/>
          <w:sz w:val="22"/>
          <w:szCs w:val="22"/>
        </w:rPr>
        <w:t>drawings</w:t>
      </w:r>
      <w:r w:rsidRPr="00AC1AE9">
        <w:rPr>
          <w:rFonts w:ascii="Arial" w:hAnsi="Arial" w:cs="Arial"/>
          <w:spacing w:val="-3"/>
          <w:sz w:val="22"/>
          <w:szCs w:val="22"/>
        </w:rPr>
        <w:t xml:space="preserve"> </w:t>
      </w:r>
      <w:r w:rsidRPr="00AC1AE9">
        <w:rPr>
          <w:rFonts w:ascii="Arial" w:hAnsi="Arial" w:cs="Arial"/>
          <w:sz w:val="22"/>
          <w:szCs w:val="22"/>
        </w:rPr>
        <w:t>and must</w:t>
      </w:r>
      <w:r w:rsidRPr="00AC1AE9">
        <w:rPr>
          <w:rFonts w:ascii="Arial" w:hAnsi="Arial" w:cs="Arial"/>
          <w:spacing w:val="-2"/>
          <w:sz w:val="22"/>
          <w:szCs w:val="22"/>
        </w:rPr>
        <w:t xml:space="preserve"> </w:t>
      </w:r>
      <w:r w:rsidRPr="00AC1AE9">
        <w:rPr>
          <w:rFonts w:ascii="Arial" w:hAnsi="Arial" w:cs="Arial"/>
          <w:sz w:val="22"/>
          <w:szCs w:val="22"/>
        </w:rPr>
        <w:t>be</w:t>
      </w:r>
      <w:r w:rsidRPr="00AC1AE9">
        <w:rPr>
          <w:rFonts w:ascii="Arial" w:hAnsi="Arial" w:cs="Arial"/>
          <w:spacing w:val="-2"/>
          <w:sz w:val="22"/>
          <w:szCs w:val="22"/>
        </w:rPr>
        <w:t xml:space="preserve"> </w:t>
      </w:r>
      <w:r w:rsidRPr="00AC1AE9">
        <w:rPr>
          <w:rFonts w:ascii="Arial" w:hAnsi="Arial" w:cs="Arial"/>
          <w:sz w:val="22"/>
          <w:szCs w:val="22"/>
        </w:rPr>
        <w:t>equal</w:t>
      </w:r>
      <w:r w:rsidRPr="00AC1AE9">
        <w:rPr>
          <w:rFonts w:ascii="Arial" w:hAnsi="Arial" w:cs="Arial"/>
          <w:spacing w:val="-4"/>
          <w:sz w:val="22"/>
          <w:szCs w:val="22"/>
        </w:rPr>
        <w:t xml:space="preserve"> </w:t>
      </w:r>
      <w:r w:rsidRPr="00AC1AE9">
        <w:rPr>
          <w:rFonts w:ascii="Arial" w:hAnsi="Arial" w:cs="Arial"/>
          <w:sz w:val="22"/>
          <w:szCs w:val="22"/>
        </w:rPr>
        <w:t>to</w:t>
      </w:r>
      <w:r w:rsidRPr="00AC1AE9">
        <w:rPr>
          <w:rFonts w:ascii="Arial" w:hAnsi="Arial" w:cs="Arial"/>
          <w:spacing w:val="-1"/>
          <w:sz w:val="22"/>
          <w:szCs w:val="22"/>
        </w:rPr>
        <w:t xml:space="preserve"> </w:t>
      </w:r>
      <w:r w:rsidRPr="00AC1AE9">
        <w:rPr>
          <w:rFonts w:ascii="Arial" w:hAnsi="Arial" w:cs="Arial"/>
          <w:sz w:val="22"/>
          <w:szCs w:val="22"/>
        </w:rPr>
        <w:t>or</w:t>
      </w:r>
      <w:r w:rsidRPr="00AC1AE9">
        <w:rPr>
          <w:rFonts w:ascii="Arial" w:hAnsi="Arial" w:cs="Arial"/>
          <w:spacing w:val="-2"/>
          <w:sz w:val="22"/>
          <w:szCs w:val="22"/>
        </w:rPr>
        <w:t xml:space="preserve"> </w:t>
      </w:r>
      <w:r w:rsidRPr="00AC1AE9">
        <w:rPr>
          <w:rFonts w:ascii="Arial" w:hAnsi="Arial" w:cs="Arial"/>
          <w:sz w:val="22"/>
          <w:szCs w:val="22"/>
        </w:rPr>
        <w:t>greater</w:t>
      </w:r>
      <w:r w:rsidRPr="00AC1AE9">
        <w:rPr>
          <w:rFonts w:ascii="Arial" w:hAnsi="Arial" w:cs="Arial"/>
          <w:spacing w:val="-1"/>
          <w:sz w:val="22"/>
          <w:szCs w:val="22"/>
        </w:rPr>
        <w:t xml:space="preserve"> </w:t>
      </w:r>
      <w:r w:rsidRPr="00AC1AE9">
        <w:rPr>
          <w:rFonts w:ascii="Arial" w:hAnsi="Arial" w:cs="Arial"/>
          <w:sz w:val="22"/>
          <w:szCs w:val="22"/>
        </w:rPr>
        <w:t>than the energy efficiency requirements established in the energy analysis, the Energy Code and/or this section, as applicable.</w:t>
      </w:r>
      <w:r w:rsidRPr="00AC1AE9">
        <w:rPr>
          <w:rFonts w:ascii="Arial" w:hAnsi="Arial" w:cs="Arial"/>
          <w:spacing w:val="40"/>
          <w:sz w:val="22"/>
          <w:szCs w:val="22"/>
        </w:rPr>
        <w:t xml:space="preserve"> </w:t>
      </w:r>
      <w:r w:rsidRPr="00AC1AE9">
        <w:rPr>
          <w:rFonts w:ascii="Arial" w:hAnsi="Arial" w:cs="Arial"/>
          <w:sz w:val="22"/>
          <w:szCs w:val="22"/>
        </w:rPr>
        <w:t>A narrative must be provided for each mandatory control system describing its function and operation and specifying proper setpoints of equipment and controls.</w:t>
      </w:r>
    </w:p>
    <w:p w14:paraId="1490C939" w14:textId="77777777" w:rsidR="00F004FD" w:rsidRPr="00AC1AE9" w:rsidRDefault="00F004FD">
      <w:pPr>
        <w:pStyle w:val="BodyText"/>
        <w:ind w:left="0" w:firstLine="0"/>
        <w:jc w:val="left"/>
        <w:rPr>
          <w:rFonts w:ascii="Arial" w:hAnsi="Arial" w:cs="Arial"/>
          <w:sz w:val="22"/>
          <w:szCs w:val="22"/>
        </w:rPr>
      </w:pPr>
    </w:p>
    <w:p w14:paraId="11845206" w14:textId="685F4765" w:rsidR="00F004FD" w:rsidRPr="00AC1AE9" w:rsidRDefault="00930B86">
      <w:pPr>
        <w:pStyle w:val="BodyText"/>
        <w:ind w:left="820" w:right="180" w:firstLine="0"/>
        <w:rPr>
          <w:rFonts w:ascii="Arial" w:hAnsi="Arial" w:cs="Arial"/>
          <w:sz w:val="22"/>
          <w:szCs w:val="22"/>
        </w:rPr>
      </w:pPr>
      <w:r w:rsidRPr="00AC1AE9">
        <w:rPr>
          <w:rFonts w:ascii="Arial" w:hAnsi="Arial" w:cs="Arial"/>
          <w:sz w:val="22"/>
          <w:szCs w:val="22"/>
        </w:rPr>
        <w:t xml:space="preserve">For new buildings, </w:t>
      </w:r>
      <w:r w:rsidR="006B2699" w:rsidRPr="00AC1AE9">
        <w:rPr>
          <w:rStyle w:val="cf01"/>
          <w:rFonts w:ascii="Arial" w:hAnsi="Arial" w:cs="Arial"/>
          <w:i w:val="0"/>
          <w:iCs w:val="0"/>
          <w:sz w:val="22"/>
          <w:szCs w:val="22"/>
          <w:u w:val="single"/>
        </w:rPr>
        <w:t>or any change of use within an existing space,</w:t>
      </w:r>
      <w:r w:rsidR="006B2699" w:rsidRPr="008E254B">
        <w:rPr>
          <w:rFonts w:ascii="Arial" w:hAnsi="Arial" w:cs="Arial"/>
          <w:sz w:val="22"/>
          <w:szCs w:val="22"/>
        </w:rPr>
        <w:t xml:space="preserve"> </w:t>
      </w:r>
      <w:r w:rsidRPr="00AC1AE9">
        <w:rPr>
          <w:rFonts w:ascii="Arial" w:hAnsi="Arial" w:cs="Arial"/>
          <w:sz w:val="22"/>
          <w:szCs w:val="22"/>
        </w:rPr>
        <w:t>the construction documents must indicate the method of compliance for the supply of heated water and clearly show the service water heating distribution system meeting the specified requirements. Sloped drain water heat recovery units that comply with IAPMO PS 92 and are tested and labeled in accordance with IAPMO 346, are deemed to comply.</w:t>
      </w:r>
    </w:p>
    <w:p w14:paraId="1C4B5A24" w14:textId="77777777" w:rsidR="00F004FD" w:rsidRPr="00AC1AE9" w:rsidRDefault="00F004FD">
      <w:pPr>
        <w:pStyle w:val="BodyText"/>
        <w:spacing w:before="1"/>
        <w:ind w:left="0" w:firstLine="0"/>
        <w:jc w:val="left"/>
        <w:rPr>
          <w:rFonts w:ascii="Arial" w:hAnsi="Arial" w:cs="Arial"/>
          <w:sz w:val="22"/>
          <w:szCs w:val="22"/>
        </w:rPr>
      </w:pPr>
    </w:p>
    <w:p w14:paraId="11CDE621" w14:textId="5B2476AC" w:rsidR="00F004FD" w:rsidRPr="00AC1AE9" w:rsidRDefault="00C466FC" w:rsidP="00C466FC">
      <w:pPr>
        <w:tabs>
          <w:tab w:val="left" w:pos="820"/>
        </w:tabs>
        <w:ind w:left="820" w:right="190" w:hanging="360"/>
        <w:rPr>
          <w:rFonts w:ascii="Arial" w:hAnsi="Arial" w:cs="Arial"/>
        </w:rPr>
      </w:pPr>
      <w:r w:rsidRPr="00AC1AE9">
        <w:rPr>
          <w:rFonts w:ascii="Arial" w:hAnsi="Arial" w:cs="Arial"/>
          <w:b/>
          <w:bCs/>
          <w:w w:val="99"/>
        </w:rPr>
        <w:t>(3)</w:t>
      </w:r>
      <w:r w:rsidRPr="00AC1AE9">
        <w:rPr>
          <w:rFonts w:ascii="Arial" w:hAnsi="Arial" w:cs="Arial"/>
          <w:b/>
          <w:bCs/>
          <w:w w:val="99"/>
        </w:rPr>
        <w:tab/>
      </w:r>
      <w:r w:rsidRPr="00AC1AE9">
        <w:rPr>
          <w:rFonts w:ascii="Arial" w:hAnsi="Arial" w:cs="Arial"/>
          <w:b/>
        </w:rPr>
        <w:t>Electrical.</w:t>
      </w:r>
      <w:r w:rsidRPr="00AC1AE9">
        <w:rPr>
          <w:rFonts w:ascii="Arial" w:hAnsi="Arial" w:cs="Arial"/>
          <w:b/>
          <w:spacing w:val="80"/>
        </w:rPr>
        <w:t xml:space="preserve"> </w:t>
      </w:r>
      <w:r w:rsidRPr="00AC1AE9">
        <w:rPr>
          <w:rFonts w:ascii="Arial" w:hAnsi="Arial" w:cs="Arial"/>
        </w:rPr>
        <w:t>The applicant must provide supporting documents for lighting, power and controls on either</w:t>
      </w:r>
      <w:r w:rsidRPr="00AC1AE9">
        <w:rPr>
          <w:rFonts w:ascii="Arial" w:hAnsi="Arial" w:cs="Arial"/>
          <w:spacing w:val="40"/>
        </w:rPr>
        <w:t xml:space="preserve"> </w:t>
      </w:r>
      <w:r w:rsidR="002828BE" w:rsidRPr="00AC1AE9">
        <w:rPr>
          <w:rFonts w:ascii="Arial" w:hAnsi="Arial" w:cs="Arial"/>
          <w:spacing w:val="40"/>
        </w:rPr>
        <w:t>[</w:t>
      </w:r>
      <w:r w:rsidRPr="00AC1AE9">
        <w:rPr>
          <w:rFonts w:ascii="Arial" w:hAnsi="Arial" w:cs="Arial"/>
        </w:rPr>
        <w:t>electrical</w:t>
      </w:r>
      <w:r w:rsidR="002828BE" w:rsidRPr="00AC1AE9">
        <w:rPr>
          <w:rFonts w:ascii="Arial" w:hAnsi="Arial" w:cs="Arial"/>
        </w:rPr>
        <w:t>]</w:t>
      </w:r>
      <w:r w:rsidR="006B2699" w:rsidRPr="00AC1AE9">
        <w:rPr>
          <w:rFonts w:ascii="Arial" w:hAnsi="Arial" w:cs="Arial"/>
        </w:rPr>
        <w:t xml:space="preserve"> </w:t>
      </w:r>
      <w:r w:rsidR="006B2699" w:rsidRPr="00AC1AE9">
        <w:rPr>
          <w:rFonts w:ascii="Arial" w:hAnsi="Arial" w:cs="Arial"/>
          <w:u w:val="single"/>
        </w:rPr>
        <w:t>architectural or mechanical</w:t>
      </w:r>
      <w:r w:rsidRPr="00AC1AE9">
        <w:rPr>
          <w:rFonts w:ascii="Arial" w:hAnsi="Arial" w:cs="Arial"/>
          <w:u w:val="single"/>
        </w:rPr>
        <w:t xml:space="preserve"> </w:t>
      </w:r>
      <w:r w:rsidR="006B2699" w:rsidRPr="00AC1AE9">
        <w:rPr>
          <w:rFonts w:ascii="Arial" w:hAnsi="Arial" w:cs="Arial"/>
          <w:u w:val="single"/>
        </w:rPr>
        <w:t>construction documents.</w:t>
      </w:r>
      <w:r w:rsidR="006B2699" w:rsidRPr="008E254B">
        <w:rPr>
          <w:rFonts w:ascii="Arial" w:hAnsi="Arial" w:cs="Arial"/>
        </w:rPr>
        <w:t xml:space="preserve"> </w:t>
      </w:r>
      <w:r w:rsidR="002828BE" w:rsidRPr="00AC1AE9">
        <w:rPr>
          <w:rFonts w:ascii="Arial" w:hAnsi="Arial" w:cs="Arial"/>
          <w:u w:val="single"/>
        </w:rPr>
        <w:t>[</w:t>
      </w:r>
      <w:r w:rsidRPr="00AC1AE9">
        <w:rPr>
          <w:rFonts w:ascii="Arial" w:hAnsi="Arial" w:cs="Arial"/>
        </w:rPr>
        <w:t>drawings or</w:t>
      </w:r>
      <w:r w:rsidR="00803FCB">
        <w:rPr>
          <w:rFonts w:ascii="Arial" w:hAnsi="Arial" w:cs="Arial"/>
        </w:rPr>
        <w:t xml:space="preserve"> drawings of</w:t>
      </w:r>
      <w:r w:rsidR="002828BE" w:rsidRPr="00AC1AE9">
        <w:rPr>
          <w:rFonts w:ascii="Arial" w:hAnsi="Arial" w:cs="Arial"/>
        </w:rPr>
        <w:t>]</w:t>
      </w:r>
      <w:r w:rsidRPr="00AC1AE9">
        <w:rPr>
          <w:rFonts w:ascii="Arial" w:hAnsi="Arial" w:cs="Arial"/>
        </w:rPr>
        <w:t xml:space="preserve"> </w:t>
      </w:r>
      <w:r w:rsidR="006B2699" w:rsidRPr="0080047D">
        <w:rPr>
          <w:rFonts w:ascii="Arial" w:hAnsi="Arial" w:cs="Arial"/>
          <w:u w:val="single"/>
        </w:rPr>
        <w:t>D</w:t>
      </w:r>
      <w:r w:rsidRPr="008E254B">
        <w:rPr>
          <w:rFonts w:ascii="Arial" w:hAnsi="Arial" w:cs="Arial"/>
          <w:u w:val="single"/>
        </w:rPr>
        <w:t xml:space="preserve">rawings  </w:t>
      </w:r>
      <w:r w:rsidR="00E56F08" w:rsidRPr="00AC1AE9">
        <w:rPr>
          <w:rFonts w:ascii="Arial" w:hAnsi="Arial" w:cs="Arial"/>
          <w:u w:val="single"/>
        </w:rPr>
        <w:t>sealed by</w:t>
      </w:r>
      <w:r w:rsidR="00E56F08" w:rsidRPr="008E254B">
        <w:rPr>
          <w:rFonts w:ascii="Arial" w:hAnsi="Arial" w:cs="Arial"/>
        </w:rPr>
        <w:t xml:space="preserve"> </w:t>
      </w:r>
      <w:r w:rsidRPr="00AC1AE9">
        <w:rPr>
          <w:rFonts w:ascii="Arial" w:hAnsi="Arial" w:cs="Arial"/>
        </w:rPr>
        <w:t xml:space="preserve">other </w:t>
      </w:r>
      <w:r w:rsidR="002828BE" w:rsidRPr="00AC1AE9">
        <w:rPr>
          <w:rFonts w:ascii="Arial" w:hAnsi="Arial" w:cs="Arial"/>
        </w:rPr>
        <w:t>[</w:t>
      </w:r>
      <w:r w:rsidRPr="00AC1AE9">
        <w:rPr>
          <w:rFonts w:ascii="Arial" w:hAnsi="Arial" w:cs="Arial"/>
        </w:rPr>
        <w:t>discipline</w:t>
      </w:r>
      <w:r w:rsidR="003B636C" w:rsidRPr="00AC1AE9">
        <w:rPr>
          <w:rFonts w:ascii="Arial" w:hAnsi="Arial" w:cs="Arial"/>
        </w:rPr>
        <w:t>s</w:t>
      </w:r>
      <w:r w:rsidR="002828BE" w:rsidRPr="00AC1AE9">
        <w:rPr>
          <w:rFonts w:ascii="Arial" w:hAnsi="Arial" w:cs="Arial"/>
        </w:rPr>
        <w:t>]</w:t>
      </w:r>
      <w:r w:rsidR="006B2699" w:rsidRPr="00AC1AE9">
        <w:rPr>
          <w:rFonts w:ascii="Arial" w:hAnsi="Arial" w:cs="Arial"/>
        </w:rPr>
        <w:t xml:space="preserve"> </w:t>
      </w:r>
      <w:r w:rsidR="006B2699" w:rsidRPr="00AC1AE9">
        <w:rPr>
          <w:rFonts w:ascii="Arial" w:hAnsi="Arial" w:cs="Arial"/>
          <w:u w:val="single"/>
        </w:rPr>
        <w:t>design professionals</w:t>
      </w:r>
      <w:r w:rsidRPr="00AC1AE9">
        <w:rPr>
          <w:rFonts w:ascii="Arial" w:hAnsi="Arial" w:cs="Arial"/>
          <w:u w:val="single"/>
        </w:rPr>
        <w:t xml:space="preserve"> </w:t>
      </w:r>
      <w:r w:rsidR="006B2699" w:rsidRPr="00AC1AE9">
        <w:rPr>
          <w:rFonts w:ascii="Arial" w:hAnsi="Arial" w:cs="Arial"/>
          <w:u w:val="single"/>
        </w:rPr>
        <w:t>m</w:t>
      </w:r>
      <w:r w:rsidR="00E56F08" w:rsidRPr="00AC1AE9">
        <w:rPr>
          <w:rFonts w:ascii="Arial" w:hAnsi="Arial" w:cs="Arial"/>
          <w:u w:val="single"/>
        </w:rPr>
        <w:t>ay</w:t>
      </w:r>
      <w:r w:rsidR="006B2699" w:rsidRPr="00AC1AE9">
        <w:rPr>
          <w:rFonts w:ascii="Arial" w:hAnsi="Arial" w:cs="Arial"/>
          <w:u w:val="single"/>
        </w:rPr>
        <w:t xml:space="preserve"> be submitted under the </w:t>
      </w:r>
      <w:r w:rsidR="00E56F08" w:rsidRPr="00AC1AE9">
        <w:rPr>
          <w:rFonts w:ascii="Arial" w:hAnsi="Arial" w:cs="Arial"/>
          <w:u w:val="single"/>
        </w:rPr>
        <w:t>filing</w:t>
      </w:r>
      <w:r w:rsidR="006B2699" w:rsidRPr="00AC1AE9">
        <w:rPr>
          <w:rFonts w:ascii="Arial" w:hAnsi="Arial" w:cs="Arial"/>
          <w:u w:val="single"/>
        </w:rPr>
        <w:t xml:space="preserve"> </w:t>
      </w:r>
      <w:r w:rsidR="00E56F08" w:rsidRPr="00AC1AE9">
        <w:rPr>
          <w:rFonts w:ascii="Arial" w:hAnsi="Arial" w:cs="Arial"/>
          <w:u w:val="single"/>
        </w:rPr>
        <w:t>by</w:t>
      </w:r>
      <w:r w:rsidR="006B2699" w:rsidRPr="00AC1AE9">
        <w:rPr>
          <w:rFonts w:ascii="Arial" w:hAnsi="Arial" w:cs="Arial"/>
          <w:u w:val="single"/>
        </w:rPr>
        <w:t xml:space="preserve"> an Applicant of Record</w:t>
      </w:r>
      <w:r w:rsidR="006B2699" w:rsidRPr="008E254B">
        <w:rPr>
          <w:rFonts w:ascii="Arial" w:hAnsi="Arial" w:cs="Arial"/>
        </w:rPr>
        <w:t xml:space="preserve"> </w:t>
      </w:r>
      <w:r w:rsidRPr="00AC1AE9">
        <w:rPr>
          <w:rFonts w:ascii="Arial" w:hAnsi="Arial" w:cs="Arial"/>
        </w:rPr>
        <w:t>as appropriate.</w:t>
      </w:r>
      <w:r w:rsidRPr="00AC1AE9">
        <w:rPr>
          <w:rFonts w:ascii="Arial" w:hAnsi="Arial" w:cs="Arial"/>
          <w:spacing w:val="40"/>
        </w:rPr>
        <w:t xml:space="preserve"> </w:t>
      </w:r>
      <w:r w:rsidRPr="00AC1AE9">
        <w:rPr>
          <w:rFonts w:ascii="Arial" w:hAnsi="Arial" w:cs="Arial"/>
        </w:rPr>
        <w:t>Such documents must:</w:t>
      </w:r>
    </w:p>
    <w:p w14:paraId="23024BAB" w14:textId="20E99A93" w:rsidR="00F004FD" w:rsidRPr="008E254B" w:rsidRDefault="00C466FC" w:rsidP="008E254B">
      <w:pPr>
        <w:pStyle w:val="ListParagraph"/>
        <w:numPr>
          <w:ilvl w:val="0"/>
          <w:numId w:val="33"/>
        </w:numPr>
        <w:tabs>
          <w:tab w:val="left" w:pos="1180"/>
        </w:tabs>
        <w:spacing w:before="1"/>
        <w:rPr>
          <w:rFonts w:ascii="Arial" w:hAnsi="Arial" w:cs="Arial"/>
        </w:rPr>
      </w:pPr>
      <w:r w:rsidRPr="008E254B">
        <w:rPr>
          <w:rFonts w:ascii="Arial" w:hAnsi="Arial" w:cs="Arial"/>
        </w:rPr>
        <w:t>support</w:t>
      </w:r>
      <w:r w:rsidRPr="008E254B">
        <w:rPr>
          <w:rFonts w:ascii="Arial" w:hAnsi="Arial" w:cs="Arial"/>
          <w:spacing w:val="-5"/>
        </w:rPr>
        <w:t xml:space="preserve"> </w:t>
      </w:r>
      <w:r w:rsidRPr="008E254B">
        <w:rPr>
          <w:rFonts w:ascii="Arial" w:hAnsi="Arial" w:cs="Arial"/>
        </w:rPr>
        <w:t>the</w:t>
      </w:r>
      <w:r w:rsidRPr="008E254B">
        <w:rPr>
          <w:rFonts w:ascii="Arial" w:hAnsi="Arial" w:cs="Arial"/>
          <w:spacing w:val="-4"/>
        </w:rPr>
        <w:t xml:space="preserve"> </w:t>
      </w:r>
      <w:r w:rsidRPr="008E254B">
        <w:rPr>
          <w:rFonts w:ascii="Arial" w:hAnsi="Arial" w:cs="Arial"/>
        </w:rPr>
        <w:t>energy</w:t>
      </w:r>
      <w:r w:rsidRPr="008E254B">
        <w:rPr>
          <w:rFonts w:ascii="Arial" w:hAnsi="Arial" w:cs="Arial"/>
          <w:spacing w:val="-2"/>
        </w:rPr>
        <w:t xml:space="preserve"> analysis;</w:t>
      </w:r>
    </w:p>
    <w:p w14:paraId="2A1DA422" w14:textId="3CDBB712" w:rsidR="00F004FD" w:rsidRPr="008E254B" w:rsidRDefault="00C466FC" w:rsidP="008E254B">
      <w:pPr>
        <w:pStyle w:val="ListParagraph"/>
        <w:numPr>
          <w:ilvl w:val="0"/>
          <w:numId w:val="33"/>
        </w:numPr>
        <w:tabs>
          <w:tab w:val="left" w:pos="1180"/>
        </w:tabs>
        <w:ind w:right="187"/>
        <w:rPr>
          <w:rFonts w:ascii="Arial" w:hAnsi="Arial" w:cs="Arial"/>
        </w:rPr>
      </w:pPr>
      <w:r w:rsidRPr="008E254B">
        <w:rPr>
          <w:rFonts w:ascii="Arial" w:hAnsi="Arial" w:cs="Arial"/>
        </w:rPr>
        <w:t>satisfy mandatory requirements of the Energy Code, such as controls, transformers, metering, voltage drop, elevator, commercial kitchen equipment, and electric motor requirements; and</w:t>
      </w:r>
    </w:p>
    <w:p w14:paraId="4E2E6AFE" w14:textId="540AF3D2" w:rsidR="00F004FD" w:rsidRPr="008E254B" w:rsidRDefault="00C466FC" w:rsidP="008E254B">
      <w:pPr>
        <w:pStyle w:val="ListParagraph"/>
        <w:numPr>
          <w:ilvl w:val="0"/>
          <w:numId w:val="33"/>
        </w:numPr>
        <w:tabs>
          <w:tab w:val="left" w:pos="1180"/>
        </w:tabs>
        <w:spacing w:line="228" w:lineRule="exact"/>
        <w:rPr>
          <w:rFonts w:ascii="Arial" w:hAnsi="Arial" w:cs="Arial"/>
        </w:rPr>
      </w:pPr>
      <w:r w:rsidRPr="008E254B">
        <w:rPr>
          <w:rFonts w:ascii="Arial" w:hAnsi="Arial" w:cs="Arial"/>
        </w:rPr>
        <w:t>support</w:t>
      </w:r>
      <w:r w:rsidRPr="008E254B">
        <w:rPr>
          <w:rFonts w:ascii="Arial" w:hAnsi="Arial" w:cs="Arial"/>
          <w:spacing w:val="-6"/>
        </w:rPr>
        <w:t xml:space="preserve"> </w:t>
      </w:r>
      <w:r w:rsidRPr="008E254B">
        <w:rPr>
          <w:rFonts w:ascii="Arial" w:hAnsi="Arial" w:cs="Arial"/>
        </w:rPr>
        <w:t>progress</w:t>
      </w:r>
      <w:r w:rsidRPr="008E254B">
        <w:rPr>
          <w:rFonts w:ascii="Arial" w:hAnsi="Arial" w:cs="Arial"/>
          <w:spacing w:val="-6"/>
        </w:rPr>
        <w:t xml:space="preserve"> </w:t>
      </w:r>
      <w:r w:rsidRPr="008E254B">
        <w:rPr>
          <w:rFonts w:ascii="Arial" w:hAnsi="Arial" w:cs="Arial"/>
        </w:rPr>
        <w:t>inspections</w:t>
      </w:r>
      <w:r w:rsidRPr="008E254B">
        <w:rPr>
          <w:rFonts w:ascii="Arial" w:hAnsi="Arial" w:cs="Arial"/>
          <w:spacing w:val="-6"/>
        </w:rPr>
        <w:t xml:space="preserve"> </w:t>
      </w:r>
      <w:r w:rsidRPr="008E254B">
        <w:rPr>
          <w:rFonts w:ascii="Arial" w:hAnsi="Arial" w:cs="Arial"/>
        </w:rPr>
        <w:t>required</w:t>
      </w:r>
      <w:r w:rsidRPr="008E254B">
        <w:rPr>
          <w:rFonts w:ascii="Arial" w:hAnsi="Arial" w:cs="Arial"/>
          <w:spacing w:val="-5"/>
        </w:rPr>
        <w:t xml:space="preserve"> </w:t>
      </w:r>
      <w:r w:rsidRPr="008E254B">
        <w:rPr>
          <w:rFonts w:ascii="Arial" w:hAnsi="Arial" w:cs="Arial"/>
        </w:rPr>
        <w:t>by</w:t>
      </w:r>
      <w:r w:rsidRPr="008E254B">
        <w:rPr>
          <w:rFonts w:ascii="Arial" w:hAnsi="Arial" w:cs="Arial"/>
          <w:spacing w:val="-4"/>
        </w:rPr>
        <w:t xml:space="preserve"> </w:t>
      </w:r>
      <w:r w:rsidRPr="008E254B">
        <w:rPr>
          <w:rFonts w:ascii="Arial" w:hAnsi="Arial" w:cs="Arial"/>
        </w:rPr>
        <w:t>this</w:t>
      </w:r>
      <w:r w:rsidRPr="008E254B">
        <w:rPr>
          <w:rFonts w:ascii="Arial" w:hAnsi="Arial" w:cs="Arial"/>
          <w:spacing w:val="-6"/>
        </w:rPr>
        <w:t xml:space="preserve"> </w:t>
      </w:r>
      <w:r w:rsidRPr="008E254B">
        <w:rPr>
          <w:rFonts w:ascii="Arial" w:hAnsi="Arial" w:cs="Arial"/>
          <w:spacing w:val="-2"/>
        </w:rPr>
        <w:t>section.</w:t>
      </w:r>
    </w:p>
    <w:p w14:paraId="65CB666A" w14:textId="77AE3D56" w:rsidR="00F004FD" w:rsidRPr="00AC1AE9" w:rsidRDefault="0B507567">
      <w:pPr>
        <w:pStyle w:val="BodyText"/>
        <w:ind w:left="820" w:firstLine="0"/>
        <w:jc w:val="left"/>
        <w:rPr>
          <w:rFonts w:ascii="Arial" w:hAnsi="Arial" w:cs="Arial"/>
          <w:sz w:val="22"/>
          <w:szCs w:val="22"/>
        </w:rPr>
      </w:pPr>
      <w:r w:rsidRPr="00AC1AE9">
        <w:rPr>
          <w:rFonts w:ascii="Arial" w:hAnsi="Arial" w:cs="Arial"/>
          <w:sz w:val="22"/>
          <w:szCs w:val="22"/>
        </w:rPr>
        <w:t xml:space="preserve">The drawings must be </w:t>
      </w:r>
      <w:r w:rsidR="5ADAECF4" w:rsidRPr="00AC1AE9">
        <w:rPr>
          <w:rFonts w:ascii="Arial" w:hAnsi="Arial" w:cs="Arial"/>
          <w:sz w:val="22"/>
          <w:szCs w:val="22"/>
        </w:rPr>
        <w:t>[</w:t>
      </w:r>
      <w:r w:rsidRPr="00AC1AE9">
        <w:rPr>
          <w:rFonts w:ascii="Arial" w:hAnsi="Arial" w:cs="Arial"/>
          <w:sz w:val="22"/>
          <w:szCs w:val="22"/>
        </w:rPr>
        <w:t>numbered</w:t>
      </w:r>
      <w:r w:rsidR="5ADAECF4" w:rsidRPr="00AC1AE9">
        <w:rPr>
          <w:rFonts w:ascii="Arial" w:hAnsi="Arial" w:cs="Arial"/>
          <w:sz w:val="22"/>
          <w:szCs w:val="22"/>
        </w:rPr>
        <w:t>]</w:t>
      </w:r>
      <w:r w:rsidRPr="00AC1AE9">
        <w:rPr>
          <w:rFonts w:ascii="Arial" w:hAnsi="Arial" w:cs="Arial"/>
          <w:sz w:val="22"/>
          <w:szCs w:val="22"/>
        </w:rPr>
        <w:t xml:space="preserve"> </w:t>
      </w:r>
      <w:r w:rsidR="4713F512" w:rsidRPr="00AC1AE9">
        <w:rPr>
          <w:rFonts w:ascii="Arial" w:hAnsi="Arial" w:cs="Arial"/>
          <w:sz w:val="22"/>
          <w:szCs w:val="22"/>
          <w:u w:val="single"/>
        </w:rPr>
        <w:t>labeled</w:t>
      </w:r>
      <w:r w:rsidR="4713F512" w:rsidRPr="00AC1AE9">
        <w:rPr>
          <w:rFonts w:ascii="Arial" w:hAnsi="Arial" w:cs="Arial"/>
          <w:sz w:val="22"/>
          <w:szCs w:val="22"/>
        </w:rPr>
        <w:t xml:space="preserve"> </w:t>
      </w:r>
      <w:r w:rsidRPr="00AC1AE9">
        <w:rPr>
          <w:rFonts w:ascii="Arial" w:hAnsi="Arial" w:cs="Arial"/>
          <w:sz w:val="22"/>
          <w:szCs w:val="22"/>
        </w:rPr>
        <w:t xml:space="preserve">with an </w:t>
      </w:r>
      <w:r w:rsidR="5ADAECF4" w:rsidRPr="00AC1AE9">
        <w:rPr>
          <w:rFonts w:ascii="Arial" w:hAnsi="Arial" w:cs="Arial"/>
          <w:sz w:val="22"/>
          <w:szCs w:val="22"/>
        </w:rPr>
        <w:t>[</w:t>
      </w:r>
      <w:r w:rsidRPr="00AC1AE9">
        <w:rPr>
          <w:rFonts w:ascii="Arial" w:hAnsi="Arial" w:cs="Arial"/>
          <w:sz w:val="22"/>
          <w:szCs w:val="22"/>
        </w:rPr>
        <w:t>“E,” “EN”</w:t>
      </w:r>
      <w:r w:rsidR="0080047D">
        <w:rPr>
          <w:rFonts w:ascii="Arial" w:hAnsi="Arial" w:cs="Arial"/>
          <w:sz w:val="22"/>
          <w:szCs w:val="22"/>
        </w:rPr>
        <w:t xml:space="preserve"> </w:t>
      </w:r>
      <w:r w:rsidR="0080047D" w:rsidRPr="00AC1AE9">
        <w:rPr>
          <w:rFonts w:ascii="Arial" w:hAnsi="Arial" w:cs="Arial"/>
          <w:sz w:val="22"/>
          <w:szCs w:val="22"/>
        </w:rPr>
        <w:t>or other discipline</w:t>
      </w:r>
      <w:r w:rsidR="5ADAECF4" w:rsidRPr="00AC1AE9">
        <w:rPr>
          <w:rFonts w:ascii="Arial" w:hAnsi="Arial" w:cs="Arial"/>
          <w:sz w:val="22"/>
          <w:szCs w:val="22"/>
        </w:rPr>
        <w:t>]</w:t>
      </w:r>
      <w:r w:rsidRPr="00AC1AE9">
        <w:rPr>
          <w:rFonts w:ascii="Arial" w:hAnsi="Arial" w:cs="Arial"/>
          <w:sz w:val="22"/>
          <w:szCs w:val="22"/>
        </w:rPr>
        <w:t xml:space="preserve"> </w:t>
      </w:r>
      <w:r w:rsidR="52DB1C70" w:rsidRPr="00AC1AE9">
        <w:rPr>
          <w:rFonts w:ascii="Arial" w:hAnsi="Arial" w:cs="Arial"/>
          <w:sz w:val="22"/>
          <w:szCs w:val="22"/>
          <w:u w:val="single"/>
        </w:rPr>
        <w:t>“LT</w:t>
      </w:r>
      <w:r w:rsidR="4713F512" w:rsidRPr="00AC1AE9">
        <w:rPr>
          <w:rFonts w:ascii="Arial" w:hAnsi="Arial" w:cs="Arial"/>
          <w:sz w:val="22"/>
          <w:szCs w:val="22"/>
          <w:u w:val="single"/>
        </w:rPr>
        <w:t xml:space="preserve">”, “L” </w:t>
      </w:r>
      <w:r w:rsidR="52DB1C70" w:rsidRPr="00AC1AE9">
        <w:rPr>
          <w:rFonts w:ascii="Arial" w:hAnsi="Arial" w:cs="Arial"/>
          <w:sz w:val="22"/>
          <w:szCs w:val="22"/>
          <w:u w:val="single"/>
        </w:rPr>
        <w:t xml:space="preserve">or </w:t>
      </w:r>
      <w:r w:rsidR="4713F512" w:rsidRPr="00AC1AE9">
        <w:rPr>
          <w:rFonts w:ascii="Arial" w:hAnsi="Arial" w:cs="Arial"/>
          <w:sz w:val="22"/>
          <w:szCs w:val="22"/>
          <w:u w:val="single"/>
        </w:rPr>
        <w:t>“</w:t>
      </w:r>
      <w:r w:rsidR="52DB1C70" w:rsidRPr="00AC1AE9">
        <w:rPr>
          <w:rFonts w:ascii="Arial" w:hAnsi="Arial" w:cs="Arial"/>
          <w:sz w:val="22"/>
          <w:szCs w:val="22"/>
          <w:u w:val="single"/>
        </w:rPr>
        <w:t>RCP”</w:t>
      </w:r>
      <w:r w:rsidRPr="00AC1AE9">
        <w:rPr>
          <w:rFonts w:ascii="Arial" w:hAnsi="Arial" w:cs="Arial"/>
          <w:sz w:val="22"/>
          <w:szCs w:val="22"/>
        </w:rPr>
        <w:t xml:space="preserve"> designator and must be signed and sealed</w:t>
      </w:r>
      <w:r w:rsidRPr="00AC1AE9">
        <w:rPr>
          <w:rFonts w:ascii="Arial" w:hAnsi="Arial" w:cs="Arial"/>
          <w:spacing w:val="-3"/>
          <w:sz w:val="22"/>
          <w:szCs w:val="22"/>
        </w:rPr>
        <w:t xml:space="preserve"> </w:t>
      </w:r>
      <w:r w:rsidRPr="00AC1AE9">
        <w:rPr>
          <w:rFonts w:ascii="Arial" w:hAnsi="Arial" w:cs="Arial"/>
          <w:sz w:val="22"/>
          <w:szCs w:val="22"/>
        </w:rPr>
        <w:t>by</w:t>
      </w:r>
      <w:r w:rsidRPr="00AC1AE9">
        <w:rPr>
          <w:rFonts w:ascii="Arial" w:hAnsi="Arial" w:cs="Arial"/>
          <w:spacing w:val="-3"/>
          <w:sz w:val="22"/>
          <w:szCs w:val="22"/>
        </w:rPr>
        <w:t xml:space="preserve"> </w:t>
      </w:r>
      <w:r w:rsidRPr="00AC1AE9">
        <w:rPr>
          <w:rFonts w:ascii="Arial" w:hAnsi="Arial" w:cs="Arial"/>
          <w:sz w:val="22"/>
          <w:szCs w:val="22"/>
        </w:rPr>
        <w:t>a</w:t>
      </w:r>
      <w:r w:rsidRPr="00AC1AE9">
        <w:rPr>
          <w:rFonts w:ascii="Arial" w:hAnsi="Arial" w:cs="Arial"/>
          <w:spacing w:val="-4"/>
          <w:sz w:val="22"/>
          <w:szCs w:val="22"/>
        </w:rPr>
        <w:t xml:space="preserve"> </w:t>
      </w:r>
      <w:r w:rsidRPr="00AC1AE9">
        <w:rPr>
          <w:rFonts w:ascii="Arial" w:hAnsi="Arial" w:cs="Arial"/>
          <w:sz w:val="22"/>
          <w:szCs w:val="22"/>
        </w:rPr>
        <w:t>registered</w:t>
      </w:r>
      <w:r w:rsidRPr="00AC1AE9">
        <w:rPr>
          <w:rFonts w:ascii="Arial" w:hAnsi="Arial" w:cs="Arial"/>
          <w:spacing w:val="-3"/>
          <w:sz w:val="22"/>
          <w:szCs w:val="22"/>
        </w:rPr>
        <w:t xml:space="preserve"> </w:t>
      </w:r>
      <w:r w:rsidRPr="00AC1AE9">
        <w:rPr>
          <w:rFonts w:ascii="Arial" w:hAnsi="Arial" w:cs="Arial"/>
          <w:sz w:val="22"/>
          <w:szCs w:val="22"/>
        </w:rPr>
        <w:t>design</w:t>
      </w:r>
      <w:r w:rsidRPr="00AC1AE9">
        <w:rPr>
          <w:rFonts w:ascii="Arial" w:hAnsi="Arial" w:cs="Arial"/>
          <w:spacing w:val="-3"/>
          <w:sz w:val="22"/>
          <w:szCs w:val="22"/>
        </w:rPr>
        <w:t xml:space="preserve"> </w:t>
      </w:r>
      <w:r w:rsidRPr="00AC1AE9">
        <w:rPr>
          <w:rFonts w:ascii="Arial" w:hAnsi="Arial" w:cs="Arial"/>
          <w:sz w:val="22"/>
          <w:szCs w:val="22"/>
        </w:rPr>
        <w:t>professional.</w:t>
      </w:r>
      <w:r w:rsidRPr="00AC1AE9">
        <w:rPr>
          <w:rFonts w:ascii="Arial" w:hAnsi="Arial" w:cs="Arial"/>
          <w:spacing w:val="40"/>
          <w:sz w:val="22"/>
          <w:szCs w:val="22"/>
        </w:rPr>
        <w:t xml:space="preserve"> </w:t>
      </w:r>
      <w:r w:rsidRPr="00AC1AE9">
        <w:rPr>
          <w:rFonts w:ascii="Arial" w:hAnsi="Arial" w:cs="Arial"/>
          <w:sz w:val="22"/>
          <w:szCs w:val="22"/>
        </w:rPr>
        <w:t>If</w:t>
      </w:r>
      <w:r w:rsidRPr="00AC1AE9">
        <w:rPr>
          <w:rFonts w:ascii="Arial" w:hAnsi="Arial" w:cs="Arial"/>
          <w:spacing w:val="-4"/>
          <w:sz w:val="22"/>
          <w:szCs w:val="22"/>
        </w:rPr>
        <w:t xml:space="preserve"> </w:t>
      </w:r>
      <w:r w:rsidRPr="00AC1AE9">
        <w:rPr>
          <w:rFonts w:ascii="Arial" w:hAnsi="Arial" w:cs="Arial"/>
          <w:sz w:val="22"/>
          <w:szCs w:val="22"/>
        </w:rPr>
        <w:t>the</w:t>
      </w:r>
      <w:r w:rsidRPr="00AC1AE9">
        <w:rPr>
          <w:rFonts w:ascii="Arial" w:hAnsi="Arial" w:cs="Arial"/>
          <w:spacing w:val="-4"/>
          <w:sz w:val="22"/>
          <w:szCs w:val="22"/>
        </w:rPr>
        <w:t xml:space="preserve"> </w:t>
      </w:r>
      <w:r w:rsidRPr="00AC1AE9">
        <w:rPr>
          <w:rFonts w:ascii="Arial" w:hAnsi="Arial" w:cs="Arial"/>
          <w:sz w:val="22"/>
          <w:szCs w:val="22"/>
        </w:rPr>
        <w:t>registered</w:t>
      </w:r>
      <w:r w:rsidRPr="00AC1AE9">
        <w:rPr>
          <w:rFonts w:ascii="Arial" w:hAnsi="Arial" w:cs="Arial"/>
          <w:spacing w:val="-5"/>
          <w:sz w:val="22"/>
          <w:szCs w:val="22"/>
        </w:rPr>
        <w:t xml:space="preserve"> </w:t>
      </w:r>
      <w:r w:rsidRPr="00AC1AE9">
        <w:rPr>
          <w:rFonts w:ascii="Arial" w:hAnsi="Arial" w:cs="Arial"/>
          <w:sz w:val="22"/>
          <w:szCs w:val="22"/>
        </w:rPr>
        <w:t>design</w:t>
      </w:r>
      <w:r w:rsidRPr="00AC1AE9">
        <w:rPr>
          <w:rFonts w:ascii="Arial" w:hAnsi="Arial" w:cs="Arial"/>
          <w:spacing w:val="-3"/>
          <w:sz w:val="22"/>
          <w:szCs w:val="22"/>
        </w:rPr>
        <w:t xml:space="preserve"> </w:t>
      </w:r>
      <w:r w:rsidRPr="00AC1AE9">
        <w:rPr>
          <w:rFonts w:ascii="Arial" w:hAnsi="Arial" w:cs="Arial"/>
          <w:sz w:val="22"/>
          <w:szCs w:val="22"/>
        </w:rPr>
        <w:t>professional</w:t>
      </w:r>
      <w:r w:rsidRPr="00AC1AE9">
        <w:rPr>
          <w:rFonts w:ascii="Arial" w:hAnsi="Arial" w:cs="Arial"/>
          <w:spacing w:val="-4"/>
          <w:sz w:val="22"/>
          <w:szCs w:val="22"/>
        </w:rPr>
        <w:t xml:space="preserve"> </w:t>
      </w:r>
      <w:r w:rsidRPr="00AC1AE9">
        <w:rPr>
          <w:rFonts w:ascii="Arial" w:hAnsi="Arial" w:cs="Arial"/>
          <w:sz w:val="22"/>
          <w:szCs w:val="22"/>
        </w:rPr>
        <w:t>is</w:t>
      </w:r>
      <w:r w:rsidRPr="00AC1AE9">
        <w:rPr>
          <w:rFonts w:ascii="Arial" w:hAnsi="Arial" w:cs="Arial"/>
          <w:spacing w:val="-5"/>
          <w:sz w:val="22"/>
          <w:szCs w:val="22"/>
        </w:rPr>
        <w:t xml:space="preserve"> </w:t>
      </w:r>
      <w:r w:rsidRPr="00AC1AE9">
        <w:rPr>
          <w:rFonts w:ascii="Arial" w:hAnsi="Arial" w:cs="Arial"/>
          <w:sz w:val="22"/>
          <w:szCs w:val="22"/>
        </w:rPr>
        <w:t>an</w:t>
      </w:r>
      <w:r w:rsidRPr="00AC1AE9">
        <w:rPr>
          <w:rFonts w:ascii="Arial" w:hAnsi="Arial" w:cs="Arial"/>
          <w:spacing w:val="-3"/>
          <w:sz w:val="22"/>
          <w:szCs w:val="22"/>
        </w:rPr>
        <w:t xml:space="preserve"> </w:t>
      </w:r>
      <w:r w:rsidRPr="00AC1AE9">
        <w:rPr>
          <w:rFonts w:ascii="Arial" w:hAnsi="Arial" w:cs="Arial"/>
          <w:sz w:val="22"/>
          <w:szCs w:val="22"/>
        </w:rPr>
        <w:t>electrical</w:t>
      </w:r>
      <w:r w:rsidRPr="00AC1AE9">
        <w:rPr>
          <w:rFonts w:ascii="Arial" w:hAnsi="Arial" w:cs="Arial"/>
          <w:spacing w:val="-5"/>
          <w:sz w:val="22"/>
          <w:szCs w:val="22"/>
        </w:rPr>
        <w:t xml:space="preserve"> </w:t>
      </w:r>
      <w:r w:rsidRPr="00AC1AE9">
        <w:rPr>
          <w:rFonts w:ascii="Arial" w:hAnsi="Arial" w:cs="Arial"/>
          <w:sz w:val="22"/>
          <w:szCs w:val="22"/>
        </w:rPr>
        <w:t>engineer,</w:t>
      </w:r>
      <w:r w:rsidRPr="00AC1AE9">
        <w:rPr>
          <w:rFonts w:ascii="Arial" w:hAnsi="Arial" w:cs="Arial"/>
          <w:spacing w:val="-4"/>
          <w:sz w:val="22"/>
          <w:szCs w:val="22"/>
        </w:rPr>
        <w:t xml:space="preserve"> </w:t>
      </w:r>
      <w:r w:rsidRPr="00AC1AE9">
        <w:rPr>
          <w:rFonts w:ascii="Arial" w:hAnsi="Arial" w:cs="Arial"/>
          <w:sz w:val="22"/>
          <w:szCs w:val="22"/>
        </w:rPr>
        <w:t xml:space="preserve">the engineer </w:t>
      </w:r>
      <w:r w:rsidR="5ADAECF4" w:rsidRPr="00AC1AE9">
        <w:rPr>
          <w:rFonts w:ascii="Arial" w:hAnsi="Arial" w:cs="Arial"/>
          <w:sz w:val="22"/>
          <w:szCs w:val="22"/>
        </w:rPr>
        <w:t>[</w:t>
      </w:r>
      <w:r w:rsidRPr="00AC1AE9">
        <w:rPr>
          <w:rFonts w:ascii="Arial" w:hAnsi="Arial" w:cs="Arial"/>
          <w:sz w:val="22"/>
          <w:szCs w:val="22"/>
        </w:rPr>
        <w:t>must</w:t>
      </w:r>
      <w:r w:rsidR="5ADAECF4" w:rsidRPr="00AC1AE9">
        <w:rPr>
          <w:rFonts w:ascii="Arial" w:hAnsi="Arial" w:cs="Arial"/>
          <w:sz w:val="22"/>
          <w:szCs w:val="22"/>
        </w:rPr>
        <w:t>]</w:t>
      </w:r>
      <w:r w:rsidRPr="00AC1AE9">
        <w:rPr>
          <w:rFonts w:ascii="Arial" w:hAnsi="Arial" w:cs="Arial"/>
          <w:sz w:val="22"/>
          <w:szCs w:val="22"/>
        </w:rPr>
        <w:t xml:space="preserve"> </w:t>
      </w:r>
      <w:r w:rsidR="7CDEF9AE" w:rsidRPr="00AC1AE9">
        <w:rPr>
          <w:rFonts w:ascii="Arial" w:hAnsi="Arial" w:cs="Arial"/>
          <w:sz w:val="22"/>
          <w:szCs w:val="22"/>
          <w:u w:val="single"/>
        </w:rPr>
        <w:t>may</w:t>
      </w:r>
      <w:r w:rsidR="7CDEF9AE" w:rsidRPr="00AC1AE9">
        <w:rPr>
          <w:rFonts w:ascii="Arial" w:hAnsi="Arial" w:cs="Arial"/>
          <w:sz w:val="22"/>
          <w:szCs w:val="22"/>
        </w:rPr>
        <w:t xml:space="preserve"> </w:t>
      </w:r>
      <w:r w:rsidRPr="00AC1AE9">
        <w:rPr>
          <w:rFonts w:ascii="Arial" w:hAnsi="Arial" w:cs="Arial"/>
          <w:sz w:val="22"/>
          <w:szCs w:val="22"/>
        </w:rPr>
        <w:t xml:space="preserve">file in a form and manner prescribed </w:t>
      </w:r>
      <w:r w:rsidR="0080047D" w:rsidRPr="00AC1AE9">
        <w:rPr>
          <w:rFonts w:ascii="Arial" w:hAnsi="Arial" w:cs="Arial"/>
          <w:sz w:val="22"/>
          <w:szCs w:val="22"/>
        </w:rPr>
        <w:t>[by the commissioner</w:t>
      </w:r>
      <w:r w:rsidR="0080047D">
        <w:rPr>
          <w:rFonts w:ascii="Arial" w:hAnsi="Arial" w:cs="Arial"/>
          <w:sz w:val="22"/>
          <w:szCs w:val="22"/>
        </w:rPr>
        <w:t xml:space="preserve">] </w:t>
      </w:r>
      <w:r w:rsidR="7CDEF9AE" w:rsidRPr="00AC1AE9">
        <w:rPr>
          <w:rFonts w:ascii="Arial" w:hAnsi="Arial" w:cs="Arial"/>
          <w:sz w:val="22"/>
          <w:szCs w:val="22"/>
          <w:u w:val="single"/>
        </w:rPr>
        <w:t>above</w:t>
      </w:r>
      <w:r w:rsidR="0080047D" w:rsidRPr="008E254B">
        <w:rPr>
          <w:rFonts w:ascii="Arial" w:hAnsi="Arial" w:cs="Arial"/>
          <w:sz w:val="22"/>
          <w:szCs w:val="22"/>
        </w:rPr>
        <w:t>.</w:t>
      </w:r>
    </w:p>
    <w:p w14:paraId="6F1968F3" w14:textId="580818CF" w:rsidR="00F004FD" w:rsidRPr="00AC1AE9" w:rsidRDefault="00C466FC" w:rsidP="00EB4465">
      <w:pPr>
        <w:tabs>
          <w:tab w:val="left" w:pos="1179"/>
        </w:tabs>
        <w:spacing w:before="80"/>
        <w:ind w:left="1512" w:hanging="360"/>
        <w:jc w:val="both"/>
        <w:rPr>
          <w:rFonts w:ascii="Arial" w:hAnsi="Arial" w:cs="Arial"/>
        </w:rPr>
      </w:pPr>
      <w:r w:rsidRPr="00AC1AE9">
        <w:rPr>
          <w:rFonts w:ascii="Arial" w:hAnsi="Arial" w:cs="Arial"/>
          <w:b/>
          <w:bCs/>
          <w:w w:val="94"/>
        </w:rPr>
        <w:t>(</w:t>
      </w:r>
      <w:proofErr w:type="spellStart"/>
      <w:r w:rsidRPr="00AC1AE9">
        <w:rPr>
          <w:rFonts w:ascii="Arial" w:hAnsi="Arial" w:cs="Arial"/>
          <w:b/>
          <w:bCs/>
          <w:w w:val="94"/>
        </w:rPr>
        <w:t>i</w:t>
      </w:r>
      <w:proofErr w:type="spellEnd"/>
      <w:r w:rsidRPr="00AC1AE9">
        <w:rPr>
          <w:rFonts w:ascii="Arial" w:hAnsi="Arial" w:cs="Arial"/>
          <w:b/>
          <w:bCs/>
          <w:w w:val="94"/>
        </w:rPr>
        <w:t>)</w:t>
      </w:r>
      <w:r w:rsidRPr="00AC1AE9">
        <w:rPr>
          <w:rFonts w:ascii="Arial" w:hAnsi="Arial" w:cs="Arial"/>
          <w:b/>
          <w:bCs/>
          <w:w w:val="94"/>
        </w:rPr>
        <w:tab/>
      </w:r>
      <w:r w:rsidRPr="00AC1AE9">
        <w:rPr>
          <w:rFonts w:ascii="Arial" w:hAnsi="Arial" w:cs="Arial"/>
          <w:b/>
        </w:rPr>
        <w:t>Interior</w:t>
      </w:r>
      <w:r w:rsidRPr="00AC1AE9">
        <w:rPr>
          <w:rFonts w:ascii="Arial" w:hAnsi="Arial" w:cs="Arial"/>
          <w:b/>
          <w:spacing w:val="-5"/>
        </w:rPr>
        <w:t xml:space="preserve"> </w:t>
      </w:r>
      <w:r w:rsidRPr="00AC1AE9">
        <w:rPr>
          <w:rFonts w:ascii="Arial" w:hAnsi="Arial" w:cs="Arial"/>
          <w:b/>
        </w:rPr>
        <w:t>and</w:t>
      </w:r>
      <w:r w:rsidRPr="00AC1AE9">
        <w:rPr>
          <w:rFonts w:ascii="Arial" w:hAnsi="Arial" w:cs="Arial"/>
          <w:b/>
          <w:spacing w:val="-5"/>
        </w:rPr>
        <w:t xml:space="preserve"> </w:t>
      </w:r>
      <w:r w:rsidRPr="00AC1AE9">
        <w:rPr>
          <w:rFonts w:ascii="Arial" w:hAnsi="Arial" w:cs="Arial"/>
          <w:b/>
        </w:rPr>
        <w:t>exterior</w:t>
      </w:r>
      <w:r w:rsidRPr="00AC1AE9">
        <w:rPr>
          <w:rFonts w:ascii="Arial" w:hAnsi="Arial" w:cs="Arial"/>
          <w:b/>
          <w:spacing w:val="-5"/>
        </w:rPr>
        <w:t xml:space="preserve"> </w:t>
      </w:r>
      <w:r w:rsidRPr="00AC1AE9">
        <w:rPr>
          <w:rFonts w:ascii="Arial" w:hAnsi="Arial" w:cs="Arial"/>
          <w:b/>
        </w:rPr>
        <w:t>lighting.</w:t>
      </w:r>
      <w:r w:rsidRPr="00AC1AE9">
        <w:rPr>
          <w:rFonts w:ascii="Arial" w:hAnsi="Arial" w:cs="Arial"/>
          <w:b/>
          <w:spacing w:val="44"/>
        </w:rPr>
        <w:t xml:space="preserve"> </w:t>
      </w:r>
      <w:r w:rsidRPr="00AC1AE9">
        <w:rPr>
          <w:rFonts w:ascii="Arial" w:hAnsi="Arial" w:cs="Arial"/>
        </w:rPr>
        <w:t>Supporting</w:t>
      </w:r>
      <w:r w:rsidRPr="00AC1AE9">
        <w:rPr>
          <w:rFonts w:ascii="Arial" w:hAnsi="Arial" w:cs="Arial"/>
          <w:spacing w:val="-5"/>
        </w:rPr>
        <w:t xml:space="preserve"> </w:t>
      </w:r>
      <w:r w:rsidRPr="00AC1AE9">
        <w:rPr>
          <w:rFonts w:ascii="Arial" w:hAnsi="Arial" w:cs="Arial"/>
        </w:rPr>
        <w:t>documentation</w:t>
      </w:r>
      <w:r w:rsidRPr="00AC1AE9">
        <w:rPr>
          <w:rFonts w:ascii="Arial" w:hAnsi="Arial" w:cs="Arial"/>
          <w:spacing w:val="-5"/>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lighting</w:t>
      </w:r>
      <w:r w:rsidRPr="00AC1AE9">
        <w:rPr>
          <w:rFonts w:ascii="Arial" w:hAnsi="Arial" w:cs="Arial"/>
          <w:spacing w:val="-4"/>
        </w:rPr>
        <w:t xml:space="preserve"> </w:t>
      </w:r>
      <w:r w:rsidRPr="00AC1AE9">
        <w:rPr>
          <w:rFonts w:ascii="Arial" w:hAnsi="Arial" w:cs="Arial"/>
        </w:rPr>
        <w:t>must</w:t>
      </w:r>
      <w:r w:rsidRPr="00AC1AE9">
        <w:rPr>
          <w:rFonts w:ascii="Arial" w:hAnsi="Arial" w:cs="Arial"/>
          <w:spacing w:val="-5"/>
        </w:rPr>
        <w:t xml:space="preserve"> </w:t>
      </w:r>
      <w:r w:rsidRPr="00AC1AE9">
        <w:rPr>
          <w:rFonts w:ascii="Arial" w:hAnsi="Arial" w:cs="Arial"/>
        </w:rPr>
        <w:t>be</w:t>
      </w:r>
      <w:r w:rsidRPr="00AC1AE9">
        <w:rPr>
          <w:rFonts w:ascii="Arial" w:hAnsi="Arial" w:cs="Arial"/>
          <w:spacing w:val="-5"/>
        </w:rPr>
        <w:t xml:space="preserve"> </w:t>
      </w:r>
      <w:r w:rsidRPr="00AC1AE9">
        <w:rPr>
          <w:rFonts w:ascii="Arial" w:hAnsi="Arial" w:cs="Arial"/>
        </w:rPr>
        <w:t>as</w:t>
      </w:r>
      <w:r w:rsidRPr="00AC1AE9">
        <w:rPr>
          <w:rFonts w:ascii="Arial" w:hAnsi="Arial" w:cs="Arial"/>
          <w:spacing w:val="-5"/>
        </w:rPr>
        <w:t xml:space="preserve"> </w:t>
      </w:r>
      <w:r w:rsidRPr="00AC1AE9">
        <w:rPr>
          <w:rFonts w:ascii="Arial" w:hAnsi="Arial" w:cs="Arial"/>
          <w:spacing w:val="-2"/>
        </w:rPr>
        <w:t>follows:</w:t>
      </w:r>
    </w:p>
    <w:p w14:paraId="3CDC30C2" w14:textId="727401F4" w:rsidR="00F004FD" w:rsidRPr="00AC1AE9" w:rsidRDefault="00C466FC" w:rsidP="00EB4465">
      <w:pPr>
        <w:tabs>
          <w:tab w:val="left" w:pos="1538"/>
          <w:tab w:val="left" w:pos="1540"/>
        </w:tabs>
        <w:spacing w:before="1"/>
        <w:ind w:left="1944" w:right="173" w:hanging="360"/>
        <w:jc w:val="both"/>
        <w:rPr>
          <w:rFonts w:ascii="Arial" w:hAnsi="Arial" w:cs="Arial"/>
        </w:rPr>
      </w:pPr>
      <w:r w:rsidRPr="00AC1AE9">
        <w:rPr>
          <w:rFonts w:ascii="Arial" w:hAnsi="Arial" w:cs="Arial"/>
          <w:b/>
          <w:bCs/>
          <w:w w:val="99"/>
        </w:rPr>
        <w:t>(A)</w:t>
      </w:r>
      <w:r w:rsidRPr="00AC1AE9">
        <w:rPr>
          <w:rFonts w:ascii="Arial" w:hAnsi="Arial" w:cs="Arial"/>
          <w:b/>
          <w:bCs/>
          <w:w w:val="99"/>
        </w:rPr>
        <w:tab/>
      </w:r>
      <w:r w:rsidR="002828BE" w:rsidRPr="00AC1AE9">
        <w:rPr>
          <w:rFonts w:ascii="Arial" w:hAnsi="Arial" w:cs="Arial"/>
          <w:b/>
          <w:bCs/>
          <w:w w:val="99"/>
        </w:rPr>
        <w:t>[</w:t>
      </w:r>
      <w:r w:rsidRPr="00AC1AE9">
        <w:rPr>
          <w:rFonts w:ascii="Arial" w:hAnsi="Arial" w:cs="Arial"/>
          <w:b/>
        </w:rPr>
        <w:t>Commercial</w:t>
      </w:r>
      <w:r w:rsidRPr="00AC1AE9">
        <w:rPr>
          <w:rFonts w:ascii="Arial" w:hAnsi="Arial" w:cs="Arial"/>
          <w:b/>
          <w:spacing w:val="-13"/>
        </w:rPr>
        <w:t xml:space="preserve"> </w:t>
      </w:r>
      <w:r w:rsidRPr="00AC1AE9">
        <w:rPr>
          <w:rFonts w:ascii="Arial" w:hAnsi="Arial" w:cs="Arial"/>
          <w:b/>
        </w:rPr>
        <w:t>buildings,</w:t>
      </w:r>
      <w:r w:rsidRPr="00AC1AE9">
        <w:rPr>
          <w:rFonts w:ascii="Arial" w:hAnsi="Arial" w:cs="Arial"/>
          <w:b/>
          <w:spacing w:val="-12"/>
        </w:rPr>
        <w:t xml:space="preserve"> </w:t>
      </w:r>
      <w:r w:rsidRPr="00AC1AE9">
        <w:rPr>
          <w:rFonts w:ascii="Arial" w:hAnsi="Arial" w:cs="Arial"/>
          <w:b/>
        </w:rPr>
        <w:t>except</w:t>
      </w:r>
      <w:r w:rsidRPr="00AC1AE9">
        <w:rPr>
          <w:rFonts w:ascii="Arial" w:hAnsi="Arial" w:cs="Arial"/>
          <w:b/>
          <w:spacing w:val="-13"/>
        </w:rPr>
        <w:t xml:space="preserve"> </w:t>
      </w:r>
      <w:r w:rsidRPr="00AC1AE9">
        <w:rPr>
          <w:rFonts w:ascii="Arial" w:hAnsi="Arial" w:cs="Arial"/>
          <w:b/>
        </w:rPr>
        <w:t>within</w:t>
      </w:r>
      <w:r w:rsidRPr="00AC1AE9">
        <w:rPr>
          <w:rFonts w:ascii="Arial" w:hAnsi="Arial" w:cs="Arial"/>
          <w:b/>
          <w:spacing w:val="-12"/>
        </w:rPr>
        <w:t xml:space="preserve"> </w:t>
      </w:r>
      <w:r w:rsidRPr="00AC1AE9">
        <w:rPr>
          <w:rFonts w:ascii="Arial" w:hAnsi="Arial" w:cs="Arial"/>
          <w:b/>
        </w:rPr>
        <w:t>dwelling</w:t>
      </w:r>
      <w:r w:rsidRPr="00AC1AE9">
        <w:rPr>
          <w:rFonts w:ascii="Arial" w:hAnsi="Arial" w:cs="Arial"/>
          <w:b/>
          <w:spacing w:val="-13"/>
        </w:rPr>
        <w:t xml:space="preserve"> </w:t>
      </w:r>
      <w:r w:rsidRPr="00AC1AE9">
        <w:rPr>
          <w:rFonts w:ascii="Arial" w:hAnsi="Arial" w:cs="Arial"/>
          <w:b/>
        </w:rPr>
        <w:t>units</w:t>
      </w:r>
      <w:r w:rsidR="002828BE" w:rsidRPr="00AC1AE9">
        <w:rPr>
          <w:rFonts w:ascii="Arial" w:hAnsi="Arial" w:cs="Arial"/>
          <w:b/>
        </w:rPr>
        <w:t>]</w:t>
      </w:r>
      <w:r w:rsidR="0080047D">
        <w:rPr>
          <w:rFonts w:ascii="Arial" w:hAnsi="Arial" w:cs="Arial"/>
          <w:b/>
        </w:rPr>
        <w:t xml:space="preserve"> </w:t>
      </w:r>
      <w:r w:rsidR="005000FF" w:rsidRPr="00AC1AE9">
        <w:rPr>
          <w:rFonts w:ascii="Arial" w:hAnsi="Arial" w:cs="Arial"/>
          <w:b/>
          <w:u w:val="single"/>
        </w:rPr>
        <w:t xml:space="preserve">Lighting </w:t>
      </w:r>
      <w:r w:rsidR="00133B5B" w:rsidRPr="00AC1AE9">
        <w:rPr>
          <w:rFonts w:ascii="Arial" w:hAnsi="Arial" w:cs="Arial"/>
          <w:b/>
          <w:u w:val="single"/>
        </w:rPr>
        <w:t>fixtures</w:t>
      </w:r>
      <w:r w:rsidRPr="00AC1AE9">
        <w:rPr>
          <w:rFonts w:ascii="Arial" w:hAnsi="Arial" w:cs="Arial"/>
          <w:b/>
        </w:rPr>
        <w:t>.</w:t>
      </w:r>
      <w:r w:rsidRPr="00AC1AE9">
        <w:rPr>
          <w:rFonts w:ascii="Arial" w:hAnsi="Arial" w:cs="Arial"/>
          <w:b/>
          <w:spacing w:val="-6"/>
        </w:rPr>
        <w:t xml:space="preserve"> </w:t>
      </w:r>
      <w:r w:rsidRPr="00AC1AE9">
        <w:rPr>
          <w:rFonts w:ascii="Arial" w:hAnsi="Arial" w:cs="Arial"/>
        </w:rPr>
        <w:t>The</w:t>
      </w:r>
      <w:r w:rsidRPr="00AC1AE9">
        <w:rPr>
          <w:rFonts w:ascii="Arial" w:hAnsi="Arial" w:cs="Arial"/>
          <w:spacing w:val="-12"/>
        </w:rPr>
        <w:t xml:space="preserve"> </w:t>
      </w:r>
      <w:r w:rsidRPr="00AC1AE9">
        <w:rPr>
          <w:rFonts w:ascii="Arial" w:hAnsi="Arial" w:cs="Arial"/>
        </w:rPr>
        <w:t>applicant</w:t>
      </w:r>
      <w:r w:rsidRPr="00AC1AE9">
        <w:rPr>
          <w:rFonts w:ascii="Arial" w:hAnsi="Arial" w:cs="Arial"/>
          <w:spacing w:val="-13"/>
        </w:rPr>
        <w:t xml:space="preserve"> </w:t>
      </w:r>
      <w:r w:rsidRPr="00AC1AE9">
        <w:rPr>
          <w:rFonts w:ascii="Arial" w:hAnsi="Arial" w:cs="Arial"/>
        </w:rPr>
        <w:t>must</w:t>
      </w:r>
      <w:r w:rsidRPr="00AC1AE9">
        <w:rPr>
          <w:rFonts w:ascii="Arial" w:hAnsi="Arial" w:cs="Arial"/>
          <w:spacing w:val="-12"/>
        </w:rPr>
        <w:t xml:space="preserve"> </w:t>
      </w:r>
      <w:r w:rsidRPr="00AC1AE9">
        <w:rPr>
          <w:rFonts w:ascii="Arial" w:hAnsi="Arial" w:cs="Arial"/>
        </w:rPr>
        <w:t>provide</w:t>
      </w:r>
      <w:r w:rsidRPr="00AC1AE9">
        <w:rPr>
          <w:rFonts w:ascii="Arial" w:hAnsi="Arial" w:cs="Arial"/>
          <w:spacing w:val="-13"/>
        </w:rPr>
        <w:t xml:space="preserve"> </w:t>
      </w:r>
      <w:r w:rsidRPr="00AC1AE9">
        <w:rPr>
          <w:rFonts w:ascii="Arial" w:hAnsi="Arial" w:cs="Arial"/>
        </w:rPr>
        <w:t>reflected</w:t>
      </w:r>
      <w:r w:rsidRPr="00AC1AE9">
        <w:rPr>
          <w:rFonts w:ascii="Arial" w:hAnsi="Arial" w:cs="Arial"/>
          <w:spacing w:val="-12"/>
        </w:rPr>
        <w:t xml:space="preserve"> </w:t>
      </w:r>
      <w:r w:rsidRPr="00AC1AE9">
        <w:rPr>
          <w:rFonts w:ascii="Arial" w:hAnsi="Arial" w:cs="Arial"/>
        </w:rPr>
        <w:t xml:space="preserve">ceiling plans, floor plans and/or electrical drawings with lighting layouts for each floor or space in the project, and for exterior lighting as applicable. </w:t>
      </w:r>
      <w:r w:rsidR="002828BE" w:rsidRPr="00AC1AE9">
        <w:rPr>
          <w:rFonts w:ascii="Arial" w:hAnsi="Arial" w:cs="Arial"/>
        </w:rPr>
        <w:t>[</w:t>
      </w:r>
      <w:r w:rsidRPr="00AC1AE9">
        <w:rPr>
          <w:rFonts w:ascii="Arial" w:hAnsi="Arial" w:cs="Arial"/>
        </w:rPr>
        <w:t xml:space="preserve">Control devices and zones shall be indicated on </w:t>
      </w:r>
      <w:r w:rsidRPr="00AC1AE9">
        <w:rPr>
          <w:rFonts w:ascii="Arial" w:hAnsi="Arial" w:cs="Arial"/>
          <w:spacing w:val="-2"/>
        </w:rPr>
        <w:t>drawings.</w:t>
      </w:r>
      <w:r w:rsidR="002828BE" w:rsidRPr="00AC1AE9">
        <w:rPr>
          <w:rFonts w:ascii="Arial" w:hAnsi="Arial" w:cs="Arial"/>
          <w:spacing w:val="-2"/>
        </w:rPr>
        <w:t>]</w:t>
      </w:r>
    </w:p>
    <w:p w14:paraId="66474D54" w14:textId="77777777" w:rsidR="00F004FD" w:rsidRPr="00AC1AE9" w:rsidRDefault="00930B86" w:rsidP="00EB4465">
      <w:pPr>
        <w:pStyle w:val="BodyText"/>
        <w:spacing w:before="230"/>
        <w:ind w:left="1944" w:firstLine="0"/>
        <w:rPr>
          <w:rFonts w:ascii="Arial" w:hAnsi="Arial" w:cs="Arial"/>
          <w:sz w:val="22"/>
          <w:szCs w:val="22"/>
        </w:rPr>
      </w:pPr>
      <w:r w:rsidRPr="00AC1AE9">
        <w:rPr>
          <w:rFonts w:ascii="Arial" w:hAnsi="Arial" w:cs="Arial"/>
          <w:sz w:val="22"/>
          <w:szCs w:val="22"/>
        </w:rPr>
        <w:t>The</w:t>
      </w:r>
      <w:r w:rsidRPr="00AC1AE9">
        <w:rPr>
          <w:rFonts w:ascii="Arial" w:hAnsi="Arial" w:cs="Arial"/>
          <w:spacing w:val="-3"/>
          <w:sz w:val="22"/>
          <w:szCs w:val="22"/>
        </w:rPr>
        <w:t xml:space="preserve"> </w:t>
      </w:r>
      <w:r w:rsidRPr="00AC1AE9">
        <w:rPr>
          <w:rFonts w:ascii="Arial" w:hAnsi="Arial" w:cs="Arial"/>
          <w:sz w:val="22"/>
          <w:szCs w:val="22"/>
        </w:rPr>
        <w:t>lighting</w:t>
      </w:r>
      <w:r w:rsidRPr="00AC1AE9">
        <w:rPr>
          <w:rFonts w:ascii="Arial" w:hAnsi="Arial" w:cs="Arial"/>
          <w:spacing w:val="-4"/>
          <w:sz w:val="22"/>
          <w:szCs w:val="22"/>
        </w:rPr>
        <w:t xml:space="preserve"> </w:t>
      </w:r>
      <w:r w:rsidRPr="00AC1AE9">
        <w:rPr>
          <w:rFonts w:ascii="Arial" w:hAnsi="Arial" w:cs="Arial"/>
          <w:sz w:val="22"/>
          <w:szCs w:val="22"/>
        </w:rPr>
        <w:t>fixtures must</w:t>
      </w:r>
      <w:r w:rsidRPr="00AC1AE9">
        <w:rPr>
          <w:rFonts w:ascii="Arial" w:hAnsi="Arial" w:cs="Arial"/>
          <w:spacing w:val="-3"/>
          <w:sz w:val="22"/>
          <w:szCs w:val="22"/>
        </w:rPr>
        <w:t xml:space="preserve"> </w:t>
      </w:r>
      <w:r w:rsidRPr="00AC1AE9">
        <w:rPr>
          <w:rFonts w:ascii="Arial" w:hAnsi="Arial" w:cs="Arial"/>
          <w:sz w:val="22"/>
          <w:szCs w:val="22"/>
        </w:rPr>
        <w:t>be</w:t>
      </w:r>
      <w:r w:rsidRPr="00AC1AE9">
        <w:rPr>
          <w:rFonts w:ascii="Arial" w:hAnsi="Arial" w:cs="Arial"/>
          <w:spacing w:val="-5"/>
          <w:sz w:val="22"/>
          <w:szCs w:val="22"/>
        </w:rPr>
        <w:t xml:space="preserve"> </w:t>
      </w:r>
      <w:r w:rsidRPr="00AC1AE9">
        <w:rPr>
          <w:rFonts w:ascii="Arial" w:hAnsi="Arial" w:cs="Arial"/>
          <w:sz w:val="22"/>
          <w:szCs w:val="22"/>
        </w:rPr>
        <w:t>described</w:t>
      </w:r>
      <w:r w:rsidRPr="00AC1AE9">
        <w:rPr>
          <w:rFonts w:ascii="Arial" w:hAnsi="Arial" w:cs="Arial"/>
          <w:spacing w:val="-2"/>
          <w:sz w:val="22"/>
          <w:szCs w:val="22"/>
        </w:rPr>
        <w:t xml:space="preserve"> </w:t>
      </w:r>
      <w:r w:rsidRPr="00AC1AE9">
        <w:rPr>
          <w:rFonts w:ascii="Arial" w:hAnsi="Arial" w:cs="Arial"/>
          <w:sz w:val="22"/>
          <w:szCs w:val="22"/>
        </w:rPr>
        <w:t>and</w:t>
      </w:r>
      <w:r w:rsidRPr="00AC1AE9">
        <w:rPr>
          <w:rFonts w:ascii="Arial" w:hAnsi="Arial" w:cs="Arial"/>
          <w:spacing w:val="-2"/>
          <w:sz w:val="22"/>
          <w:szCs w:val="22"/>
        </w:rPr>
        <w:t xml:space="preserve"> </w:t>
      </w:r>
      <w:r w:rsidRPr="00AC1AE9">
        <w:rPr>
          <w:rFonts w:ascii="Arial" w:hAnsi="Arial" w:cs="Arial"/>
          <w:sz w:val="22"/>
          <w:szCs w:val="22"/>
        </w:rPr>
        <w:t>keyed</w:t>
      </w:r>
      <w:r w:rsidRPr="00AC1AE9">
        <w:rPr>
          <w:rFonts w:ascii="Arial" w:hAnsi="Arial" w:cs="Arial"/>
          <w:spacing w:val="-2"/>
          <w:sz w:val="22"/>
          <w:szCs w:val="22"/>
        </w:rPr>
        <w:t xml:space="preserve"> </w:t>
      </w:r>
      <w:r w:rsidRPr="00AC1AE9">
        <w:rPr>
          <w:rFonts w:ascii="Arial" w:hAnsi="Arial" w:cs="Arial"/>
          <w:sz w:val="22"/>
          <w:szCs w:val="22"/>
        </w:rPr>
        <w:t>to</w:t>
      </w:r>
      <w:r w:rsidRPr="00AC1AE9">
        <w:rPr>
          <w:rFonts w:ascii="Arial" w:hAnsi="Arial" w:cs="Arial"/>
          <w:spacing w:val="-2"/>
          <w:sz w:val="22"/>
          <w:szCs w:val="22"/>
        </w:rPr>
        <w:t xml:space="preserve"> </w:t>
      </w:r>
      <w:r w:rsidRPr="00AC1AE9">
        <w:rPr>
          <w:rFonts w:ascii="Arial" w:hAnsi="Arial" w:cs="Arial"/>
          <w:sz w:val="22"/>
          <w:szCs w:val="22"/>
        </w:rPr>
        <w:t>the</w:t>
      </w:r>
      <w:r w:rsidRPr="00AC1AE9">
        <w:rPr>
          <w:rFonts w:ascii="Arial" w:hAnsi="Arial" w:cs="Arial"/>
          <w:spacing w:val="-5"/>
          <w:sz w:val="22"/>
          <w:szCs w:val="22"/>
        </w:rPr>
        <w:t xml:space="preserve"> </w:t>
      </w:r>
      <w:r w:rsidRPr="00AC1AE9">
        <w:rPr>
          <w:rFonts w:ascii="Arial" w:hAnsi="Arial" w:cs="Arial"/>
          <w:sz w:val="22"/>
          <w:szCs w:val="22"/>
        </w:rPr>
        <w:t>lighting</w:t>
      </w:r>
      <w:r w:rsidRPr="00AC1AE9">
        <w:rPr>
          <w:rFonts w:ascii="Arial" w:hAnsi="Arial" w:cs="Arial"/>
          <w:spacing w:val="-2"/>
          <w:sz w:val="22"/>
          <w:szCs w:val="22"/>
        </w:rPr>
        <w:t xml:space="preserve"> </w:t>
      </w:r>
      <w:r w:rsidRPr="00AC1AE9">
        <w:rPr>
          <w:rFonts w:ascii="Arial" w:hAnsi="Arial" w:cs="Arial"/>
          <w:sz w:val="22"/>
          <w:szCs w:val="22"/>
        </w:rPr>
        <w:t>plans,</w:t>
      </w:r>
      <w:r w:rsidRPr="00AC1AE9">
        <w:rPr>
          <w:rFonts w:ascii="Arial" w:hAnsi="Arial" w:cs="Arial"/>
          <w:spacing w:val="-3"/>
          <w:sz w:val="22"/>
          <w:szCs w:val="22"/>
        </w:rPr>
        <w:t xml:space="preserve"> </w:t>
      </w:r>
      <w:r w:rsidRPr="00AC1AE9">
        <w:rPr>
          <w:rFonts w:ascii="Arial" w:hAnsi="Arial" w:cs="Arial"/>
          <w:sz w:val="22"/>
          <w:szCs w:val="22"/>
        </w:rPr>
        <w:t>including</w:t>
      </w:r>
      <w:r w:rsidRPr="00AC1AE9">
        <w:rPr>
          <w:rFonts w:ascii="Arial" w:hAnsi="Arial" w:cs="Arial"/>
          <w:spacing w:val="-4"/>
          <w:sz w:val="22"/>
          <w:szCs w:val="22"/>
        </w:rPr>
        <w:t xml:space="preserve"> </w:t>
      </w:r>
      <w:r w:rsidRPr="00AC1AE9">
        <w:rPr>
          <w:rFonts w:ascii="Arial" w:hAnsi="Arial" w:cs="Arial"/>
          <w:sz w:val="22"/>
          <w:szCs w:val="22"/>
        </w:rPr>
        <w:t>type</w:t>
      </w:r>
      <w:r w:rsidRPr="00AC1AE9">
        <w:rPr>
          <w:rFonts w:ascii="Arial" w:hAnsi="Arial" w:cs="Arial"/>
          <w:spacing w:val="-5"/>
          <w:sz w:val="22"/>
          <w:szCs w:val="22"/>
        </w:rPr>
        <w:t xml:space="preserve"> </w:t>
      </w:r>
      <w:r w:rsidRPr="00AC1AE9">
        <w:rPr>
          <w:rFonts w:ascii="Arial" w:hAnsi="Arial" w:cs="Arial"/>
          <w:sz w:val="22"/>
          <w:szCs w:val="22"/>
        </w:rPr>
        <w:t>designation, brief description, locations, lamp type, ballast/transformer type, watts per lamp, quantity of lamps per fixture, and system input watts per fixture, such that the drawings support the energy analysis.</w:t>
      </w:r>
    </w:p>
    <w:p w14:paraId="586E7AF6" w14:textId="47894D66" w:rsidR="00F004FD" w:rsidRPr="00AC1AE9" w:rsidRDefault="002828BE" w:rsidP="008E254B">
      <w:pPr>
        <w:pStyle w:val="BodyText"/>
        <w:spacing w:before="229"/>
        <w:ind w:left="1944" w:right="179" w:firstLine="0"/>
        <w:rPr>
          <w:rFonts w:ascii="Arial" w:hAnsi="Arial" w:cs="Arial"/>
          <w:sz w:val="22"/>
          <w:szCs w:val="22"/>
        </w:rPr>
      </w:pPr>
      <w:r w:rsidRPr="00AC1AE9">
        <w:rPr>
          <w:rFonts w:ascii="Arial" w:hAnsi="Arial" w:cs="Arial"/>
          <w:sz w:val="22"/>
          <w:szCs w:val="22"/>
        </w:rPr>
        <w:t>[</w:t>
      </w:r>
      <w:r w:rsidR="00930B86" w:rsidRPr="00AC1AE9">
        <w:rPr>
          <w:rFonts w:ascii="Arial" w:hAnsi="Arial" w:cs="Arial"/>
          <w:sz w:val="22"/>
          <w:szCs w:val="22"/>
        </w:rPr>
        <w:t>Lighting controls must be shown and</w:t>
      </w:r>
      <w:r w:rsidR="00930B86" w:rsidRPr="00AC1AE9">
        <w:rPr>
          <w:rFonts w:ascii="Arial" w:hAnsi="Arial" w:cs="Arial"/>
          <w:spacing w:val="-1"/>
          <w:sz w:val="22"/>
          <w:szCs w:val="22"/>
        </w:rPr>
        <w:t xml:space="preserve"> </w:t>
      </w:r>
      <w:r w:rsidR="00930B86" w:rsidRPr="00AC1AE9">
        <w:rPr>
          <w:rFonts w:ascii="Arial" w:hAnsi="Arial" w:cs="Arial"/>
          <w:sz w:val="22"/>
          <w:szCs w:val="22"/>
        </w:rPr>
        <w:t>described on</w:t>
      </w:r>
      <w:r w:rsidR="00930B86" w:rsidRPr="00AC1AE9">
        <w:rPr>
          <w:rFonts w:ascii="Arial" w:hAnsi="Arial" w:cs="Arial"/>
          <w:spacing w:val="-1"/>
          <w:sz w:val="22"/>
          <w:szCs w:val="22"/>
        </w:rPr>
        <w:t xml:space="preserve"> </w:t>
      </w:r>
      <w:r w:rsidR="00930B86" w:rsidRPr="00AC1AE9">
        <w:rPr>
          <w:rFonts w:ascii="Arial" w:hAnsi="Arial" w:cs="Arial"/>
          <w:sz w:val="22"/>
          <w:szCs w:val="22"/>
        </w:rPr>
        <w:t>a schedule, and a</w:t>
      </w:r>
      <w:r w:rsidR="00930B86" w:rsidRPr="00AC1AE9">
        <w:rPr>
          <w:rFonts w:ascii="Arial" w:hAnsi="Arial" w:cs="Arial"/>
          <w:spacing w:val="-2"/>
          <w:sz w:val="22"/>
          <w:szCs w:val="22"/>
        </w:rPr>
        <w:t xml:space="preserve"> </w:t>
      </w:r>
      <w:r w:rsidR="00930B86" w:rsidRPr="00AC1AE9">
        <w:rPr>
          <w:rFonts w:ascii="Arial" w:hAnsi="Arial" w:cs="Arial"/>
          <w:sz w:val="22"/>
          <w:szCs w:val="22"/>
        </w:rPr>
        <w:t>narrative provided describing their function and operation.</w:t>
      </w:r>
      <w:r w:rsidR="003B636C" w:rsidRPr="00AC1AE9">
        <w:rPr>
          <w:rFonts w:ascii="Arial" w:hAnsi="Arial" w:cs="Arial"/>
          <w:sz w:val="22"/>
          <w:szCs w:val="22"/>
        </w:rPr>
        <w:t>]</w:t>
      </w:r>
    </w:p>
    <w:p w14:paraId="21701B57" w14:textId="796B0F27" w:rsidR="00F004FD" w:rsidRPr="00AC1AE9" w:rsidRDefault="00F004FD">
      <w:pPr>
        <w:pStyle w:val="BodyText"/>
        <w:spacing w:before="1"/>
        <w:ind w:left="0" w:firstLine="0"/>
        <w:jc w:val="left"/>
        <w:rPr>
          <w:rFonts w:ascii="Arial" w:hAnsi="Arial" w:cs="Arial"/>
          <w:sz w:val="22"/>
          <w:szCs w:val="22"/>
        </w:rPr>
      </w:pPr>
    </w:p>
    <w:p w14:paraId="06E6B881" w14:textId="2D7B3C7A" w:rsidR="0047797A" w:rsidRPr="00AC1AE9" w:rsidRDefault="00C466FC" w:rsidP="00EB4465">
      <w:pPr>
        <w:pStyle w:val="BodyText"/>
        <w:spacing w:before="229"/>
        <w:ind w:left="1944"/>
        <w:rPr>
          <w:rFonts w:ascii="Arial" w:hAnsi="Arial" w:cs="Arial"/>
          <w:sz w:val="22"/>
          <w:szCs w:val="22"/>
          <w:u w:val="single"/>
        </w:rPr>
      </w:pPr>
      <w:r w:rsidRPr="00AC1AE9">
        <w:rPr>
          <w:rFonts w:ascii="Arial" w:hAnsi="Arial" w:cs="Arial"/>
          <w:b/>
          <w:bCs/>
          <w:w w:val="99"/>
          <w:sz w:val="22"/>
          <w:szCs w:val="22"/>
        </w:rPr>
        <w:t>(B)</w:t>
      </w:r>
      <w:r w:rsidRPr="00AC1AE9">
        <w:rPr>
          <w:rFonts w:ascii="Arial" w:hAnsi="Arial" w:cs="Arial"/>
          <w:b/>
          <w:bCs/>
          <w:w w:val="99"/>
          <w:sz w:val="22"/>
          <w:szCs w:val="22"/>
        </w:rPr>
        <w:tab/>
      </w:r>
      <w:r w:rsidR="002828BE" w:rsidRPr="00AC1AE9">
        <w:rPr>
          <w:rFonts w:ascii="Arial" w:hAnsi="Arial" w:cs="Arial"/>
          <w:b/>
          <w:bCs/>
          <w:w w:val="99"/>
          <w:sz w:val="22"/>
          <w:szCs w:val="22"/>
        </w:rPr>
        <w:t>[</w:t>
      </w:r>
      <w:r w:rsidRPr="54AF69C0">
        <w:rPr>
          <w:rFonts w:ascii="Arial" w:hAnsi="Arial" w:cs="Arial"/>
          <w:b/>
          <w:bCs/>
          <w:sz w:val="22"/>
          <w:szCs w:val="22"/>
        </w:rPr>
        <w:t>Dwelling units in residential and commercial buildings</w:t>
      </w:r>
      <w:r w:rsidR="0080047D" w:rsidRPr="54AF69C0">
        <w:rPr>
          <w:rFonts w:ascii="Arial" w:hAnsi="Arial" w:cs="Arial"/>
          <w:b/>
          <w:bCs/>
          <w:sz w:val="22"/>
          <w:szCs w:val="22"/>
        </w:rPr>
        <w:t xml:space="preserve">. </w:t>
      </w:r>
      <w:r w:rsidRPr="00AC1AE9">
        <w:rPr>
          <w:rFonts w:ascii="Arial" w:hAnsi="Arial" w:cs="Arial"/>
          <w:sz w:val="22"/>
          <w:szCs w:val="22"/>
        </w:rPr>
        <w:t>In homes and dwelling units, the applicant</w:t>
      </w:r>
      <w:r w:rsidRPr="00AC1AE9">
        <w:rPr>
          <w:rFonts w:ascii="Arial" w:hAnsi="Arial" w:cs="Arial"/>
          <w:spacing w:val="-10"/>
          <w:sz w:val="22"/>
          <w:szCs w:val="22"/>
        </w:rPr>
        <w:t xml:space="preserve"> </w:t>
      </w:r>
      <w:r w:rsidRPr="00AC1AE9">
        <w:rPr>
          <w:rFonts w:ascii="Arial" w:hAnsi="Arial" w:cs="Arial"/>
          <w:sz w:val="22"/>
          <w:szCs w:val="22"/>
        </w:rPr>
        <w:t>must</w:t>
      </w:r>
      <w:r w:rsidRPr="00AC1AE9">
        <w:rPr>
          <w:rFonts w:ascii="Arial" w:hAnsi="Arial" w:cs="Arial"/>
          <w:spacing w:val="-10"/>
          <w:sz w:val="22"/>
          <w:szCs w:val="22"/>
        </w:rPr>
        <w:t xml:space="preserve"> </w:t>
      </w:r>
      <w:r w:rsidRPr="00AC1AE9">
        <w:rPr>
          <w:rFonts w:ascii="Arial" w:hAnsi="Arial" w:cs="Arial"/>
          <w:sz w:val="22"/>
          <w:szCs w:val="22"/>
        </w:rPr>
        <w:t>indicate</w:t>
      </w:r>
      <w:r w:rsidRPr="00AC1AE9">
        <w:rPr>
          <w:rFonts w:ascii="Arial" w:hAnsi="Arial" w:cs="Arial"/>
          <w:spacing w:val="-10"/>
          <w:sz w:val="22"/>
          <w:szCs w:val="22"/>
        </w:rPr>
        <w:t xml:space="preserve"> </w:t>
      </w:r>
      <w:r w:rsidRPr="00AC1AE9">
        <w:rPr>
          <w:rFonts w:ascii="Arial" w:hAnsi="Arial" w:cs="Arial"/>
          <w:sz w:val="22"/>
          <w:szCs w:val="22"/>
        </w:rPr>
        <w:t>on</w:t>
      </w:r>
      <w:r w:rsidRPr="00AC1AE9">
        <w:rPr>
          <w:rFonts w:ascii="Arial" w:hAnsi="Arial" w:cs="Arial"/>
          <w:spacing w:val="-9"/>
          <w:sz w:val="22"/>
          <w:szCs w:val="22"/>
        </w:rPr>
        <w:t xml:space="preserve"> </w:t>
      </w:r>
      <w:r w:rsidRPr="00AC1AE9">
        <w:rPr>
          <w:rFonts w:ascii="Arial" w:hAnsi="Arial" w:cs="Arial"/>
          <w:sz w:val="22"/>
          <w:szCs w:val="22"/>
        </w:rPr>
        <w:t>floor</w:t>
      </w:r>
      <w:r w:rsidRPr="00AC1AE9">
        <w:rPr>
          <w:rFonts w:ascii="Arial" w:hAnsi="Arial" w:cs="Arial"/>
          <w:spacing w:val="-10"/>
          <w:sz w:val="22"/>
          <w:szCs w:val="22"/>
        </w:rPr>
        <w:t xml:space="preserve"> </w:t>
      </w:r>
      <w:r w:rsidRPr="00AC1AE9">
        <w:rPr>
          <w:rFonts w:ascii="Arial" w:hAnsi="Arial" w:cs="Arial"/>
          <w:sz w:val="22"/>
          <w:szCs w:val="22"/>
        </w:rPr>
        <w:t>plans</w:t>
      </w:r>
      <w:r w:rsidRPr="00AC1AE9">
        <w:rPr>
          <w:rFonts w:ascii="Arial" w:hAnsi="Arial" w:cs="Arial"/>
          <w:spacing w:val="-11"/>
          <w:sz w:val="22"/>
          <w:szCs w:val="22"/>
        </w:rPr>
        <w:t xml:space="preserve"> </w:t>
      </w:r>
      <w:r w:rsidRPr="00AC1AE9">
        <w:rPr>
          <w:rFonts w:ascii="Arial" w:hAnsi="Arial" w:cs="Arial"/>
          <w:sz w:val="22"/>
          <w:szCs w:val="22"/>
        </w:rPr>
        <w:t>what</w:t>
      </w:r>
      <w:r w:rsidRPr="00AC1AE9">
        <w:rPr>
          <w:rFonts w:ascii="Arial" w:hAnsi="Arial" w:cs="Arial"/>
          <w:spacing w:val="-10"/>
          <w:sz w:val="22"/>
          <w:szCs w:val="22"/>
        </w:rPr>
        <w:t xml:space="preserve"> </w:t>
      </w:r>
      <w:r w:rsidRPr="00AC1AE9">
        <w:rPr>
          <w:rFonts w:ascii="Arial" w:hAnsi="Arial" w:cs="Arial"/>
          <w:sz w:val="22"/>
          <w:szCs w:val="22"/>
        </w:rPr>
        <w:t>fixtures</w:t>
      </w:r>
      <w:r w:rsidRPr="00AC1AE9">
        <w:rPr>
          <w:rFonts w:ascii="Arial" w:hAnsi="Arial" w:cs="Arial"/>
          <w:spacing w:val="-11"/>
          <w:sz w:val="22"/>
          <w:szCs w:val="22"/>
        </w:rPr>
        <w:t xml:space="preserve"> </w:t>
      </w:r>
      <w:r w:rsidRPr="00AC1AE9">
        <w:rPr>
          <w:rFonts w:ascii="Arial" w:hAnsi="Arial" w:cs="Arial"/>
          <w:sz w:val="22"/>
          <w:szCs w:val="22"/>
        </w:rPr>
        <w:t>are</w:t>
      </w:r>
      <w:r w:rsidRPr="00AC1AE9">
        <w:rPr>
          <w:rFonts w:ascii="Arial" w:hAnsi="Arial" w:cs="Arial"/>
          <w:spacing w:val="-10"/>
          <w:sz w:val="22"/>
          <w:szCs w:val="22"/>
        </w:rPr>
        <w:t xml:space="preserve"> </w:t>
      </w:r>
      <w:r w:rsidRPr="00AC1AE9">
        <w:rPr>
          <w:rFonts w:ascii="Arial" w:hAnsi="Arial" w:cs="Arial"/>
          <w:sz w:val="22"/>
          <w:szCs w:val="22"/>
        </w:rPr>
        <w:t>to</w:t>
      </w:r>
      <w:r w:rsidRPr="00AC1AE9">
        <w:rPr>
          <w:rFonts w:ascii="Arial" w:hAnsi="Arial" w:cs="Arial"/>
          <w:spacing w:val="-9"/>
          <w:sz w:val="22"/>
          <w:szCs w:val="22"/>
        </w:rPr>
        <w:t xml:space="preserve"> </w:t>
      </w:r>
      <w:r w:rsidRPr="00AC1AE9">
        <w:rPr>
          <w:rFonts w:ascii="Arial" w:hAnsi="Arial" w:cs="Arial"/>
          <w:sz w:val="22"/>
          <w:szCs w:val="22"/>
        </w:rPr>
        <w:t>be</w:t>
      </w:r>
      <w:r w:rsidR="00242D3B" w:rsidRPr="00AC1AE9">
        <w:rPr>
          <w:rFonts w:ascii="Arial" w:hAnsi="Arial" w:cs="Arial"/>
          <w:sz w:val="22"/>
          <w:szCs w:val="22"/>
        </w:rPr>
        <w:t xml:space="preserve">   </w:t>
      </w:r>
      <w:r w:rsidRPr="00AC1AE9">
        <w:rPr>
          <w:rFonts w:ascii="Arial" w:hAnsi="Arial" w:cs="Arial"/>
          <w:sz w:val="22"/>
          <w:szCs w:val="22"/>
        </w:rPr>
        <w:t>installed</w:t>
      </w:r>
      <w:r w:rsidRPr="00AC1AE9">
        <w:rPr>
          <w:rFonts w:ascii="Arial" w:hAnsi="Arial" w:cs="Arial"/>
          <w:spacing w:val="-9"/>
          <w:sz w:val="22"/>
          <w:szCs w:val="22"/>
        </w:rPr>
        <w:t xml:space="preserve"> </w:t>
      </w:r>
      <w:r w:rsidRPr="00AC1AE9">
        <w:rPr>
          <w:rFonts w:ascii="Arial" w:hAnsi="Arial" w:cs="Arial"/>
          <w:sz w:val="22"/>
          <w:szCs w:val="22"/>
        </w:rPr>
        <w:t>with</w:t>
      </w:r>
      <w:r w:rsidRPr="00AC1AE9">
        <w:rPr>
          <w:rFonts w:ascii="Arial" w:hAnsi="Arial" w:cs="Arial"/>
          <w:spacing w:val="-9"/>
          <w:sz w:val="22"/>
          <w:szCs w:val="22"/>
        </w:rPr>
        <w:t xml:space="preserve"> </w:t>
      </w:r>
      <w:r w:rsidRPr="00AC1AE9">
        <w:rPr>
          <w:rFonts w:ascii="Arial" w:hAnsi="Arial" w:cs="Arial"/>
          <w:sz w:val="22"/>
          <w:szCs w:val="22"/>
        </w:rPr>
        <w:t>high-efficacy</w:t>
      </w:r>
      <w:r w:rsidRPr="00AC1AE9">
        <w:rPr>
          <w:rFonts w:ascii="Arial" w:hAnsi="Arial" w:cs="Arial"/>
          <w:spacing w:val="-9"/>
          <w:sz w:val="22"/>
          <w:szCs w:val="22"/>
        </w:rPr>
        <w:t xml:space="preserve"> </w:t>
      </w:r>
      <w:r w:rsidRPr="00AC1AE9">
        <w:rPr>
          <w:rFonts w:ascii="Arial" w:hAnsi="Arial" w:cs="Arial"/>
          <w:sz w:val="22"/>
          <w:szCs w:val="22"/>
        </w:rPr>
        <w:t>lamps,</w:t>
      </w:r>
      <w:r w:rsidRPr="00AC1AE9">
        <w:rPr>
          <w:rFonts w:ascii="Arial" w:hAnsi="Arial" w:cs="Arial"/>
          <w:spacing w:val="-10"/>
          <w:sz w:val="22"/>
          <w:szCs w:val="22"/>
        </w:rPr>
        <w:t xml:space="preserve"> </w:t>
      </w:r>
      <w:r w:rsidRPr="00AC1AE9">
        <w:rPr>
          <w:rFonts w:ascii="Arial" w:hAnsi="Arial" w:cs="Arial"/>
          <w:sz w:val="22"/>
          <w:szCs w:val="22"/>
        </w:rPr>
        <w:t>and where the separate meter for each dwelling unit is located.</w:t>
      </w:r>
      <w:r w:rsidR="002828BE" w:rsidRPr="00AC1AE9">
        <w:rPr>
          <w:rFonts w:ascii="Arial" w:hAnsi="Arial" w:cs="Arial"/>
          <w:sz w:val="22"/>
          <w:szCs w:val="22"/>
        </w:rPr>
        <w:t>]</w:t>
      </w:r>
      <w:r w:rsidR="0080047D" w:rsidRPr="54AF69C0">
        <w:rPr>
          <w:rFonts w:ascii="Arial" w:hAnsi="Arial" w:cs="Arial"/>
          <w:b/>
          <w:bCs/>
          <w:sz w:val="22"/>
          <w:szCs w:val="22"/>
        </w:rPr>
        <w:t xml:space="preserve"> </w:t>
      </w:r>
      <w:r w:rsidR="0080047D" w:rsidRPr="54AF69C0">
        <w:rPr>
          <w:rFonts w:ascii="Arial" w:hAnsi="Arial" w:cs="Arial"/>
          <w:b/>
          <w:bCs/>
          <w:sz w:val="22"/>
          <w:szCs w:val="22"/>
          <w:u w:val="single"/>
        </w:rPr>
        <w:t>Controls</w:t>
      </w:r>
      <w:r w:rsidR="0080047D" w:rsidRPr="008E254B">
        <w:rPr>
          <w:rFonts w:ascii="Arial" w:hAnsi="Arial" w:cs="Arial"/>
          <w:b/>
          <w:bCs/>
          <w:sz w:val="22"/>
          <w:szCs w:val="22"/>
          <w:u w:val="single"/>
        </w:rPr>
        <w:t xml:space="preserve">. </w:t>
      </w:r>
      <w:r w:rsidR="0047797A" w:rsidRPr="00AC1AE9">
        <w:rPr>
          <w:rFonts w:ascii="Arial" w:hAnsi="Arial" w:cs="Arial"/>
          <w:sz w:val="22"/>
          <w:szCs w:val="22"/>
          <w:u w:val="single"/>
        </w:rPr>
        <w:t xml:space="preserve">Control devices and zones </w:t>
      </w:r>
      <w:r w:rsidR="0080047D">
        <w:rPr>
          <w:rFonts w:ascii="Arial" w:hAnsi="Arial" w:cs="Arial"/>
          <w:sz w:val="22"/>
          <w:szCs w:val="22"/>
          <w:u w:val="single"/>
        </w:rPr>
        <w:t>must</w:t>
      </w:r>
      <w:r w:rsidR="0047797A" w:rsidRPr="00AC1AE9">
        <w:rPr>
          <w:rFonts w:ascii="Arial" w:hAnsi="Arial" w:cs="Arial"/>
          <w:sz w:val="22"/>
          <w:szCs w:val="22"/>
          <w:u w:val="single"/>
        </w:rPr>
        <w:t xml:space="preserve"> be indicated on </w:t>
      </w:r>
      <w:r w:rsidR="0047797A" w:rsidRPr="00AC1AE9">
        <w:rPr>
          <w:rFonts w:ascii="Arial" w:hAnsi="Arial" w:cs="Arial"/>
          <w:spacing w:val="-2"/>
          <w:sz w:val="22"/>
          <w:szCs w:val="22"/>
          <w:u w:val="single"/>
        </w:rPr>
        <w:t>drawings.</w:t>
      </w:r>
      <w:r w:rsidR="0047797A" w:rsidRPr="00AC1AE9">
        <w:rPr>
          <w:rFonts w:ascii="Arial" w:hAnsi="Arial" w:cs="Arial"/>
          <w:sz w:val="22"/>
          <w:szCs w:val="22"/>
          <w:u w:val="single"/>
        </w:rPr>
        <w:t xml:space="preserve"> Lighting controls must be shown and</w:t>
      </w:r>
      <w:r w:rsidR="0047797A" w:rsidRPr="00AC1AE9">
        <w:rPr>
          <w:rFonts w:ascii="Arial" w:hAnsi="Arial" w:cs="Arial"/>
          <w:spacing w:val="-1"/>
          <w:sz w:val="22"/>
          <w:szCs w:val="22"/>
          <w:u w:val="single"/>
        </w:rPr>
        <w:t xml:space="preserve"> </w:t>
      </w:r>
      <w:r w:rsidR="0047797A" w:rsidRPr="00AC1AE9">
        <w:rPr>
          <w:rFonts w:ascii="Arial" w:hAnsi="Arial" w:cs="Arial"/>
          <w:sz w:val="22"/>
          <w:szCs w:val="22"/>
          <w:u w:val="single"/>
        </w:rPr>
        <w:t>described on</w:t>
      </w:r>
      <w:r w:rsidR="0047797A" w:rsidRPr="00AC1AE9">
        <w:rPr>
          <w:rFonts w:ascii="Arial" w:hAnsi="Arial" w:cs="Arial"/>
          <w:spacing w:val="-1"/>
          <w:sz w:val="22"/>
          <w:szCs w:val="22"/>
          <w:u w:val="single"/>
        </w:rPr>
        <w:t xml:space="preserve"> </w:t>
      </w:r>
      <w:r w:rsidR="0047797A" w:rsidRPr="00AC1AE9">
        <w:rPr>
          <w:rFonts w:ascii="Arial" w:hAnsi="Arial" w:cs="Arial"/>
          <w:sz w:val="22"/>
          <w:szCs w:val="22"/>
          <w:u w:val="single"/>
        </w:rPr>
        <w:t>a schedule, and a</w:t>
      </w:r>
      <w:r w:rsidR="0047797A" w:rsidRPr="00AC1AE9">
        <w:rPr>
          <w:rFonts w:ascii="Arial" w:hAnsi="Arial" w:cs="Arial"/>
          <w:spacing w:val="-2"/>
          <w:sz w:val="22"/>
          <w:szCs w:val="22"/>
          <w:u w:val="single"/>
        </w:rPr>
        <w:t xml:space="preserve"> </w:t>
      </w:r>
      <w:r w:rsidR="0047797A" w:rsidRPr="00AC1AE9">
        <w:rPr>
          <w:rFonts w:ascii="Arial" w:hAnsi="Arial" w:cs="Arial"/>
          <w:sz w:val="22"/>
          <w:szCs w:val="22"/>
          <w:u w:val="single"/>
        </w:rPr>
        <w:t>narrative provided describing their function and operation.</w:t>
      </w:r>
    </w:p>
    <w:p w14:paraId="12EA59AC" w14:textId="55DB084D" w:rsidR="00C271E0" w:rsidRPr="00AC1AE9" w:rsidRDefault="00C271E0" w:rsidP="00EB4465">
      <w:pPr>
        <w:tabs>
          <w:tab w:val="left" w:pos="1538"/>
          <w:tab w:val="left" w:pos="1540"/>
        </w:tabs>
        <w:spacing w:before="1"/>
        <w:ind w:left="2088" w:right="173" w:hanging="360"/>
        <w:jc w:val="both"/>
        <w:rPr>
          <w:rFonts w:ascii="Arial" w:hAnsi="Arial" w:cs="Arial"/>
          <w:u w:val="single"/>
        </w:rPr>
      </w:pPr>
    </w:p>
    <w:p w14:paraId="64D5A8A1" w14:textId="4DBD7744" w:rsidR="00F004FD" w:rsidRPr="00AC1AE9" w:rsidRDefault="00F004FD" w:rsidP="00C466FC">
      <w:pPr>
        <w:tabs>
          <w:tab w:val="left" w:pos="1538"/>
          <w:tab w:val="left" w:pos="1540"/>
        </w:tabs>
        <w:ind w:left="1540" w:right="177" w:hanging="360"/>
        <w:jc w:val="both"/>
        <w:rPr>
          <w:rFonts w:ascii="Arial" w:hAnsi="Arial" w:cs="Arial"/>
        </w:rPr>
      </w:pPr>
    </w:p>
    <w:p w14:paraId="73B30206" w14:textId="77777777" w:rsidR="00F004FD" w:rsidRPr="00AC1AE9" w:rsidRDefault="00F004FD">
      <w:pPr>
        <w:pStyle w:val="BodyText"/>
        <w:ind w:left="0" w:firstLine="0"/>
        <w:jc w:val="left"/>
        <w:rPr>
          <w:rFonts w:ascii="Arial" w:hAnsi="Arial" w:cs="Arial"/>
          <w:sz w:val="22"/>
          <w:szCs w:val="22"/>
        </w:rPr>
      </w:pPr>
    </w:p>
    <w:p w14:paraId="3561A2B5" w14:textId="4EDD16E4" w:rsidR="00F004FD" w:rsidRPr="00AC1AE9" w:rsidRDefault="0B29CC04" w:rsidP="00EB4465">
      <w:pPr>
        <w:tabs>
          <w:tab w:val="left" w:pos="1180"/>
        </w:tabs>
        <w:ind w:left="1224" w:hanging="360"/>
        <w:jc w:val="both"/>
        <w:rPr>
          <w:rFonts w:ascii="Arial" w:hAnsi="Arial" w:cs="Arial"/>
        </w:rPr>
      </w:pPr>
      <w:r w:rsidRPr="00AC1AE9">
        <w:rPr>
          <w:rFonts w:ascii="Arial" w:hAnsi="Arial" w:cs="Arial"/>
          <w:b/>
          <w:bCs/>
          <w:w w:val="94"/>
        </w:rPr>
        <w:t>(ii)</w:t>
      </w:r>
      <w:r w:rsidR="00C466FC" w:rsidRPr="00AC1AE9">
        <w:rPr>
          <w:rFonts w:ascii="Arial" w:hAnsi="Arial" w:cs="Arial"/>
          <w:b/>
          <w:bCs/>
          <w:w w:val="94"/>
        </w:rPr>
        <w:tab/>
      </w:r>
      <w:r w:rsidRPr="4D0B53B3">
        <w:rPr>
          <w:rFonts w:ascii="Arial" w:hAnsi="Arial" w:cs="Arial"/>
          <w:b/>
          <w:bCs/>
        </w:rPr>
        <w:t>Exterior</w:t>
      </w:r>
      <w:r w:rsidRPr="4D0B53B3">
        <w:rPr>
          <w:rFonts w:ascii="Arial" w:hAnsi="Arial" w:cs="Arial"/>
          <w:b/>
          <w:bCs/>
          <w:spacing w:val="-8"/>
        </w:rPr>
        <w:t xml:space="preserve"> </w:t>
      </w:r>
      <w:r w:rsidRPr="4D0B53B3">
        <w:rPr>
          <w:rFonts w:ascii="Arial" w:hAnsi="Arial" w:cs="Arial"/>
          <w:b/>
          <w:bCs/>
        </w:rPr>
        <w:t>lighting</w:t>
      </w:r>
      <w:r w:rsidRPr="4D0B53B3">
        <w:rPr>
          <w:rFonts w:ascii="Arial" w:hAnsi="Arial" w:cs="Arial"/>
          <w:b/>
          <w:bCs/>
          <w:spacing w:val="-8"/>
        </w:rPr>
        <w:t xml:space="preserve"> </w:t>
      </w:r>
      <w:r w:rsidRPr="4D0B53B3">
        <w:rPr>
          <w:rFonts w:ascii="Arial" w:hAnsi="Arial" w:cs="Arial"/>
          <w:b/>
          <w:bCs/>
        </w:rPr>
        <w:t>zones</w:t>
      </w:r>
      <w:r w:rsidRPr="4D0B53B3">
        <w:rPr>
          <w:rFonts w:ascii="Arial" w:hAnsi="Arial" w:cs="Arial"/>
          <w:i/>
          <w:iCs/>
        </w:rPr>
        <w:t>.</w:t>
      </w:r>
      <w:r w:rsidRPr="4D0B53B3">
        <w:rPr>
          <w:rFonts w:ascii="Arial" w:hAnsi="Arial" w:cs="Arial"/>
          <w:i/>
          <w:iCs/>
          <w:spacing w:val="33"/>
        </w:rPr>
        <w:t xml:space="preserve"> </w:t>
      </w:r>
      <w:r w:rsidRPr="00AC1AE9">
        <w:rPr>
          <w:rFonts w:ascii="Arial" w:hAnsi="Arial" w:cs="Arial"/>
        </w:rPr>
        <w:t>Exterior</w:t>
      </w:r>
      <w:r w:rsidRPr="00AC1AE9">
        <w:rPr>
          <w:rFonts w:ascii="Arial" w:hAnsi="Arial" w:cs="Arial"/>
          <w:spacing w:val="-8"/>
        </w:rPr>
        <w:t xml:space="preserve"> </w:t>
      </w:r>
      <w:r w:rsidRPr="00AC1AE9">
        <w:rPr>
          <w:rFonts w:ascii="Arial" w:hAnsi="Arial" w:cs="Arial"/>
        </w:rPr>
        <w:t>lighting</w:t>
      </w:r>
      <w:r w:rsidRPr="00AC1AE9">
        <w:rPr>
          <w:rFonts w:ascii="Arial" w:hAnsi="Arial" w:cs="Arial"/>
          <w:spacing w:val="-8"/>
        </w:rPr>
        <w:t xml:space="preserve"> </w:t>
      </w:r>
      <w:r w:rsidRPr="00AC1AE9">
        <w:rPr>
          <w:rFonts w:ascii="Arial" w:hAnsi="Arial" w:cs="Arial"/>
        </w:rPr>
        <w:t>zones</w:t>
      </w:r>
      <w:r w:rsidRPr="00AC1AE9">
        <w:rPr>
          <w:rFonts w:ascii="Arial" w:hAnsi="Arial" w:cs="Arial"/>
          <w:spacing w:val="-9"/>
        </w:rPr>
        <w:t xml:space="preserve"> </w:t>
      </w:r>
      <w:r w:rsidRPr="00AC1AE9">
        <w:rPr>
          <w:rFonts w:ascii="Arial" w:hAnsi="Arial" w:cs="Arial"/>
        </w:rPr>
        <w:t>as</w:t>
      </w:r>
      <w:r w:rsidRPr="00AC1AE9">
        <w:rPr>
          <w:rFonts w:ascii="Arial" w:hAnsi="Arial" w:cs="Arial"/>
          <w:spacing w:val="-9"/>
        </w:rPr>
        <w:t xml:space="preserve"> </w:t>
      </w:r>
      <w:r w:rsidRPr="00AC1AE9">
        <w:rPr>
          <w:rFonts w:ascii="Arial" w:hAnsi="Arial" w:cs="Arial"/>
        </w:rPr>
        <w:t>set</w:t>
      </w:r>
      <w:r w:rsidRPr="00AC1AE9">
        <w:rPr>
          <w:rFonts w:ascii="Arial" w:hAnsi="Arial" w:cs="Arial"/>
          <w:spacing w:val="-10"/>
        </w:rPr>
        <w:t xml:space="preserve"> </w:t>
      </w:r>
      <w:r w:rsidRPr="00AC1AE9">
        <w:rPr>
          <w:rFonts w:ascii="Arial" w:hAnsi="Arial" w:cs="Arial"/>
        </w:rPr>
        <w:t>forth</w:t>
      </w:r>
      <w:r w:rsidRPr="00AC1AE9">
        <w:rPr>
          <w:rFonts w:ascii="Arial" w:hAnsi="Arial" w:cs="Arial"/>
          <w:spacing w:val="-12"/>
        </w:rPr>
        <w:t xml:space="preserve"> </w:t>
      </w:r>
      <w:r w:rsidRPr="00AC1AE9">
        <w:rPr>
          <w:rFonts w:ascii="Arial" w:hAnsi="Arial" w:cs="Arial"/>
        </w:rPr>
        <w:t>in</w:t>
      </w:r>
      <w:r w:rsidRPr="00AC1AE9">
        <w:rPr>
          <w:rFonts w:ascii="Arial" w:hAnsi="Arial" w:cs="Arial"/>
          <w:spacing w:val="-8"/>
        </w:rPr>
        <w:t xml:space="preserve"> </w:t>
      </w:r>
      <w:r w:rsidR="006E24A5">
        <w:rPr>
          <w:rFonts w:ascii="Arial" w:hAnsi="Arial" w:cs="Arial"/>
          <w:spacing w:val="-8"/>
        </w:rPr>
        <w:t xml:space="preserve">[ECC] </w:t>
      </w:r>
      <w:r w:rsidR="52EC8CB2" w:rsidRPr="008E254B">
        <w:rPr>
          <w:rFonts w:ascii="Arial" w:hAnsi="Arial" w:cs="Arial"/>
          <w:spacing w:val="-8"/>
          <w:u w:val="single"/>
        </w:rPr>
        <w:t>NYC</w:t>
      </w:r>
      <w:r w:rsidRPr="008E254B">
        <w:rPr>
          <w:rFonts w:ascii="Arial" w:hAnsi="Arial" w:cs="Arial"/>
          <w:u w:val="single"/>
        </w:rPr>
        <w:t>ECC</w:t>
      </w:r>
      <w:r w:rsidRPr="00AC1AE9">
        <w:rPr>
          <w:rFonts w:ascii="Arial" w:hAnsi="Arial" w:cs="Arial"/>
          <w:spacing w:val="-6"/>
        </w:rPr>
        <w:t xml:space="preserve"> </w:t>
      </w:r>
      <w:r w:rsidR="1D0D1DF3" w:rsidRPr="00AC1AE9">
        <w:rPr>
          <w:rFonts w:ascii="Arial" w:hAnsi="Arial" w:cs="Arial"/>
          <w:u w:val="single"/>
        </w:rPr>
        <w:t xml:space="preserve">Table </w:t>
      </w:r>
      <w:r w:rsidR="0080047D">
        <w:rPr>
          <w:rFonts w:ascii="Arial" w:hAnsi="Arial" w:cs="Arial"/>
          <w:u w:val="single"/>
        </w:rPr>
        <w:t>[</w:t>
      </w:r>
      <w:r w:rsidR="0080047D" w:rsidRPr="00AC1AE9">
        <w:rPr>
          <w:rFonts w:ascii="Arial" w:hAnsi="Arial" w:cs="Arial"/>
        </w:rPr>
        <w:t>C405.4.2(1)</w:t>
      </w:r>
      <w:r w:rsidR="0080047D" w:rsidRPr="00AC1AE9">
        <w:rPr>
          <w:rFonts w:ascii="Arial" w:hAnsi="Arial" w:cs="Arial"/>
          <w:spacing w:val="-9"/>
        </w:rPr>
        <w:t xml:space="preserve">] </w:t>
      </w:r>
      <w:r w:rsidR="1D0D1DF3" w:rsidRPr="00AC1AE9">
        <w:rPr>
          <w:rFonts w:ascii="Arial" w:hAnsi="Arial" w:cs="Arial"/>
          <w:u w:val="single"/>
        </w:rPr>
        <w:t>C405.5.2(1)</w:t>
      </w:r>
      <w:r w:rsidRPr="00AC1AE9">
        <w:rPr>
          <w:rFonts w:ascii="Arial" w:hAnsi="Arial" w:cs="Arial"/>
          <w:spacing w:val="-9"/>
        </w:rPr>
        <w:t xml:space="preserve"> </w:t>
      </w:r>
      <w:r w:rsidRPr="00AC1AE9">
        <w:rPr>
          <w:rFonts w:ascii="Arial" w:hAnsi="Arial" w:cs="Arial"/>
        </w:rPr>
        <w:t>correspond</w:t>
      </w:r>
      <w:r w:rsidRPr="00AC1AE9">
        <w:rPr>
          <w:rFonts w:ascii="Arial" w:hAnsi="Arial" w:cs="Arial"/>
          <w:spacing w:val="-9"/>
        </w:rPr>
        <w:t xml:space="preserve"> </w:t>
      </w:r>
      <w:r w:rsidRPr="00AC1AE9">
        <w:rPr>
          <w:rFonts w:ascii="Arial" w:hAnsi="Arial" w:cs="Arial"/>
        </w:rPr>
        <w:t>with the following zoning districts in the New York City Zoning Resolution:</w:t>
      </w:r>
    </w:p>
    <w:p w14:paraId="7DABBD69" w14:textId="747B1745" w:rsidR="00F004FD" w:rsidRPr="00AC1AE9" w:rsidRDefault="0B507567">
      <w:pPr>
        <w:pStyle w:val="BodyText"/>
        <w:tabs>
          <w:tab w:val="left" w:pos="2980"/>
        </w:tabs>
        <w:spacing w:before="229"/>
        <w:ind w:firstLine="0"/>
        <w:jc w:val="left"/>
        <w:rPr>
          <w:rFonts w:ascii="Arial" w:hAnsi="Arial" w:cs="Arial"/>
          <w:sz w:val="22"/>
          <w:szCs w:val="22"/>
        </w:rPr>
      </w:pPr>
      <w:r w:rsidRPr="00AC1AE9">
        <w:rPr>
          <w:rFonts w:ascii="Arial" w:hAnsi="Arial" w:cs="Arial"/>
          <w:sz w:val="22"/>
          <w:szCs w:val="22"/>
        </w:rPr>
        <w:t>Lighting</w:t>
      </w:r>
      <w:r w:rsidRPr="00AC1AE9">
        <w:rPr>
          <w:rFonts w:ascii="Arial" w:hAnsi="Arial" w:cs="Arial"/>
          <w:spacing w:val="-4"/>
          <w:sz w:val="22"/>
          <w:szCs w:val="22"/>
        </w:rPr>
        <w:t xml:space="preserve"> </w:t>
      </w:r>
      <w:r w:rsidRPr="00AC1AE9">
        <w:rPr>
          <w:rFonts w:ascii="Arial" w:hAnsi="Arial" w:cs="Arial"/>
          <w:sz w:val="22"/>
          <w:szCs w:val="22"/>
        </w:rPr>
        <w:t>zone</w:t>
      </w:r>
      <w:r w:rsidRPr="00AC1AE9">
        <w:rPr>
          <w:rFonts w:ascii="Arial" w:hAnsi="Arial" w:cs="Arial"/>
          <w:spacing w:val="-5"/>
          <w:sz w:val="22"/>
          <w:szCs w:val="22"/>
        </w:rPr>
        <w:t xml:space="preserve"> 1:</w:t>
      </w:r>
      <w:r w:rsidR="3A3708E7" w:rsidRPr="00AC1AE9">
        <w:rPr>
          <w:rFonts w:ascii="Arial" w:hAnsi="Arial" w:cs="Arial"/>
          <w:spacing w:val="-5"/>
          <w:sz w:val="22"/>
          <w:szCs w:val="22"/>
        </w:rPr>
        <w:t xml:space="preserve"> </w:t>
      </w:r>
      <w:r w:rsidRPr="00AC1AE9">
        <w:rPr>
          <w:rFonts w:ascii="Arial" w:hAnsi="Arial" w:cs="Arial"/>
          <w:sz w:val="22"/>
          <w:szCs w:val="22"/>
        </w:rPr>
        <w:t>Park</w:t>
      </w:r>
      <w:r w:rsidRPr="00AC1AE9">
        <w:rPr>
          <w:rFonts w:ascii="Arial" w:hAnsi="Arial" w:cs="Arial"/>
          <w:spacing w:val="-3"/>
          <w:sz w:val="22"/>
          <w:szCs w:val="22"/>
        </w:rPr>
        <w:t xml:space="preserve"> </w:t>
      </w:r>
      <w:r w:rsidRPr="00AC1AE9">
        <w:rPr>
          <w:rFonts w:ascii="Arial" w:hAnsi="Arial" w:cs="Arial"/>
          <w:spacing w:val="-2"/>
          <w:sz w:val="22"/>
          <w:szCs w:val="22"/>
        </w:rPr>
        <w:t>land.</w:t>
      </w:r>
    </w:p>
    <w:p w14:paraId="408E662C" w14:textId="5CC25C06" w:rsidR="00F004FD" w:rsidRPr="00AC1AE9" w:rsidRDefault="0B507567">
      <w:pPr>
        <w:pStyle w:val="BodyText"/>
        <w:tabs>
          <w:tab w:val="left" w:pos="2980"/>
        </w:tabs>
        <w:ind w:firstLine="0"/>
        <w:jc w:val="left"/>
        <w:rPr>
          <w:rFonts w:ascii="Arial" w:hAnsi="Arial" w:cs="Arial"/>
          <w:sz w:val="22"/>
          <w:szCs w:val="22"/>
        </w:rPr>
      </w:pPr>
      <w:r w:rsidRPr="00AC1AE9">
        <w:rPr>
          <w:rFonts w:ascii="Arial" w:hAnsi="Arial" w:cs="Arial"/>
          <w:sz w:val="22"/>
          <w:szCs w:val="22"/>
        </w:rPr>
        <w:t>Lighting</w:t>
      </w:r>
      <w:r w:rsidRPr="00AC1AE9">
        <w:rPr>
          <w:rFonts w:ascii="Arial" w:hAnsi="Arial" w:cs="Arial"/>
          <w:spacing w:val="-4"/>
          <w:sz w:val="22"/>
          <w:szCs w:val="22"/>
        </w:rPr>
        <w:t xml:space="preserve"> </w:t>
      </w:r>
      <w:r w:rsidRPr="00AC1AE9">
        <w:rPr>
          <w:rFonts w:ascii="Arial" w:hAnsi="Arial" w:cs="Arial"/>
          <w:sz w:val="22"/>
          <w:szCs w:val="22"/>
        </w:rPr>
        <w:t>zone</w:t>
      </w:r>
      <w:r w:rsidRPr="00AC1AE9">
        <w:rPr>
          <w:rFonts w:ascii="Arial" w:hAnsi="Arial" w:cs="Arial"/>
          <w:spacing w:val="-5"/>
          <w:sz w:val="22"/>
          <w:szCs w:val="22"/>
        </w:rPr>
        <w:t xml:space="preserve"> 2:</w:t>
      </w:r>
      <w:r w:rsidR="3363A5A1" w:rsidRPr="00AC1AE9">
        <w:rPr>
          <w:rFonts w:ascii="Arial" w:hAnsi="Arial" w:cs="Arial"/>
          <w:spacing w:val="-5"/>
          <w:sz w:val="22"/>
          <w:szCs w:val="22"/>
        </w:rPr>
        <w:t xml:space="preserve"> </w:t>
      </w:r>
      <w:r w:rsidRPr="00AC1AE9">
        <w:rPr>
          <w:rFonts w:ascii="Arial" w:hAnsi="Arial" w:cs="Arial"/>
          <w:sz w:val="22"/>
          <w:szCs w:val="22"/>
        </w:rPr>
        <w:t>All</w:t>
      </w:r>
      <w:r w:rsidRPr="00AC1AE9">
        <w:rPr>
          <w:rFonts w:ascii="Arial" w:hAnsi="Arial" w:cs="Arial"/>
          <w:spacing w:val="-4"/>
          <w:sz w:val="22"/>
          <w:szCs w:val="22"/>
        </w:rPr>
        <w:t xml:space="preserve"> </w:t>
      </w:r>
      <w:r w:rsidRPr="00AC1AE9">
        <w:rPr>
          <w:rFonts w:ascii="Arial" w:hAnsi="Arial" w:cs="Arial"/>
          <w:sz w:val="22"/>
          <w:szCs w:val="22"/>
        </w:rPr>
        <w:t>R</w:t>
      </w:r>
      <w:r w:rsidRPr="00AC1AE9">
        <w:rPr>
          <w:rFonts w:ascii="Arial" w:hAnsi="Arial" w:cs="Arial"/>
          <w:spacing w:val="-4"/>
          <w:sz w:val="22"/>
          <w:szCs w:val="22"/>
        </w:rPr>
        <w:t xml:space="preserve"> </w:t>
      </w:r>
      <w:r w:rsidRPr="00AC1AE9">
        <w:rPr>
          <w:rFonts w:ascii="Arial" w:hAnsi="Arial" w:cs="Arial"/>
          <w:sz w:val="22"/>
          <w:szCs w:val="22"/>
        </w:rPr>
        <w:t>districts,</w:t>
      </w:r>
      <w:r w:rsidRPr="00AC1AE9">
        <w:rPr>
          <w:rFonts w:ascii="Arial" w:hAnsi="Arial" w:cs="Arial"/>
          <w:spacing w:val="-3"/>
          <w:sz w:val="22"/>
          <w:szCs w:val="22"/>
        </w:rPr>
        <w:t xml:space="preserve"> </w:t>
      </w:r>
      <w:r w:rsidRPr="00AC1AE9">
        <w:rPr>
          <w:rFonts w:ascii="Arial" w:hAnsi="Arial" w:cs="Arial"/>
          <w:sz w:val="22"/>
          <w:szCs w:val="22"/>
        </w:rPr>
        <w:t>R</w:t>
      </w:r>
      <w:r w:rsidRPr="00AC1AE9">
        <w:rPr>
          <w:rFonts w:ascii="Arial" w:hAnsi="Arial" w:cs="Arial"/>
          <w:spacing w:val="-4"/>
          <w:sz w:val="22"/>
          <w:szCs w:val="22"/>
        </w:rPr>
        <w:t xml:space="preserve"> </w:t>
      </w:r>
      <w:r w:rsidRPr="00AC1AE9">
        <w:rPr>
          <w:rFonts w:ascii="Arial" w:hAnsi="Arial" w:cs="Arial"/>
          <w:sz w:val="22"/>
          <w:szCs w:val="22"/>
        </w:rPr>
        <w:t>districts</w:t>
      </w:r>
      <w:r w:rsidRPr="00AC1AE9">
        <w:rPr>
          <w:rFonts w:ascii="Arial" w:hAnsi="Arial" w:cs="Arial"/>
          <w:spacing w:val="-3"/>
          <w:sz w:val="22"/>
          <w:szCs w:val="22"/>
        </w:rPr>
        <w:t xml:space="preserve"> </w:t>
      </w:r>
      <w:r w:rsidRPr="00AC1AE9">
        <w:rPr>
          <w:rFonts w:ascii="Arial" w:hAnsi="Arial" w:cs="Arial"/>
          <w:sz w:val="22"/>
          <w:szCs w:val="22"/>
        </w:rPr>
        <w:t>with C</w:t>
      </w:r>
      <w:r w:rsidRPr="00AC1AE9">
        <w:rPr>
          <w:rFonts w:ascii="Arial" w:hAnsi="Arial" w:cs="Arial"/>
          <w:spacing w:val="-4"/>
          <w:sz w:val="22"/>
          <w:szCs w:val="22"/>
        </w:rPr>
        <w:t xml:space="preserve"> </w:t>
      </w:r>
      <w:r w:rsidRPr="00AC1AE9">
        <w:rPr>
          <w:rFonts w:ascii="Arial" w:hAnsi="Arial" w:cs="Arial"/>
          <w:sz w:val="22"/>
          <w:szCs w:val="22"/>
        </w:rPr>
        <w:t>overlays</w:t>
      </w:r>
      <w:r w:rsidRPr="00AC1AE9">
        <w:rPr>
          <w:rFonts w:ascii="Arial" w:hAnsi="Arial" w:cs="Arial"/>
          <w:spacing w:val="-4"/>
          <w:sz w:val="22"/>
          <w:szCs w:val="22"/>
        </w:rPr>
        <w:t xml:space="preserve"> </w:t>
      </w:r>
      <w:r w:rsidRPr="00AC1AE9">
        <w:rPr>
          <w:rFonts w:ascii="Arial" w:hAnsi="Arial" w:cs="Arial"/>
          <w:sz w:val="22"/>
          <w:szCs w:val="22"/>
        </w:rPr>
        <w:t>and</w:t>
      </w:r>
      <w:r w:rsidRPr="00AC1AE9">
        <w:rPr>
          <w:rFonts w:ascii="Arial" w:hAnsi="Arial" w:cs="Arial"/>
          <w:spacing w:val="-2"/>
          <w:sz w:val="22"/>
          <w:szCs w:val="22"/>
        </w:rPr>
        <w:t xml:space="preserve"> </w:t>
      </w:r>
      <w:r w:rsidRPr="00AC1AE9">
        <w:rPr>
          <w:rFonts w:ascii="Arial" w:hAnsi="Arial" w:cs="Arial"/>
          <w:sz w:val="22"/>
          <w:szCs w:val="22"/>
        </w:rPr>
        <w:t>MX</w:t>
      </w:r>
      <w:r w:rsidRPr="00AC1AE9">
        <w:rPr>
          <w:rFonts w:ascii="Arial" w:hAnsi="Arial" w:cs="Arial"/>
          <w:spacing w:val="-5"/>
          <w:sz w:val="22"/>
          <w:szCs w:val="22"/>
        </w:rPr>
        <w:t xml:space="preserve"> </w:t>
      </w:r>
      <w:r w:rsidRPr="00AC1AE9">
        <w:rPr>
          <w:rFonts w:ascii="Arial" w:hAnsi="Arial" w:cs="Arial"/>
          <w:spacing w:val="-2"/>
          <w:sz w:val="22"/>
          <w:szCs w:val="22"/>
        </w:rPr>
        <w:t>districts.</w:t>
      </w:r>
    </w:p>
    <w:p w14:paraId="3B0DF42E" w14:textId="427FCE9E" w:rsidR="00595CF5" w:rsidRDefault="0B507567">
      <w:pPr>
        <w:pStyle w:val="BodyText"/>
        <w:tabs>
          <w:tab w:val="left" w:pos="2980"/>
        </w:tabs>
        <w:spacing w:before="1"/>
        <w:ind w:right="231" w:firstLine="0"/>
        <w:jc w:val="left"/>
        <w:rPr>
          <w:rFonts w:ascii="Arial" w:hAnsi="Arial" w:cs="Arial"/>
          <w:sz w:val="22"/>
          <w:szCs w:val="22"/>
        </w:rPr>
      </w:pPr>
      <w:r w:rsidRPr="00AC1AE9">
        <w:rPr>
          <w:rFonts w:ascii="Arial" w:hAnsi="Arial" w:cs="Arial"/>
          <w:sz w:val="22"/>
          <w:szCs w:val="22"/>
        </w:rPr>
        <w:t>Lighting zone 3:</w:t>
      </w:r>
      <w:r w:rsidR="5261E5B4" w:rsidRPr="00AC1AE9">
        <w:rPr>
          <w:rFonts w:ascii="Arial" w:hAnsi="Arial" w:cs="Arial"/>
          <w:sz w:val="22"/>
          <w:szCs w:val="22"/>
        </w:rPr>
        <w:t xml:space="preserve"> </w:t>
      </w:r>
      <w:r w:rsidRPr="00AC1AE9">
        <w:rPr>
          <w:rFonts w:ascii="Arial" w:hAnsi="Arial" w:cs="Arial"/>
          <w:sz w:val="22"/>
          <w:szCs w:val="22"/>
        </w:rPr>
        <w:t>M</w:t>
      </w:r>
      <w:r w:rsidRPr="00AC1AE9">
        <w:rPr>
          <w:rFonts w:ascii="Arial" w:hAnsi="Arial" w:cs="Arial"/>
          <w:spacing w:val="-3"/>
          <w:sz w:val="22"/>
          <w:szCs w:val="22"/>
        </w:rPr>
        <w:t xml:space="preserve"> </w:t>
      </w:r>
      <w:r w:rsidRPr="00AC1AE9">
        <w:rPr>
          <w:rFonts w:ascii="Arial" w:hAnsi="Arial" w:cs="Arial"/>
          <w:sz w:val="22"/>
          <w:szCs w:val="22"/>
        </w:rPr>
        <w:t>districts,</w:t>
      </w:r>
      <w:r w:rsidRPr="00AC1AE9">
        <w:rPr>
          <w:rFonts w:ascii="Arial" w:hAnsi="Arial" w:cs="Arial"/>
          <w:spacing w:val="-3"/>
          <w:sz w:val="22"/>
          <w:szCs w:val="22"/>
        </w:rPr>
        <w:t xml:space="preserve"> </w:t>
      </w:r>
      <w:r w:rsidRPr="00AC1AE9">
        <w:rPr>
          <w:rFonts w:ascii="Arial" w:hAnsi="Arial" w:cs="Arial"/>
          <w:sz w:val="22"/>
          <w:szCs w:val="22"/>
        </w:rPr>
        <w:t>except</w:t>
      </w:r>
      <w:r w:rsidRPr="00AC1AE9">
        <w:rPr>
          <w:rFonts w:ascii="Arial" w:hAnsi="Arial" w:cs="Arial"/>
          <w:spacing w:val="-4"/>
          <w:sz w:val="22"/>
          <w:szCs w:val="22"/>
        </w:rPr>
        <w:t xml:space="preserve"> </w:t>
      </w:r>
      <w:r w:rsidRPr="00AC1AE9">
        <w:rPr>
          <w:rFonts w:ascii="Arial" w:hAnsi="Arial" w:cs="Arial"/>
          <w:sz w:val="22"/>
          <w:szCs w:val="22"/>
        </w:rPr>
        <w:t>MX;</w:t>
      </w:r>
      <w:r w:rsidRPr="00AC1AE9">
        <w:rPr>
          <w:rFonts w:ascii="Arial" w:hAnsi="Arial" w:cs="Arial"/>
          <w:spacing w:val="-3"/>
          <w:sz w:val="22"/>
          <w:szCs w:val="22"/>
        </w:rPr>
        <w:t xml:space="preserve"> </w:t>
      </w:r>
      <w:r w:rsidRPr="00AC1AE9">
        <w:rPr>
          <w:rFonts w:ascii="Arial" w:hAnsi="Arial" w:cs="Arial"/>
          <w:sz w:val="22"/>
          <w:szCs w:val="22"/>
        </w:rPr>
        <w:t>C</w:t>
      </w:r>
      <w:r w:rsidRPr="00AC1AE9">
        <w:rPr>
          <w:rFonts w:ascii="Arial" w:hAnsi="Arial" w:cs="Arial"/>
          <w:spacing w:val="-4"/>
          <w:sz w:val="22"/>
          <w:szCs w:val="22"/>
        </w:rPr>
        <w:t xml:space="preserve"> </w:t>
      </w:r>
      <w:r w:rsidRPr="00AC1AE9">
        <w:rPr>
          <w:rFonts w:ascii="Arial" w:hAnsi="Arial" w:cs="Arial"/>
          <w:sz w:val="22"/>
          <w:szCs w:val="22"/>
        </w:rPr>
        <w:t>districts,</w:t>
      </w:r>
      <w:r w:rsidRPr="00AC1AE9">
        <w:rPr>
          <w:rFonts w:ascii="Arial" w:hAnsi="Arial" w:cs="Arial"/>
          <w:spacing w:val="-3"/>
          <w:sz w:val="22"/>
          <w:szCs w:val="22"/>
        </w:rPr>
        <w:t xml:space="preserve"> </w:t>
      </w:r>
      <w:r w:rsidRPr="00AC1AE9">
        <w:rPr>
          <w:rFonts w:ascii="Arial" w:hAnsi="Arial" w:cs="Arial"/>
          <w:sz w:val="22"/>
          <w:szCs w:val="22"/>
        </w:rPr>
        <w:t>except</w:t>
      </w:r>
      <w:r w:rsidRPr="00AC1AE9">
        <w:rPr>
          <w:rFonts w:ascii="Arial" w:hAnsi="Arial" w:cs="Arial"/>
          <w:spacing w:val="-4"/>
          <w:sz w:val="22"/>
          <w:szCs w:val="22"/>
        </w:rPr>
        <w:t xml:space="preserve"> </w:t>
      </w:r>
      <w:r w:rsidRPr="00AC1AE9">
        <w:rPr>
          <w:rFonts w:ascii="Arial" w:hAnsi="Arial" w:cs="Arial"/>
          <w:sz w:val="22"/>
          <w:szCs w:val="22"/>
        </w:rPr>
        <w:t>C5,</w:t>
      </w:r>
      <w:r w:rsidRPr="00AC1AE9">
        <w:rPr>
          <w:rFonts w:ascii="Arial" w:hAnsi="Arial" w:cs="Arial"/>
          <w:spacing w:val="-3"/>
          <w:sz w:val="22"/>
          <w:szCs w:val="22"/>
        </w:rPr>
        <w:t xml:space="preserve"> </w:t>
      </w:r>
      <w:r w:rsidRPr="00AC1AE9">
        <w:rPr>
          <w:rFonts w:ascii="Arial" w:hAnsi="Arial" w:cs="Arial"/>
          <w:sz w:val="22"/>
          <w:szCs w:val="22"/>
        </w:rPr>
        <w:t>C6</w:t>
      </w:r>
      <w:r w:rsidRPr="00AC1AE9">
        <w:rPr>
          <w:rFonts w:ascii="Arial" w:hAnsi="Arial" w:cs="Arial"/>
          <w:spacing w:val="-3"/>
          <w:sz w:val="22"/>
          <w:szCs w:val="22"/>
        </w:rPr>
        <w:t xml:space="preserve"> </w:t>
      </w:r>
      <w:r w:rsidRPr="00AC1AE9">
        <w:rPr>
          <w:rFonts w:ascii="Arial" w:hAnsi="Arial" w:cs="Arial"/>
          <w:sz w:val="22"/>
          <w:szCs w:val="22"/>
        </w:rPr>
        <w:t>and</w:t>
      </w:r>
      <w:r w:rsidRPr="00AC1AE9">
        <w:rPr>
          <w:rFonts w:ascii="Arial" w:hAnsi="Arial" w:cs="Arial"/>
          <w:spacing w:val="-3"/>
          <w:sz w:val="22"/>
          <w:szCs w:val="22"/>
        </w:rPr>
        <w:t xml:space="preserve"> </w:t>
      </w:r>
      <w:r w:rsidRPr="00AC1AE9">
        <w:rPr>
          <w:rFonts w:ascii="Arial" w:hAnsi="Arial" w:cs="Arial"/>
          <w:sz w:val="22"/>
          <w:szCs w:val="22"/>
        </w:rPr>
        <w:t>C</w:t>
      </w:r>
      <w:r w:rsidRPr="00AC1AE9">
        <w:rPr>
          <w:rFonts w:ascii="Arial" w:hAnsi="Arial" w:cs="Arial"/>
          <w:spacing w:val="-4"/>
          <w:sz w:val="22"/>
          <w:szCs w:val="22"/>
        </w:rPr>
        <w:t xml:space="preserve"> </w:t>
      </w:r>
      <w:r w:rsidRPr="00AC1AE9">
        <w:rPr>
          <w:rFonts w:ascii="Arial" w:hAnsi="Arial" w:cs="Arial"/>
          <w:sz w:val="22"/>
          <w:szCs w:val="22"/>
        </w:rPr>
        <w:t>overlays</w:t>
      </w:r>
      <w:r w:rsidRPr="00AC1AE9">
        <w:rPr>
          <w:rFonts w:ascii="Arial" w:hAnsi="Arial" w:cs="Arial"/>
          <w:spacing w:val="-4"/>
          <w:sz w:val="22"/>
          <w:szCs w:val="22"/>
        </w:rPr>
        <w:t xml:space="preserve"> </w:t>
      </w:r>
      <w:r w:rsidRPr="00AC1AE9">
        <w:rPr>
          <w:rFonts w:ascii="Arial" w:hAnsi="Arial" w:cs="Arial"/>
          <w:sz w:val="22"/>
          <w:szCs w:val="22"/>
        </w:rPr>
        <w:t>on</w:t>
      </w:r>
      <w:r w:rsidRPr="00AC1AE9">
        <w:rPr>
          <w:rFonts w:ascii="Arial" w:hAnsi="Arial" w:cs="Arial"/>
          <w:spacing w:val="-3"/>
          <w:sz w:val="22"/>
          <w:szCs w:val="22"/>
        </w:rPr>
        <w:t xml:space="preserve"> </w:t>
      </w:r>
      <w:r w:rsidRPr="00AC1AE9">
        <w:rPr>
          <w:rFonts w:ascii="Arial" w:hAnsi="Arial" w:cs="Arial"/>
          <w:sz w:val="22"/>
          <w:szCs w:val="22"/>
        </w:rPr>
        <w:t>R</w:t>
      </w:r>
      <w:r w:rsidRPr="00AC1AE9">
        <w:rPr>
          <w:rFonts w:ascii="Arial" w:hAnsi="Arial" w:cs="Arial"/>
          <w:spacing w:val="-4"/>
          <w:sz w:val="22"/>
          <w:szCs w:val="22"/>
        </w:rPr>
        <w:t xml:space="preserve"> </w:t>
      </w:r>
      <w:r w:rsidRPr="00AC1AE9">
        <w:rPr>
          <w:rFonts w:ascii="Arial" w:hAnsi="Arial" w:cs="Arial"/>
          <w:sz w:val="22"/>
          <w:szCs w:val="22"/>
        </w:rPr>
        <w:t xml:space="preserve">districts. </w:t>
      </w:r>
    </w:p>
    <w:p w14:paraId="31F277BB" w14:textId="0DC6B43A" w:rsidR="00F004FD" w:rsidRPr="00AC1AE9" w:rsidRDefault="0B507567">
      <w:pPr>
        <w:pStyle w:val="BodyText"/>
        <w:tabs>
          <w:tab w:val="left" w:pos="2980"/>
        </w:tabs>
        <w:spacing w:before="1"/>
        <w:ind w:right="231" w:firstLine="0"/>
        <w:jc w:val="left"/>
        <w:rPr>
          <w:rFonts w:ascii="Arial" w:hAnsi="Arial" w:cs="Arial"/>
          <w:sz w:val="22"/>
          <w:szCs w:val="22"/>
        </w:rPr>
      </w:pPr>
      <w:r w:rsidRPr="4D0B53B3">
        <w:rPr>
          <w:rFonts w:ascii="Arial" w:hAnsi="Arial" w:cs="Arial"/>
          <w:sz w:val="22"/>
          <w:szCs w:val="22"/>
        </w:rPr>
        <w:t>Lighting zone 4:</w:t>
      </w:r>
      <w:r w:rsidR="2D7D1ADA" w:rsidRPr="4D0B53B3">
        <w:rPr>
          <w:rFonts w:ascii="Arial" w:hAnsi="Arial" w:cs="Arial"/>
          <w:sz w:val="22"/>
          <w:szCs w:val="22"/>
        </w:rPr>
        <w:t xml:space="preserve"> </w:t>
      </w:r>
      <w:r w:rsidRPr="4D0B53B3">
        <w:rPr>
          <w:rFonts w:ascii="Arial" w:hAnsi="Arial" w:cs="Arial"/>
          <w:sz w:val="22"/>
          <w:szCs w:val="22"/>
        </w:rPr>
        <w:t>C5 and C6 districts.</w:t>
      </w:r>
    </w:p>
    <w:p w14:paraId="3DE8214B" w14:textId="7162ECEE" w:rsidR="00F004FD" w:rsidRPr="00AC1AE9" w:rsidRDefault="00C466FC" w:rsidP="00EB4465">
      <w:pPr>
        <w:tabs>
          <w:tab w:val="left" w:pos="1178"/>
          <w:tab w:val="left" w:pos="1180"/>
        </w:tabs>
        <w:spacing w:before="229"/>
        <w:ind w:left="1224" w:right="187" w:hanging="360"/>
        <w:jc w:val="both"/>
        <w:rPr>
          <w:rFonts w:ascii="Arial" w:hAnsi="Arial" w:cs="Arial"/>
        </w:rPr>
      </w:pPr>
      <w:r w:rsidRPr="00AC1AE9">
        <w:rPr>
          <w:rFonts w:ascii="Arial" w:hAnsi="Arial" w:cs="Arial"/>
          <w:b/>
          <w:bCs/>
          <w:w w:val="94"/>
        </w:rPr>
        <w:t>(iii)</w:t>
      </w:r>
      <w:r w:rsidRPr="00AC1AE9">
        <w:rPr>
          <w:rFonts w:ascii="Arial" w:hAnsi="Arial" w:cs="Arial"/>
          <w:b/>
          <w:bCs/>
          <w:w w:val="94"/>
        </w:rPr>
        <w:tab/>
      </w:r>
      <w:r w:rsidR="00FA0333">
        <w:rPr>
          <w:rFonts w:ascii="Arial" w:hAnsi="Arial" w:cs="Arial"/>
          <w:b/>
          <w:bCs/>
          <w:w w:val="94"/>
        </w:rPr>
        <w:t xml:space="preserve"> </w:t>
      </w:r>
      <w:r w:rsidRPr="00AC1AE9">
        <w:rPr>
          <w:rFonts w:ascii="Arial" w:hAnsi="Arial" w:cs="Arial"/>
          <w:b/>
        </w:rPr>
        <w:t>Electrical motors and controls.</w:t>
      </w:r>
      <w:r w:rsidRPr="00AC1AE9">
        <w:rPr>
          <w:rFonts w:ascii="Arial" w:hAnsi="Arial" w:cs="Arial"/>
          <w:b/>
          <w:spacing w:val="40"/>
        </w:rPr>
        <w:t xml:space="preserve"> </w:t>
      </w:r>
      <w:r w:rsidRPr="00AC1AE9">
        <w:rPr>
          <w:rFonts w:ascii="Arial" w:hAnsi="Arial" w:cs="Arial"/>
        </w:rPr>
        <w:t>Electrical motor horsepower and controls must be shown on the drawings and described.</w:t>
      </w:r>
    </w:p>
    <w:p w14:paraId="0D52045B" w14:textId="12C3FED9" w:rsidR="00F004FD" w:rsidRPr="00AC1AE9" w:rsidRDefault="0B29CC04" w:rsidP="00EB4465">
      <w:pPr>
        <w:tabs>
          <w:tab w:val="left" w:pos="1178"/>
          <w:tab w:val="left" w:pos="1180"/>
        </w:tabs>
        <w:ind w:left="1224" w:right="173" w:hanging="360"/>
        <w:jc w:val="both"/>
        <w:rPr>
          <w:rFonts w:ascii="Arial" w:hAnsi="Arial" w:cs="Arial"/>
        </w:rPr>
      </w:pPr>
      <w:r w:rsidRPr="00AC1AE9">
        <w:rPr>
          <w:rFonts w:ascii="Arial" w:hAnsi="Arial" w:cs="Arial"/>
          <w:b/>
          <w:bCs/>
          <w:w w:val="94"/>
        </w:rPr>
        <w:t>(iv)</w:t>
      </w:r>
      <w:r w:rsidR="24F776B4" w:rsidRPr="54AF69C0">
        <w:rPr>
          <w:rFonts w:ascii="Arial" w:hAnsi="Arial" w:cs="Arial"/>
          <w:b/>
          <w:bCs/>
        </w:rPr>
        <w:t xml:space="preserve"> </w:t>
      </w:r>
      <w:r w:rsidRPr="4D0B53B3">
        <w:rPr>
          <w:rFonts w:ascii="Arial" w:hAnsi="Arial" w:cs="Arial"/>
          <w:b/>
          <w:bCs/>
        </w:rPr>
        <w:t>Metering.</w:t>
      </w:r>
      <w:r w:rsidRPr="4D0B53B3">
        <w:rPr>
          <w:rFonts w:ascii="Arial" w:hAnsi="Arial" w:cs="Arial"/>
          <w:b/>
          <w:bCs/>
          <w:spacing w:val="40"/>
        </w:rPr>
        <w:t xml:space="preserve"> </w:t>
      </w:r>
      <w:r w:rsidRPr="00AC1AE9">
        <w:rPr>
          <w:rFonts w:ascii="Arial" w:hAnsi="Arial" w:cs="Arial"/>
        </w:rPr>
        <w:t>Projects requiring electrical submetering and/or monitoring must clearly indicate on the drawings that submetering and/or monitoring will be provided in accordance with the Energy Code. Projects requiring whole building fuel use metering must clearly indicate on the drawings that whole building fuel use metering will be provided in accordance with the Energy Code.</w:t>
      </w:r>
      <w:r w:rsidR="1D0D1DF3" w:rsidRPr="008E254B">
        <w:rPr>
          <w:rFonts w:ascii="Arial" w:hAnsi="Arial" w:cs="Arial"/>
        </w:rPr>
        <w:t xml:space="preserve"> </w:t>
      </w:r>
      <w:r w:rsidR="1D0D1DF3" w:rsidRPr="00AC1AE9">
        <w:rPr>
          <w:rFonts w:ascii="Arial" w:hAnsi="Arial" w:cs="Arial"/>
          <w:u w:val="single"/>
        </w:rPr>
        <w:t xml:space="preserve">For project </w:t>
      </w:r>
      <w:r w:rsidR="37DC85AE" w:rsidRPr="00AC1AE9">
        <w:rPr>
          <w:rFonts w:ascii="Arial" w:hAnsi="Arial" w:cs="Arial"/>
          <w:u w:val="single"/>
        </w:rPr>
        <w:t>with dwelling units</w:t>
      </w:r>
      <w:r w:rsidR="3C74999A" w:rsidRPr="54AF69C0">
        <w:rPr>
          <w:rFonts w:ascii="Arial" w:hAnsi="Arial" w:cs="Arial"/>
          <w:u w:val="single"/>
        </w:rPr>
        <w:t>,</w:t>
      </w:r>
      <w:r w:rsidR="46013F74" w:rsidRPr="00AC1AE9">
        <w:rPr>
          <w:rFonts w:ascii="Arial" w:hAnsi="Arial" w:cs="Arial"/>
          <w:u w:val="single"/>
        </w:rPr>
        <w:t xml:space="preserve"> </w:t>
      </w:r>
      <w:r w:rsidR="74BCE195" w:rsidRPr="00AC1AE9">
        <w:rPr>
          <w:rFonts w:ascii="Arial" w:hAnsi="Arial" w:cs="Arial"/>
          <w:u w:val="single"/>
        </w:rPr>
        <w:t>construction</w:t>
      </w:r>
      <w:r w:rsidR="37DC85AE" w:rsidRPr="00AC1AE9">
        <w:rPr>
          <w:rFonts w:ascii="Arial" w:hAnsi="Arial" w:cs="Arial"/>
          <w:u w:val="single"/>
        </w:rPr>
        <w:t xml:space="preserve"> documents </w:t>
      </w:r>
      <w:r w:rsidR="0080047D">
        <w:rPr>
          <w:rFonts w:ascii="Arial" w:hAnsi="Arial" w:cs="Arial"/>
          <w:u w:val="single"/>
        </w:rPr>
        <w:t>must</w:t>
      </w:r>
      <w:r w:rsidR="37DC85AE" w:rsidRPr="00AC1AE9">
        <w:rPr>
          <w:rFonts w:ascii="Arial" w:hAnsi="Arial" w:cs="Arial"/>
          <w:u w:val="single"/>
        </w:rPr>
        <w:t xml:space="preserve"> </w:t>
      </w:r>
      <w:r w:rsidR="46013F74" w:rsidRPr="00AC1AE9">
        <w:rPr>
          <w:rFonts w:ascii="Arial" w:hAnsi="Arial" w:cs="Arial"/>
          <w:u w:val="single"/>
        </w:rPr>
        <w:t xml:space="preserve">indicate where the separate meters for each unit are located. </w:t>
      </w:r>
    </w:p>
    <w:p w14:paraId="1E7DBCD3" w14:textId="64D3E699" w:rsidR="00F004FD" w:rsidRPr="00AC1AE9" w:rsidRDefault="52208441" w:rsidP="4D0B53B3">
      <w:pPr>
        <w:tabs>
          <w:tab w:val="left" w:pos="1180"/>
        </w:tabs>
        <w:ind w:left="1224" w:right="173" w:hanging="360"/>
        <w:jc w:val="both"/>
        <w:rPr>
          <w:rFonts w:ascii="Arial" w:hAnsi="Arial" w:cs="Arial"/>
        </w:rPr>
      </w:pPr>
      <w:r w:rsidRPr="00AC1AE9">
        <w:rPr>
          <w:rFonts w:ascii="Arial" w:hAnsi="Arial" w:cs="Arial"/>
          <w:b/>
          <w:bCs/>
          <w:w w:val="94"/>
        </w:rPr>
        <w:t>(v)</w:t>
      </w:r>
      <w:r w:rsidR="00C466FC" w:rsidRPr="00AC1AE9">
        <w:rPr>
          <w:rFonts w:ascii="Arial" w:hAnsi="Arial" w:cs="Arial"/>
          <w:b/>
          <w:bCs/>
          <w:w w:val="94"/>
        </w:rPr>
        <w:tab/>
      </w:r>
      <w:r w:rsidRPr="4D0B53B3">
        <w:rPr>
          <w:rFonts w:ascii="Arial" w:hAnsi="Arial" w:cs="Arial"/>
          <w:b/>
          <w:bCs/>
        </w:rPr>
        <w:t>Automatic receptacle controls.</w:t>
      </w:r>
      <w:r w:rsidRPr="008E254B">
        <w:rPr>
          <w:rFonts w:ascii="Arial" w:hAnsi="Arial" w:cs="Arial"/>
          <w:spacing w:val="40"/>
        </w:rPr>
        <w:t xml:space="preserve"> </w:t>
      </w:r>
      <w:r w:rsidR="3DAEF91E" w:rsidRPr="008E254B">
        <w:rPr>
          <w:rFonts w:ascii="Arial" w:hAnsi="Arial" w:cs="Arial"/>
          <w:spacing w:val="40"/>
        </w:rPr>
        <w:t>[</w:t>
      </w:r>
      <w:r w:rsidRPr="00AC1AE9">
        <w:rPr>
          <w:rFonts w:ascii="Arial" w:hAnsi="Arial" w:cs="Arial"/>
        </w:rPr>
        <w:t>For applications using ASHRAE 90.1, c</w:t>
      </w:r>
      <w:r w:rsidR="0080047D">
        <w:rPr>
          <w:rFonts w:ascii="Arial" w:hAnsi="Arial" w:cs="Arial"/>
        </w:rPr>
        <w:t>ertain</w:t>
      </w:r>
      <w:r w:rsidR="3DAEF91E" w:rsidRPr="00AC1AE9">
        <w:rPr>
          <w:rFonts w:ascii="Arial" w:hAnsi="Arial" w:cs="Arial"/>
        </w:rPr>
        <w:t>]</w:t>
      </w:r>
      <w:r w:rsidR="2895E3C9" w:rsidRPr="09CAACE5">
        <w:rPr>
          <w:rFonts w:ascii="Arial" w:hAnsi="Arial" w:cs="Arial"/>
        </w:rPr>
        <w:t xml:space="preserve"> </w:t>
      </w:r>
      <w:r w:rsidR="3FAF85DA" w:rsidRPr="0080047D">
        <w:rPr>
          <w:rFonts w:ascii="Arial" w:hAnsi="Arial" w:cs="Arial"/>
          <w:u w:val="single"/>
        </w:rPr>
        <w:t>C</w:t>
      </w:r>
      <w:r w:rsidRPr="008E254B">
        <w:rPr>
          <w:rFonts w:ascii="Arial" w:hAnsi="Arial" w:cs="Arial"/>
          <w:u w:val="single"/>
        </w:rPr>
        <w:t>ertain</w:t>
      </w:r>
      <w:r w:rsidRPr="00AC1AE9">
        <w:rPr>
          <w:rFonts w:ascii="Arial" w:hAnsi="Arial" w:cs="Arial"/>
        </w:rPr>
        <w:t xml:space="preserve"> receptacles must be automatically controlled and clearly shown on the drawings</w:t>
      </w:r>
      <w:r w:rsidR="0080047D">
        <w:rPr>
          <w:rFonts w:ascii="Arial" w:hAnsi="Arial" w:cs="Arial"/>
        </w:rPr>
        <w:t xml:space="preserve"> </w:t>
      </w:r>
      <w:r w:rsidR="3DAEF91E" w:rsidRPr="00AC1AE9">
        <w:rPr>
          <w:rFonts w:ascii="Arial" w:hAnsi="Arial" w:cs="Arial"/>
        </w:rPr>
        <w:t>[</w:t>
      </w:r>
      <w:r w:rsidRPr="00AC1AE9">
        <w:rPr>
          <w:rFonts w:ascii="Arial" w:hAnsi="Arial" w:cs="Arial"/>
        </w:rPr>
        <w:t>in accordance with ASHRAE 90.1</w:t>
      </w:r>
      <w:r w:rsidR="3DAEF91E" w:rsidRPr="00AC1AE9">
        <w:rPr>
          <w:rFonts w:ascii="Arial" w:hAnsi="Arial" w:cs="Arial"/>
        </w:rPr>
        <w:t>]</w:t>
      </w:r>
      <w:r w:rsidRPr="00AC1AE9">
        <w:rPr>
          <w:rFonts w:ascii="Arial" w:hAnsi="Arial" w:cs="Arial"/>
        </w:rPr>
        <w:t>.</w:t>
      </w:r>
    </w:p>
    <w:p w14:paraId="58C1B31B" w14:textId="7E7D66E4" w:rsidR="00F004FD" w:rsidRPr="00AC1AE9" w:rsidRDefault="00C466FC" w:rsidP="00EB4465">
      <w:pPr>
        <w:tabs>
          <w:tab w:val="left" w:pos="1158"/>
          <w:tab w:val="left" w:pos="1180"/>
        </w:tabs>
        <w:spacing w:before="1"/>
        <w:ind w:left="1224" w:right="302" w:hanging="360"/>
        <w:rPr>
          <w:rFonts w:ascii="Arial" w:hAnsi="Arial" w:cs="Arial"/>
        </w:rPr>
      </w:pPr>
      <w:r w:rsidRPr="00AC1AE9">
        <w:rPr>
          <w:rFonts w:ascii="Arial" w:hAnsi="Arial" w:cs="Arial"/>
          <w:b/>
          <w:bCs/>
          <w:w w:val="94"/>
        </w:rPr>
        <w:t>(vi)</w:t>
      </w:r>
      <w:r w:rsidRPr="00AC1AE9">
        <w:rPr>
          <w:rFonts w:ascii="Arial" w:hAnsi="Arial" w:cs="Arial"/>
          <w:b/>
          <w:bCs/>
          <w:w w:val="94"/>
        </w:rPr>
        <w:tab/>
      </w:r>
      <w:r w:rsidR="00FA0333">
        <w:rPr>
          <w:rFonts w:ascii="Arial" w:hAnsi="Arial" w:cs="Arial"/>
          <w:b/>
          <w:bCs/>
          <w:w w:val="94"/>
        </w:rPr>
        <w:t xml:space="preserve"> </w:t>
      </w:r>
      <w:r w:rsidRPr="00AC1AE9">
        <w:rPr>
          <w:rFonts w:ascii="Arial" w:hAnsi="Arial" w:cs="Arial"/>
          <w:b/>
        </w:rPr>
        <w:t xml:space="preserve">Electric vehicle service equipment capable. </w:t>
      </w:r>
      <w:r w:rsidRPr="00AC1AE9">
        <w:rPr>
          <w:rFonts w:ascii="Arial" w:hAnsi="Arial" w:cs="Arial"/>
        </w:rPr>
        <w:t>New residential buildings with parking areas must indicate</w:t>
      </w:r>
      <w:r w:rsidRPr="00AC1AE9">
        <w:rPr>
          <w:rFonts w:ascii="Arial" w:hAnsi="Arial" w:cs="Arial"/>
          <w:spacing w:val="-4"/>
        </w:rPr>
        <w:t xml:space="preserve"> </w:t>
      </w:r>
      <w:r w:rsidRPr="00AC1AE9">
        <w:rPr>
          <w:rFonts w:ascii="Arial" w:hAnsi="Arial" w:cs="Arial"/>
        </w:rPr>
        <w:t>on</w:t>
      </w:r>
      <w:r w:rsidRPr="00AC1AE9">
        <w:rPr>
          <w:rFonts w:ascii="Arial" w:hAnsi="Arial" w:cs="Arial"/>
          <w:spacing w:val="-3"/>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construction</w:t>
      </w:r>
      <w:r w:rsidRPr="00AC1AE9">
        <w:rPr>
          <w:rFonts w:ascii="Arial" w:hAnsi="Arial" w:cs="Arial"/>
          <w:spacing w:val="-3"/>
        </w:rPr>
        <w:t xml:space="preserve"> </w:t>
      </w:r>
      <w:r w:rsidRPr="00AC1AE9">
        <w:rPr>
          <w:rFonts w:ascii="Arial" w:hAnsi="Arial" w:cs="Arial"/>
        </w:rPr>
        <w:t>documents</w:t>
      </w:r>
      <w:r w:rsidRPr="00AC1AE9">
        <w:rPr>
          <w:rFonts w:ascii="Arial" w:hAnsi="Arial" w:cs="Arial"/>
          <w:spacing w:val="-5"/>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method</w:t>
      </w:r>
      <w:r w:rsidRPr="00AC1AE9">
        <w:rPr>
          <w:rFonts w:ascii="Arial" w:hAnsi="Arial" w:cs="Arial"/>
          <w:spacing w:val="-5"/>
        </w:rPr>
        <w:t xml:space="preserve"> </w:t>
      </w:r>
      <w:r w:rsidRPr="00AC1AE9">
        <w:rPr>
          <w:rFonts w:ascii="Arial" w:hAnsi="Arial" w:cs="Arial"/>
        </w:rPr>
        <w:t>of</w:t>
      </w:r>
      <w:r w:rsidRPr="00AC1AE9">
        <w:rPr>
          <w:rFonts w:ascii="Arial" w:hAnsi="Arial" w:cs="Arial"/>
          <w:spacing w:val="-4"/>
        </w:rPr>
        <w:t xml:space="preserve"> </w:t>
      </w:r>
      <w:r w:rsidRPr="00AC1AE9">
        <w:rPr>
          <w:rFonts w:ascii="Arial" w:hAnsi="Arial" w:cs="Arial"/>
        </w:rPr>
        <w:t>compliance</w:t>
      </w:r>
      <w:r w:rsidRPr="00AC1AE9">
        <w:rPr>
          <w:rFonts w:ascii="Arial" w:hAnsi="Arial" w:cs="Arial"/>
          <w:spacing w:val="-4"/>
        </w:rPr>
        <w:t xml:space="preserve"> </w:t>
      </w:r>
      <w:r w:rsidRPr="00AC1AE9">
        <w:rPr>
          <w:rFonts w:ascii="Arial" w:hAnsi="Arial" w:cs="Arial"/>
        </w:rPr>
        <w:t>for</w:t>
      </w:r>
      <w:r w:rsidRPr="00AC1AE9">
        <w:rPr>
          <w:rFonts w:ascii="Arial" w:hAnsi="Arial" w:cs="Arial"/>
          <w:spacing w:val="-4"/>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future</w:t>
      </w:r>
      <w:r w:rsidRPr="00AC1AE9">
        <w:rPr>
          <w:rFonts w:ascii="Arial" w:hAnsi="Arial" w:cs="Arial"/>
          <w:spacing w:val="-4"/>
        </w:rPr>
        <w:t xml:space="preserve"> </w:t>
      </w:r>
      <w:r w:rsidRPr="00AC1AE9">
        <w:rPr>
          <w:rFonts w:ascii="Arial" w:hAnsi="Arial" w:cs="Arial"/>
        </w:rPr>
        <w:t>installation</w:t>
      </w:r>
      <w:r w:rsidRPr="00AC1AE9">
        <w:rPr>
          <w:rFonts w:ascii="Arial" w:hAnsi="Arial" w:cs="Arial"/>
          <w:spacing w:val="-3"/>
        </w:rPr>
        <w:t xml:space="preserve"> </w:t>
      </w:r>
      <w:r w:rsidRPr="00AC1AE9">
        <w:rPr>
          <w:rFonts w:ascii="Arial" w:hAnsi="Arial" w:cs="Arial"/>
        </w:rPr>
        <w:t>of</w:t>
      </w:r>
      <w:r w:rsidRPr="00AC1AE9">
        <w:rPr>
          <w:rFonts w:ascii="Arial" w:hAnsi="Arial" w:cs="Arial"/>
          <w:spacing w:val="-4"/>
        </w:rPr>
        <w:t xml:space="preserve"> </w:t>
      </w:r>
      <w:r w:rsidRPr="00AC1AE9">
        <w:rPr>
          <w:rFonts w:ascii="Arial" w:hAnsi="Arial" w:cs="Arial"/>
        </w:rPr>
        <w:t>electric vehicle service equipment in accordance with the Energy Code and the Building Code, as applicable.</w:t>
      </w:r>
    </w:p>
    <w:p w14:paraId="1A010574" w14:textId="7DA2AD15" w:rsidR="00F004FD" w:rsidRPr="00AC1AE9" w:rsidRDefault="00C466FC" w:rsidP="00EB4465">
      <w:pPr>
        <w:tabs>
          <w:tab w:val="left" w:pos="1180"/>
          <w:tab w:val="left" w:pos="1213"/>
        </w:tabs>
        <w:spacing w:before="1"/>
        <w:ind w:left="1224" w:right="274" w:hanging="360"/>
        <w:rPr>
          <w:rFonts w:ascii="Arial" w:hAnsi="Arial" w:cs="Arial"/>
        </w:rPr>
      </w:pPr>
      <w:r w:rsidRPr="00AC1AE9">
        <w:rPr>
          <w:rFonts w:ascii="Arial" w:hAnsi="Arial" w:cs="Arial"/>
          <w:b/>
          <w:bCs/>
          <w:w w:val="94"/>
        </w:rPr>
        <w:t>(vii)</w:t>
      </w:r>
      <w:r w:rsidR="00FA0333">
        <w:rPr>
          <w:rFonts w:ascii="Arial" w:hAnsi="Arial" w:cs="Arial"/>
          <w:b/>
        </w:rPr>
        <w:t xml:space="preserve"> </w:t>
      </w:r>
      <w:r w:rsidRPr="00AC1AE9">
        <w:rPr>
          <w:rFonts w:ascii="Arial" w:hAnsi="Arial" w:cs="Arial"/>
          <w:b/>
        </w:rPr>
        <w:t>Elevators and escalators.</w:t>
      </w:r>
      <w:r w:rsidRPr="00AC1AE9">
        <w:rPr>
          <w:rFonts w:ascii="Arial" w:hAnsi="Arial" w:cs="Arial"/>
          <w:b/>
          <w:spacing w:val="40"/>
        </w:rPr>
        <w:t xml:space="preserve"> </w:t>
      </w:r>
      <w:r w:rsidRPr="00AC1AE9">
        <w:rPr>
          <w:rFonts w:ascii="Arial" w:hAnsi="Arial" w:cs="Arial"/>
        </w:rPr>
        <w:t>For applications with elevators, the construction documents must provide the efficiency class and usage category. For new building applications with elevator shafts rising 75 feet</w:t>
      </w:r>
      <w:r w:rsidRPr="00AC1AE9">
        <w:rPr>
          <w:rFonts w:ascii="Arial" w:hAnsi="Arial" w:cs="Arial"/>
          <w:spacing w:val="-4"/>
        </w:rPr>
        <w:t xml:space="preserve"> </w:t>
      </w:r>
      <w:r w:rsidRPr="00AC1AE9">
        <w:rPr>
          <w:rFonts w:ascii="Arial" w:hAnsi="Arial" w:cs="Arial"/>
        </w:rPr>
        <w:t>or</w:t>
      </w:r>
      <w:r w:rsidRPr="00AC1AE9">
        <w:rPr>
          <w:rFonts w:ascii="Arial" w:hAnsi="Arial" w:cs="Arial"/>
          <w:spacing w:val="-3"/>
        </w:rPr>
        <w:t xml:space="preserve"> </w:t>
      </w:r>
      <w:r w:rsidRPr="00AC1AE9">
        <w:rPr>
          <w:rFonts w:ascii="Arial" w:hAnsi="Arial" w:cs="Arial"/>
        </w:rPr>
        <w:t>more</w:t>
      </w:r>
      <w:r w:rsidRPr="00AC1AE9">
        <w:rPr>
          <w:rFonts w:ascii="Arial" w:hAnsi="Arial" w:cs="Arial"/>
          <w:spacing w:val="-3"/>
        </w:rPr>
        <w:t xml:space="preserve"> </w:t>
      </w:r>
      <w:r w:rsidRPr="00AC1AE9">
        <w:rPr>
          <w:rFonts w:ascii="Arial" w:hAnsi="Arial" w:cs="Arial"/>
        </w:rPr>
        <w:t>must</w:t>
      </w:r>
      <w:r w:rsidRPr="00AC1AE9">
        <w:rPr>
          <w:rFonts w:ascii="Arial" w:hAnsi="Arial" w:cs="Arial"/>
          <w:spacing w:val="-4"/>
        </w:rPr>
        <w:t xml:space="preserve"> </w:t>
      </w:r>
      <w:r w:rsidRPr="00AC1AE9">
        <w:rPr>
          <w:rFonts w:ascii="Arial" w:hAnsi="Arial" w:cs="Arial"/>
        </w:rPr>
        <w:t>provide</w:t>
      </w:r>
      <w:r w:rsidRPr="00AC1AE9">
        <w:rPr>
          <w:rFonts w:ascii="Arial" w:hAnsi="Arial" w:cs="Arial"/>
          <w:spacing w:val="-5"/>
        </w:rPr>
        <w:t xml:space="preserve"> </w:t>
      </w:r>
      <w:r w:rsidRPr="00AC1AE9">
        <w:rPr>
          <w:rFonts w:ascii="Arial" w:hAnsi="Arial" w:cs="Arial"/>
        </w:rPr>
        <w:t>documentation</w:t>
      </w:r>
      <w:r w:rsidRPr="00AC1AE9">
        <w:rPr>
          <w:rFonts w:ascii="Arial" w:hAnsi="Arial" w:cs="Arial"/>
          <w:spacing w:val="-2"/>
        </w:rPr>
        <w:t xml:space="preserve"> </w:t>
      </w:r>
      <w:r w:rsidRPr="00AC1AE9">
        <w:rPr>
          <w:rFonts w:ascii="Arial" w:hAnsi="Arial" w:cs="Arial"/>
        </w:rPr>
        <w:t>showing</w:t>
      </w:r>
      <w:r w:rsidRPr="00AC1AE9">
        <w:rPr>
          <w:rFonts w:ascii="Arial" w:hAnsi="Arial" w:cs="Arial"/>
          <w:spacing w:val="-2"/>
        </w:rPr>
        <w:t xml:space="preserve"> </w:t>
      </w:r>
      <w:r w:rsidRPr="00AC1AE9">
        <w:rPr>
          <w:rFonts w:ascii="Arial" w:hAnsi="Arial" w:cs="Arial"/>
        </w:rPr>
        <w:t>compliance</w:t>
      </w:r>
      <w:r w:rsidRPr="00AC1AE9">
        <w:rPr>
          <w:rFonts w:ascii="Arial" w:hAnsi="Arial" w:cs="Arial"/>
          <w:spacing w:val="-3"/>
        </w:rPr>
        <w:t xml:space="preserve"> </w:t>
      </w:r>
      <w:r w:rsidRPr="00AC1AE9">
        <w:rPr>
          <w:rFonts w:ascii="Arial" w:hAnsi="Arial" w:cs="Arial"/>
        </w:rPr>
        <w:t>with</w:t>
      </w:r>
      <w:r w:rsidRPr="00AC1AE9">
        <w:rPr>
          <w:rFonts w:ascii="Arial" w:hAnsi="Arial" w:cs="Arial"/>
          <w:spacing w:val="-2"/>
        </w:rPr>
        <w:t xml:space="preserve"> </w:t>
      </w:r>
      <w:r w:rsidRPr="00AC1AE9">
        <w:rPr>
          <w:rFonts w:ascii="Arial" w:hAnsi="Arial" w:cs="Arial"/>
        </w:rPr>
        <w:t>regenerative</w:t>
      </w:r>
      <w:r w:rsidRPr="00AC1AE9">
        <w:rPr>
          <w:rFonts w:ascii="Arial" w:hAnsi="Arial" w:cs="Arial"/>
          <w:spacing w:val="-5"/>
        </w:rPr>
        <w:t xml:space="preserve"> </w:t>
      </w:r>
      <w:r w:rsidRPr="00AC1AE9">
        <w:rPr>
          <w:rFonts w:ascii="Arial" w:hAnsi="Arial" w:cs="Arial"/>
        </w:rPr>
        <w:t>drives,</w:t>
      </w:r>
      <w:r w:rsidRPr="00AC1AE9">
        <w:rPr>
          <w:rFonts w:ascii="Arial" w:hAnsi="Arial" w:cs="Arial"/>
          <w:spacing w:val="-3"/>
        </w:rPr>
        <w:t xml:space="preserve"> </w:t>
      </w:r>
      <w:r w:rsidRPr="00AC1AE9">
        <w:rPr>
          <w:rFonts w:ascii="Arial" w:hAnsi="Arial" w:cs="Arial"/>
        </w:rPr>
        <w:t>as</w:t>
      </w:r>
      <w:r w:rsidRPr="00AC1AE9">
        <w:rPr>
          <w:rFonts w:ascii="Arial" w:hAnsi="Arial" w:cs="Arial"/>
          <w:spacing w:val="-6"/>
        </w:rPr>
        <w:t xml:space="preserve"> </w:t>
      </w:r>
      <w:r w:rsidRPr="00AC1AE9">
        <w:rPr>
          <w:rFonts w:ascii="Arial" w:hAnsi="Arial" w:cs="Arial"/>
        </w:rPr>
        <w:t>applicable. For applications with escalator installations must provide documentation showing compliance with regenerative drives, as applicable.</w:t>
      </w:r>
    </w:p>
    <w:p w14:paraId="343AE32C" w14:textId="64D6F311" w:rsidR="00F004FD" w:rsidRPr="00AC1AE9" w:rsidRDefault="00C466FC" w:rsidP="00EB4465">
      <w:pPr>
        <w:tabs>
          <w:tab w:val="left" w:pos="1180"/>
          <w:tab w:val="left" w:pos="1219"/>
        </w:tabs>
        <w:ind w:left="1224" w:right="259" w:hanging="360"/>
        <w:rPr>
          <w:rFonts w:ascii="Arial" w:hAnsi="Arial" w:cs="Arial"/>
        </w:rPr>
      </w:pPr>
      <w:r w:rsidRPr="00AC1AE9">
        <w:rPr>
          <w:rFonts w:ascii="Arial" w:hAnsi="Arial" w:cs="Arial"/>
          <w:b/>
          <w:bCs/>
          <w:w w:val="94"/>
        </w:rPr>
        <w:t>(viii)</w:t>
      </w:r>
      <w:r w:rsidR="00FA0333">
        <w:rPr>
          <w:rFonts w:ascii="Arial" w:hAnsi="Arial" w:cs="Arial"/>
          <w:b/>
          <w:bCs/>
          <w:w w:val="94"/>
        </w:rPr>
        <w:t xml:space="preserve"> </w:t>
      </w:r>
      <w:r w:rsidRPr="00AC1AE9">
        <w:rPr>
          <w:rFonts w:ascii="Arial" w:hAnsi="Arial" w:cs="Arial"/>
          <w:b/>
        </w:rPr>
        <w:t xml:space="preserve">Commercial kitchen equipment. </w:t>
      </w:r>
      <w:r w:rsidRPr="00AC1AE9">
        <w:rPr>
          <w:rFonts w:ascii="Arial" w:hAnsi="Arial" w:cs="Arial"/>
        </w:rPr>
        <w:t>For applications with certain commercial kitchen equipment, the construction</w:t>
      </w:r>
      <w:r w:rsidRPr="00AC1AE9">
        <w:rPr>
          <w:rFonts w:ascii="Arial" w:hAnsi="Arial" w:cs="Arial"/>
          <w:spacing w:val="-5"/>
        </w:rPr>
        <w:t xml:space="preserve"> </w:t>
      </w:r>
      <w:r w:rsidRPr="00AC1AE9">
        <w:rPr>
          <w:rFonts w:ascii="Arial" w:hAnsi="Arial" w:cs="Arial"/>
        </w:rPr>
        <w:t>documents</w:t>
      </w:r>
      <w:r w:rsidRPr="00AC1AE9">
        <w:rPr>
          <w:rFonts w:ascii="Arial" w:hAnsi="Arial" w:cs="Arial"/>
          <w:spacing w:val="-5"/>
        </w:rPr>
        <w:t xml:space="preserve"> </w:t>
      </w:r>
      <w:r w:rsidRPr="00AC1AE9">
        <w:rPr>
          <w:rFonts w:ascii="Arial" w:hAnsi="Arial" w:cs="Arial"/>
        </w:rPr>
        <w:t>must</w:t>
      </w:r>
      <w:r w:rsidRPr="00AC1AE9">
        <w:rPr>
          <w:rFonts w:ascii="Arial" w:hAnsi="Arial" w:cs="Arial"/>
          <w:spacing w:val="-5"/>
        </w:rPr>
        <w:t xml:space="preserve"> </w:t>
      </w:r>
      <w:r w:rsidRPr="00AC1AE9">
        <w:rPr>
          <w:rFonts w:ascii="Arial" w:hAnsi="Arial" w:cs="Arial"/>
        </w:rPr>
        <w:t>provide</w:t>
      </w:r>
      <w:r w:rsidR="00242D3B" w:rsidRPr="00AC1AE9">
        <w:rPr>
          <w:rFonts w:ascii="Arial" w:hAnsi="Arial" w:cs="Arial"/>
        </w:rPr>
        <w:t xml:space="preserve"> </w:t>
      </w:r>
      <w:r w:rsidR="00242D3B" w:rsidRPr="00AC1AE9">
        <w:rPr>
          <w:rFonts w:ascii="Arial" w:hAnsi="Arial" w:cs="Arial"/>
          <w:u w:val="single"/>
        </w:rPr>
        <w:t>a complete schedule indicating</w:t>
      </w:r>
      <w:r w:rsidRPr="00AC1AE9">
        <w:rPr>
          <w:rFonts w:ascii="Arial" w:hAnsi="Arial" w:cs="Arial"/>
          <w:spacing w:val="-6"/>
          <w:u w:val="single"/>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type</w:t>
      </w:r>
      <w:r w:rsidRPr="00AC1AE9">
        <w:rPr>
          <w:rFonts w:ascii="Arial" w:hAnsi="Arial" w:cs="Arial"/>
          <w:spacing w:val="-6"/>
        </w:rPr>
        <w:t xml:space="preserve"> </w:t>
      </w:r>
      <w:r w:rsidRPr="00AC1AE9">
        <w:rPr>
          <w:rFonts w:ascii="Arial" w:hAnsi="Arial" w:cs="Arial"/>
        </w:rPr>
        <w:t>of</w:t>
      </w:r>
      <w:r w:rsidRPr="00AC1AE9">
        <w:rPr>
          <w:rFonts w:ascii="Arial" w:hAnsi="Arial" w:cs="Arial"/>
          <w:spacing w:val="-4"/>
        </w:rPr>
        <w:t xml:space="preserve"> </w:t>
      </w:r>
      <w:r w:rsidRPr="00AC1AE9">
        <w:rPr>
          <w:rFonts w:ascii="Arial" w:hAnsi="Arial" w:cs="Arial"/>
        </w:rPr>
        <w:t>equipment,</w:t>
      </w:r>
      <w:r w:rsidRPr="00AC1AE9">
        <w:rPr>
          <w:rFonts w:ascii="Arial" w:hAnsi="Arial" w:cs="Arial"/>
          <w:spacing w:val="-4"/>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minimum</w:t>
      </w:r>
      <w:r w:rsidRPr="00AC1AE9">
        <w:rPr>
          <w:rFonts w:ascii="Arial" w:hAnsi="Arial" w:cs="Arial"/>
          <w:spacing w:val="-3"/>
        </w:rPr>
        <w:t xml:space="preserve"> </w:t>
      </w:r>
      <w:r w:rsidRPr="00AC1AE9">
        <w:rPr>
          <w:rFonts w:ascii="Arial" w:hAnsi="Arial" w:cs="Arial"/>
        </w:rPr>
        <w:t>performance</w:t>
      </w:r>
      <w:r w:rsidRPr="00AC1AE9">
        <w:rPr>
          <w:rFonts w:ascii="Arial" w:hAnsi="Arial" w:cs="Arial"/>
          <w:spacing w:val="-4"/>
        </w:rPr>
        <w:t xml:space="preserve"> </w:t>
      </w:r>
      <w:r w:rsidRPr="00AC1AE9">
        <w:rPr>
          <w:rFonts w:ascii="Arial" w:hAnsi="Arial" w:cs="Arial"/>
        </w:rPr>
        <w:t>value,</w:t>
      </w:r>
      <w:r w:rsidRPr="00AC1AE9">
        <w:rPr>
          <w:rFonts w:ascii="Arial" w:hAnsi="Arial" w:cs="Arial"/>
          <w:spacing w:val="-3"/>
        </w:rPr>
        <w:t xml:space="preserve"> </w:t>
      </w:r>
      <w:r w:rsidRPr="00AC1AE9">
        <w:rPr>
          <w:rFonts w:ascii="Arial" w:hAnsi="Arial" w:cs="Arial"/>
        </w:rPr>
        <w:t>and</w:t>
      </w:r>
      <w:r w:rsidRPr="00AC1AE9">
        <w:rPr>
          <w:rFonts w:ascii="Arial" w:hAnsi="Arial" w:cs="Arial"/>
          <w:spacing w:val="-3"/>
        </w:rPr>
        <w:t xml:space="preserve"> </w:t>
      </w:r>
      <w:r w:rsidRPr="00AC1AE9">
        <w:rPr>
          <w:rFonts w:ascii="Arial" w:hAnsi="Arial" w:cs="Arial"/>
        </w:rPr>
        <w:t>the design specification value in accordance with the</w:t>
      </w:r>
      <w:r w:rsidR="00795D96">
        <w:rPr>
          <w:rFonts w:ascii="Arial" w:hAnsi="Arial" w:cs="Arial"/>
        </w:rPr>
        <w:t xml:space="preserve"> [ECC]</w:t>
      </w:r>
      <w:r w:rsidRPr="00AC1AE9">
        <w:rPr>
          <w:rFonts w:ascii="Arial" w:hAnsi="Arial" w:cs="Arial"/>
        </w:rPr>
        <w:t xml:space="preserve"> </w:t>
      </w:r>
      <w:r w:rsidR="00242D3B" w:rsidRPr="00795D96">
        <w:rPr>
          <w:rFonts w:ascii="Arial" w:hAnsi="Arial" w:cs="Arial"/>
          <w:u w:val="single"/>
        </w:rPr>
        <w:t>NYC</w:t>
      </w:r>
      <w:r w:rsidRPr="008E254B">
        <w:rPr>
          <w:rFonts w:ascii="Arial" w:hAnsi="Arial" w:cs="Arial"/>
          <w:u w:val="single"/>
        </w:rPr>
        <w:t>ECC</w:t>
      </w:r>
      <w:r w:rsidRPr="00AC1AE9">
        <w:rPr>
          <w:rFonts w:ascii="Arial" w:hAnsi="Arial" w:cs="Arial"/>
        </w:rPr>
        <w:t>.</w:t>
      </w:r>
    </w:p>
    <w:p w14:paraId="5229D305" w14:textId="0BDAF2A0" w:rsidR="00F004FD" w:rsidRPr="00AC1AE9" w:rsidRDefault="49DB3AE3" w:rsidP="4D0B53B3">
      <w:pPr>
        <w:tabs>
          <w:tab w:val="left" w:pos="820"/>
        </w:tabs>
        <w:spacing w:before="229"/>
        <w:ind w:left="792" w:hanging="360"/>
        <w:rPr>
          <w:rFonts w:ascii="Arial" w:hAnsi="Arial" w:cs="Arial"/>
        </w:rPr>
      </w:pPr>
      <w:r w:rsidRPr="00AC1AE9">
        <w:rPr>
          <w:rFonts w:ascii="Arial" w:hAnsi="Arial" w:cs="Arial"/>
          <w:b/>
          <w:bCs/>
          <w:w w:val="99"/>
        </w:rPr>
        <w:t>(4)</w:t>
      </w:r>
      <w:r w:rsidR="00C466FC" w:rsidRPr="00AC1AE9">
        <w:rPr>
          <w:rFonts w:ascii="Arial" w:hAnsi="Arial" w:cs="Arial"/>
          <w:b/>
          <w:bCs/>
          <w:w w:val="99"/>
        </w:rPr>
        <w:tab/>
      </w:r>
      <w:r w:rsidRPr="4D0B53B3">
        <w:rPr>
          <w:rFonts w:ascii="Arial" w:hAnsi="Arial" w:cs="Arial"/>
          <w:b/>
          <w:bCs/>
        </w:rPr>
        <w:t>Permanent</w:t>
      </w:r>
      <w:r w:rsidR="48B8BB52" w:rsidRPr="008E254B">
        <w:rPr>
          <w:rFonts w:ascii="Arial" w:hAnsi="Arial" w:cs="Arial"/>
          <w:b/>
          <w:bCs/>
        </w:rPr>
        <w:t xml:space="preserve"> </w:t>
      </w:r>
      <w:r w:rsidR="48B8BB52" w:rsidRPr="4D0B53B3">
        <w:rPr>
          <w:rFonts w:ascii="Arial" w:hAnsi="Arial" w:cs="Arial"/>
          <w:b/>
          <w:bCs/>
          <w:u w:val="single"/>
        </w:rPr>
        <w:t xml:space="preserve">or Building </w:t>
      </w:r>
      <w:r w:rsidR="4232849B" w:rsidRPr="4D0B53B3">
        <w:rPr>
          <w:rFonts w:ascii="Arial" w:hAnsi="Arial" w:cs="Arial"/>
          <w:b/>
          <w:bCs/>
          <w:u w:val="single"/>
        </w:rPr>
        <w:t>thermal envelope</w:t>
      </w:r>
      <w:r w:rsidRPr="4D0B53B3">
        <w:rPr>
          <w:rFonts w:ascii="Arial" w:hAnsi="Arial" w:cs="Arial"/>
          <w:b/>
          <w:bCs/>
        </w:rPr>
        <w:t xml:space="preserve"> certificate </w:t>
      </w:r>
      <w:r w:rsidR="566B6135" w:rsidRPr="4D0B53B3">
        <w:rPr>
          <w:rFonts w:ascii="Arial" w:hAnsi="Arial" w:cs="Arial"/>
          <w:b/>
          <w:bCs/>
        </w:rPr>
        <w:t>[</w:t>
      </w:r>
      <w:r w:rsidRPr="4D0B53B3">
        <w:rPr>
          <w:rFonts w:ascii="Arial" w:hAnsi="Arial" w:cs="Arial"/>
          <w:b/>
          <w:bCs/>
        </w:rPr>
        <w:t>in residential buildings</w:t>
      </w:r>
      <w:r w:rsidR="0080047D">
        <w:rPr>
          <w:rFonts w:ascii="Arial" w:hAnsi="Arial" w:cs="Arial"/>
          <w:b/>
          <w:bCs/>
        </w:rPr>
        <w:t>]</w:t>
      </w:r>
      <w:r w:rsidR="252815DB" w:rsidRPr="4D0B53B3">
        <w:rPr>
          <w:rFonts w:ascii="Arial" w:hAnsi="Arial" w:cs="Arial"/>
          <w:b/>
          <w:bCs/>
        </w:rPr>
        <w:t>.</w:t>
      </w:r>
      <w:r w:rsidRPr="4D0B53B3">
        <w:rPr>
          <w:rFonts w:ascii="Arial" w:hAnsi="Arial" w:cs="Arial"/>
          <w:b/>
          <w:bCs/>
          <w:spacing w:val="40"/>
        </w:rPr>
        <w:t xml:space="preserve"> </w:t>
      </w:r>
      <w:r w:rsidR="0080047D" w:rsidRPr="008E254B">
        <w:rPr>
          <w:rFonts w:ascii="Arial" w:hAnsi="Arial" w:cs="Arial"/>
          <w:spacing w:val="40"/>
        </w:rPr>
        <w:t>[</w:t>
      </w:r>
      <w:r w:rsidRPr="00AC1AE9">
        <w:rPr>
          <w:rFonts w:ascii="Arial" w:hAnsi="Arial" w:cs="Arial"/>
        </w:rPr>
        <w:t xml:space="preserve">For residential buildings and commercial R-3 buildings, </w:t>
      </w:r>
      <w:r w:rsidR="00F51557" w:rsidRPr="00AC1AE9">
        <w:rPr>
          <w:rFonts w:ascii="Arial" w:hAnsi="Arial" w:cs="Arial"/>
        </w:rPr>
        <w:t>t</w:t>
      </w:r>
      <w:r w:rsidR="0080047D">
        <w:rPr>
          <w:rFonts w:ascii="Arial" w:hAnsi="Arial" w:cs="Arial"/>
        </w:rPr>
        <w:t>he</w:t>
      </w:r>
      <w:r w:rsidR="04D89517" w:rsidRPr="00AC1AE9">
        <w:rPr>
          <w:rFonts w:ascii="Arial" w:hAnsi="Arial" w:cs="Arial"/>
        </w:rPr>
        <w:t>]</w:t>
      </w:r>
      <w:r w:rsidR="0080047D">
        <w:rPr>
          <w:rFonts w:ascii="Arial" w:hAnsi="Arial" w:cs="Arial"/>
        </w:rPr>
        <w:t xml:space="preserve"> </w:t>
      </w:r>
      <w:r w:rsidR="00F51557" w:rsidRPr="008E254B">
        <w:rPr>
          <w:rFonts w:ascii="Arial" w:hAnsi="Arial" w:cs="Arial"/>
          <w:u w:val="single"/>
        </w:rPr>
        <w:t>T</w:t>
      </w:r>
      <w:r w:rsidRPr="008E254B">
        <w:rPr>
          <w:rFonts w:ascii="Arial" w:hAnsi="Arial" w:cs="Arial"/>
          <w:u w:val="single"/>
        </w:rPr>
        <w:t>he</w:t>
      </w:r>
      <w:r w:rsidRPr="00AC1AE9">
        <w:rPr>
          <w:rFonts w:ascii="Arial" w:hAnsi="Arial" w:cs="Arial"/>
        </w:rPr>
        <w:t xml:space="preserve"> construction documents must indicate the following in accordance with </w:t>
      </w:r>
      <w:r w:rsidR="006E24A5">
        <w:rPr>
          <w:rFonts w:ascii="Arial" w:hAnsi="Arial" w:cs="Arial"/>
        </w:rPr>
        <w:t xml:space="preserve">[ECC] </w:t>
      </w:r>
      <w:r w:rsidR="178928F8" w:rsidRPr="006E24A5">
        <w:rPr>
          <w:rFonts w:ascii="Arial" w:hAnsi="Arial" w:cs="Arial"/>
          <w:u w:val="single"/>
        </w:rPr>
        <w:t>NYC</w:t>
      </w:r>
      <w:r w:rsidRPr="008E254B">
        <w:rPr>
          <w:rFonts w:ascii="Arial" w:hAnsi="Arial" w:cs="Arial"/>
          <w:u w:val="single"/>
        </w:rPr>
        <w:t>ECC</w:t>
      </w:r>
      <w:r w:rsidRPr="00AC1AE9">
        <w:rPr>
          <w:rFonts w:ascii="Arial" w:hAnsi="Arial" w:cs="Arial"/>
        </w:rPr>
        <w:t xml:space="preserve"> </w:t>
      </w:r>
      <w:r w:rsidR="689EC1DD" w:rsidRPr="008E254B">
        <w:rPr>
          <w:rFonts w:ascii="Arial" w:hAnsi="Arial" w:cs="Arial"/>
          <w:u w:val="single"/>
        </w:rPr>
        <w:t>Section</w:t>
      </w:r>
      <w:r w:rsidR="7E7B96FA" w:rsidRPr="3AB151E1">
        <w:rPr>
          <w:rFonts w:ascii="Arial" w:hAnsi="Arial" w:cs="Arial"/>
          <w:u w:val="single"/>
        </w:rPr>
        <w:t>s</w:t>
      </w:r>
      <w:r w:rsidR="689EC1DD" w:rsidRPr="008E254B">
        <w:rPr>
          <w:rFonts w:ascii="Arial" w:hAnsi="Arial" w:cs="Arial"/>
          <w:u w:val="single"/>
        </w:rPr>
        <w:t xml:space="preserve"> </w:t>
      </w:r>
      <w:r w:rsidRPr="00AC1AE9">
        <w:rPr>
          <w:rFonts w:ascii="Arial" w:hAnsi="Arial" w:cs="Arial"/>
        </w:rPr>
        <w:t>R401.3</w:t>
      </w:r>
      <w:r w:rsidR="4232849B" w:rsidRPr="00AC1AE9">
        <w:rPr>
          <w:rFonts w:ascii="Arial" w:hAnsi="Arial" w:cs="Arial"/>
          <w:u w:val="single"/>
        </w:rPr>
        <w:t xml:space="preserve"> or C401.3</w:t>
      </w:r>
      <w:r w:rsidRPr="00AC1AE9">
        <w:rPr>
          <w:rFonts w:ascii="Arial" w:hAnsi="Arial" w:cs="Arial"/>
        </w:rPr>
        <w:t>:</w:t>
      </w:r>
    </w:p>
    <w:p w14:paraId="29913DF6" w14:textId="6D434342" w:rsidR="00F004FD" w:rsidRPr="00AC1AE9" w:rsidRDefault="0B29CC04" w:rsidP="4D0B53B3">
      <w:pPr>
        <w:tabs>
          <w:tab w:val="left" w:pos="1180"/>
        </w:tabs>
        <w:spacing w:before="230"/>
        <w:ind w:left="1180" w:right="176" w:hanging="360"/>
        <w:jc w:val="both"/>
        <w:rPr>
          <w:rFonts w:ascii="Arial" w:hAnsi="Arial" w:cs="Arial"/>
        </w:rPr>
      </w:pPr>
      <w:r w:rsidRPr="00AC1AE9">
        <w:rPr>
          <w:rFonts w:ascii="Arial" w:hAnsi="Arial" w:cs="Arial"/>
          <w:b/>
          <w:bCs/>
          <w:w w:val="94"/>
        </w:rPr>
        <w:t>(</w:t>
      </w:r>
      <w:proofErr w:type="spellStart"/>
      <w:r w:rsidRPr="00AC1AE9">
        <w:rPr>
          <w:rFonts w:ascii="Arial" w:hAnsi="Arial" w:cs="Arial"/>
          <w:b/>
          <w:bCs/>
          <w:w w:val="94"/>
        </w:rPr>
        <w:t>i</w:t>
      </w:r>
      <w:proofErr w:type="spellEnd"/>
      <w:r w:rsidRPr="00AC1AE9">
        <w:rPr>
          <w:rFonts w:ascii="Arial" w:hAnsi="Arial" w:cs="Arial"/>
          <w:b/>
          <w:bCs/>
          <w:w w:val="94"/>
        </w:rPr>
        <w:t>)</w:t>
      </w:r>
      <w:r w:rsidR="00C466FC" w:rsidRPr="00AC1AE9">
        <w:rPr>
          <w:rFonts w:ascii="Arial" w:hAnsi="Arial" w:cs="Arial"/>
          <w:b/>
          <w:bCs/>
          <w:w w:val="94"/>
        </w:rPr>
        <w:tab/>
      </w:r>
      <w:r w:rsidRPr="4D0B53B3">
        <w:rPr>
          <w:rFonts w:ascii="Arial" w:hAnsi="Arial" w:cs="Arial"/>
          <w:b/>
          <w:bCs/>
        </w:rPr>
        <w:t>New</w:t>
      </w:r>
      <w:r w:rsidRPr="4D0B53B3">
        <w:rPr>
          <w:rFonts w:ascii="Arial" w:hAnsi="Arial" w:cs="Arial"/>
          <w:b/>
          <w:bCs/>
          <w:spacing w:val="-5"/>
        </w:rPr>
        <w:t xml:space="preserve"> </w:t>
      </w:r>
      <w:r w:rsidRPr="4D0B53B3">
        <w:rPr>
          <w:rFonts w:ascii="Arial" w:hAnsi="Arial" w:cs="Arial"/>
          <w:b/>
          <w:bCs/>
        </w:rPr>
        <w:t>buildings.</w:t>
      </w:r>
      <w:r w:rsidRPr="4D0B53B3">
        <w:rPr>
          <w:rFonts w:ascii="Arial" w:hAnsi="Arial" w:cs="Arial"/>
          <w:b/>
          <w:bCs/>
          <w:spacing w:val="40"/>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new</w:t>
      </w:r>
      <w:r w:rsidRPr="00AC1AE9">
        <w:rPr>
          <w:rFonts w:ascii="Arial" w:hAnsi="Arial" w:cs="Arial"/>
          <w:spacing w:val="-5"/>
        </w:rPr>
        <w:t xml:space="preserve"> </w:t>
      </w:r>
      <w:r w:rsidRPr="00AC1AE9">
        <w:rPr>
          <w:rFonts w:ascii="Arial" w:hAnsi="Arial" w:cs="Arial"/>
        </w:rPr>
        <w:t>buildings,</w:t>
      </w:r>
      <w:r w:rsidRPr="00AC1AE9">
        <w:rPr>
          <w:rFonts w:ascii="Arial" w:hAnsi="Arial" w:cs="Arial"/>
          <w:spacing w:val="-5"/>
        </w:rPr>
        <w:t xml:space="preserve"> </w:t>
      </w:r>
      <w:r w:rsidRPr="00AC1AE9">
        <w:rPr>
          <w:rFonts w:ascii="Arial" w:hAnsi="Arial" w:cs="Arial"/>
        </w:rPr>
        <w:t>a</w:t>
      </w:r>
      <w:r w:rsidRPr="00AC1AE9">
        <w:rPr>
          <w:rFonts w:ascii="Arial" w:hAnsi="Arial" w:cs="Arial"/>
          <w:spacing w:val="-5"/>
        </w:rPr>
        <w:t xml:space="preserve"> </w:t>
      </w:r>
      <w:r w:rsidRPr="00AC1AE9">
        <w:rPr>
          <w:rFonts w:ascii="Arial" w:hAnsi="Arial" w:cs="Arial"/>
        </w:rPr>
        <w:t>permanent</w:t>
      </w:r>
      <w:r w:rsidRPr="00AC1AE9">
        <w:rPr>
          <w:rFonts w:ascii="Arial" w:hAnsi="Arial" w:cs="Arial"/>
          <w:spacing w:val="-6"/>
        </w:rPr>
        <w:t xml:space="preserve"> </w:t>
      </w:r>
      <w:r w:rsidRPr="00AC1AE9">
        <w:rPr>
          <w:rFonts w:ascii="Arial" w:hAnsi="Arial" w:cs="Arial"/>
        </w:rPr>
        <w:t>certificate</w:t>
      </w:r>
      <w:r w:rsidRPr="00AC1AE9">
        <w:rPr>
          <w:rFonts w:ascii="Arial" w:hAnsi="Arial" w:cs="Arial"/>
          <w:spacing w:val="-5"/>
        </w:rPr>
        <w:t xml:space="preserve"> </w:t>
      </w:r>
      <w:r w:rsidRPr="00AC1AE9">
        <w:rPr>
          <w:rFonts w:ascii="Arial" w:hAnsi="Arial" w:cs="Arial"/>
        </w:rPr>
        <w:t>must</w:t>
      </w:r>
      <w:r w:rsidRPr="00AC1AE9">
        <w:rPr>
          <w:rFonts w:ascii="Arial" w:hAnsi="Arial" w:cs="Arial"/>
          <w:spacing w:val="-6"/>
        </w:rPr>
        <w:t xml:space="preserve"> </w:t>
      </w:r>
      <w:r w:rsidRPr="00AC1AE9">
        <w:rPr>
          <w:rFonts w:ascii="Arial" w:hAnsi="Arial" w:cs="Arial"/>
        </w:rPr>
        <w:t>be</w:t>
      </w:r>
      <w:r w:rsidRPr="00AC1AE9">
        <w:rPr>
          <w:rFonts w:ascii="Arial" w:hAnsi="Arial" w:cs="Arial"/>
          <w:spacing w:val="-5"/>
        </w:rPr>
        <w:t xml:space="preserve"> </w:t>
      </w:r>
      <w:r w:rsidRPr="00AC1AE9">
        <w:rPr>
          <w:rFonts w:ascii="Arial" w:hAnsi="Arial" w:cs="Arial"/>
        </w:rPr>
        <w:t>installed</w:t>
      </w:r>
      <w:r w:rsidRPr="00AC1AE9">
        <w:rPr>
          <w:rFonts w:ascii="Arial" w:hAnsi="Arial" w:cs="Arial"/>
          <w:spacing w:val="-4"/>
        </w:rPr>
        <w:t xml:space="preserve"> </w:t>
      </w:r>
      <w:r w:rsidRPr="00AC1AE9">
        <w:rPr>
          <w:rFonts w:ascii="Arial" w:hAnsi="Arial" w:cs="Arial"/>
        </w:rPr>
        <w:t>indoors and</w:t>
      </w:r>
      <w:r w:rsidRPr="00AC1AE9">
        <w:rPr>
          <w:rFonts w:ascii="Arial" w:hAnsi="Arial" w:cs="Arial"/>
          <w:spacing w:val="-4"/>
        </w:rPr>
        <w:t xml:space="preserve"> </w:t>
      </w:r>
      <w:r w:rsidRPr="00AC1AE9">
        <w:rPr>
          <w:rFonts w:ascii="Arial" w:hAnsi="Arial" w:cs="Arial"/>
        </w:rPr>
        <w:t>in</w:t>
      </w:r>
      <w:r w:rsidRPr="00AC1AE9">
        <w:rPr>
          <w:rFonts w:ascii="Arial" w:hAnsi="Arial" w:cs="Arial"/>
          <w:spacing w:val="-4"/>
        </w:rPr>
        <w:t xml:space="preserve"> </w:t>
      </w:r>
      <w:r w:rsidRPr="00AC1AE9">
        <w:rPr>
          <w:rFonts w:ascii="Arial" w:hAnsi="Arial" w:cs="Arial"/>
        </w:rPr>
        <w:t>accordance with</w:t>
      </w:r>
      <w:r w:rsidR="006E24A5">
        <w:rPr>
          <w:rFonts w:ascii="Arial" w:hAnsi="Arial" w:cs="Arial"/>
        </w:rPr>
        <w:t xml:space="preserve"> </w:t>
      </w:r>
      <w:r w:rsidR="006E24A5" w:rsidRPr="00AC1AE9">
        <w:rPr>
          <w:rFonts w:ascii="Arial" w:hAnsi="Arial" w:cs="Arial"/>
          <w:spacing w:val="-8"/>
        </w:rPr>
        <w:t>[</w:t>
      </w:r>
      <w:r w:rsidR="006E24A5" w:rsidRPr="00AC1AE9">
        <w:rPr>
          <w:rFonts w:ascii="Arial" w:hAnsi="Arial" w:cs="Arial"/>
        </w:rPr>
        <w:t>ECC]</w:t>
      </w:r>
      <w:r w:rsidRPr="00AC1AE9">
        <w:rPr>
          <w:rFonts w:ascii="Arial" w:hAnsi="Arial" w:cs="Arial"/>
          <w:spacing w:val="-7"/>
        </w:rPr>
        <w:t xml:space="preserve"> </w:t>
      </w:r>
      <w:r w:rsidR="358C6F34" w:rsidRPr="008E254B">
        <w:rPr>
          <w:rFonts w:ascii="Arial" w:hAnsi="Arial" w:cs="Arial"/>
          <w:spacing w:val="-7"/>
          <w:u w:val="single"/>
        </w:rPr>
        <w:t xml:space="preserve">NYCECC </w:t>
      </w:r>
      <w:r w:rsidRPr="00AC1AE9">
        <w:rPr>
          <w:rFonts w:ascii="Arial" w:hAnsi="Arial" w:cs="Arial"/>
        </w:rPr>
        <w:t>Sections</w:t>
      </w:r>
      <w:r w:rsidRPr="00AC1AE9">
        <w:rPr>
          <w:rFonts w:ascii="Arial" w:hAnsi="Arial" w:cs="Arial"/>
          <w:spacing w:val="-8"/>
        </w:rPr>
        <w:t xml:space="preserve"> </w:t>
      </w:r>
      <w:r w:rsidRPr="00AC1AE9">
        <w:rPr>
          <w:rFonts w:ascii="Arial" w:hAnsi="Arial" w:cs="Arial"/>
        </w:rPr>
        <w:t>R401.3</w:t>
      </w:r>
      <w:r w:rsidR="04601D98" w:rsidRPr="00AC1AE9">
        <w:rPr>
          <w:rFonts w:ascii="Arial" w:hAnsi="Arial" w:cs="Arial"/>
          <w:u w:val="single"/>
        </w:rPr>
        <w:t xml:space="preserve"> or C401.3</w:t>
      </w:r>
      <w:r w:rsidRPr="00AC1AE9">
        <w:rPr>
          <w:rFonts w:ascii="Arial" w:hAnsi="Arial" w:cs="Arial"/>
        </w:rPr>
        <w:t>,</w:t>
      </w:r>
      <w:r w:rsidRPr="00AC1AE9">
        <w:rPr>
          <w:rFonts w:ascii="Arial" w:hAnsi="Arial" w:cs="Arial"/>
          <w:spacing w:val="-10"/>
        </w:rPr>
        <w:t xml:space="preserve"> </w:t>
      </w:r>
      <w:r w:rsidRPr="00AC1AE9">
        <w:rPr>
          <w:rFonts w:ascii="Arial" w:hAnsi="Arial" w:cs="Arial"/>
        </w:rPr>
        <w:t>except</w:t>
      </w:r>
      <w:r w:rsidRPr="00AC1AE9">
        <w:rPr>
          <w:rFonts w:ascii="Arial" w:hAnsi="Arial" w:cs="Arial"/>
          <w:spacing w:val="-8"/>
        </w:rPr>
        <w:t xml:space="preserve"> </w:t>
      </w:r>
      <w:r w:rsidRPr="00AC1AE9">
        <w:rPr>
          <w:rFonts w:ascii="Arial" w:hAnsi="Arial" w:cs="Arial"/>
        </w:rPr>
        <w:t>that</w:t>
      </w:r>
      <w:r w:rsidRPr="00AC1AE9">
        <w:rPr>
          <w:rFonts w:ascii="Arial" w:hAnsi="Arial" w:cs="Arial"/>
          <w:spacing w:val="-10"/>
        </w:rPr>
        <w:t xml:space="preserve"> </w:t>
      </w:r>
      <w:r w:rsidRPr="00AC1AE9">
        <w:rPr>
          <w:rFonts w:ascii="Arial" w:hAnsi="Arial" w:cs="Arial"/>
        </w:rPr>
        <w:t>it</w:t>
      </w:r>
      <w:r w:rsidRPr="00AC1AE9">
        <w:rPr>
          <w:rFonts w:ascii="Arial" w:hAnsi="Arial" w:cs="Arial"/>
          <w:spacing w:val="-8"/>
        </w:rPr>
        <w:t xml:space="preserve"> </w:t>
      </w:r>
      <w:r w:rsidRPr="00AC1AE9">
        <w:rPr>
          <w:rFonts w:ascii="Arial" w:hAnsi="Arial" w:cs="Arial"/>
        </w:rPr>
        <w:t>may</w:t>
      </w:r>
      <w:r w:rsidRPr="00AC1AE9">
        <w:rPr>
          <w:rFonts w:ascii="Arial" w:hAnsi="Arial" w:cs="Arial"/>
          <w:spacing w:val="-9"/>
        </w:rPr>
        <w:t xml:space="preserve"> </w:t>
      </w:r>
      <w:r w:rsidRPr="00AC1AE9">
        <w:rPr>
          <w:rFonts w:ascii="Arial" w:hAnsi="Arial" w:cs="Arial"/>
        </w:rPr>
        <w:t>be</w:t>
      </w:r>
      <w:r w:rsidRPr="00AC1AE9">
        <w:rPr>
          <w:rFonts w:ascii="Arial" w:hAnsi="Arial" w:cs="Arial"/>
          <w:spacing w:val="-10"/>
        </w:rPr>
        <w:t xml:space="preserve"> </w:t>
      </w:r>
      <w:r w:rsidRPr="00AC1AE9">
        <w:rPr>
          <w:rFonts w:ascii="Arial" w:hAnsi="Arial" w:cs="Arial"/>
        </w:rPr>
        <w:t>posted</w:t>
      </w:r>
      <w:r w:rsidRPr="00AC1AE9">
        <w:rPr>
          <w:rFonts w:ascii="Arial" w:hAnsi="Arial" w:cs="Arial"/>
          <w:spacing w:val="-7"/>
        </w:rPr>
        <w:t xml:space="preserve"> </w:t>
      </w:r>
      <w:r w:rsidRPr="00AC1AE9">
        <w:rPr>
          <w:rFonts w:ascii="Arial" w:hAnsi="Arial" w:cs="Arial"/>
        </w:rPr>
        <w:t>near</w:t>
      </w:r>
      <w:r w:rsidRPr="00AC1AE9">
        <w:rPr>
          <w:rFonts w:ascii="Arial" w:hAnsi="Arial" w:cs="Arial"/>
          <w:spacing w:val="-10"/>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electrical</w:t>
      </w:r>
      <w:r w:rsidRPr="00AC1AE9">
        <w:rPr>
          <w:rFonts w:ascii="Arial" w:hAnsi="Arial" w:cs="Arial"/>
          <w:spacing w:val="-7"/>
        </w:rPr>
        <w:t xml:space="preserve"> </w:t>
      </w:r>
      <w:r w:rsidRPr="00AC1AE9">
        <w:rPr>
          <w:rFonts w:ascii="Arial" w:hAnsi="Arial" w:cs="Arial"/>
        </w:rPr>
        <w:t>distribution</w:t>
      </w:r>
      <w:r w:rsidRPr="00AC1AE9">
        <w:rPr>
          <w:rFonts w:ascii="Arial" w:hAnsi="Arial" w:cs="Arial"/>
          <w:spacing w:val="-9"/>
        </w:rPr>
        <w:t xml:space="preserve"> </w:t>
      </w:r>
      <w:r w:rsidRPr="00AC1AE9">
        <w:rPr>
          <w:rFonts w:ascii="Arial" w:hAnsi="Arial" w:cs="Arial"/>
        </w:rPr>
        <w:t>panel</w:t>
      </w:r>
      <w:r w:rsidRPr="00AC1AE9">
        <w:rPr>
          <w:rFonts w:ascii="Arial" w:hAnsi="Arial" w:cs="Arial"/>
          <w:spacing w:val="-8"/>
        </w:rPr>
        <w:t xml:space="preserve"> </w:t>
      </w:r>
      <w:r w:rsidRPr="00AC1AE9">
        <w:rPr>
          <w:rFonts w:ascii="Arial" w:hAnsi="Arial" w:cs="Arial"/>
        </w:rPr>
        <w:t>at</w:t>
      </w:r>
      <w:r w:rsidRPr="00AC1AE9">
        <w:rPr>
          <w:rFonts w:ascii="Arial" w:hAnsi="Arial" w:cs="Arial"/>
          <w:spacing w:val="-8"/>
        </w:rPr>
        <w:t xml:space="preserve"> </w:t>
      </w:r>
      <w:r w:rsidRPr="00AC1AE9">
        <w:rPr>
          <w:rFonts w:ascii="Arial" w:hAnsi="Arial" w:cs="Arial"/>
        </w:rPr>
        <w:t>eye</w:t>
      </w:r>
      <w:r w:rsidRPr="00AC1AE9">
        <w:rPr>
          <w:rFonts w:ascii="Arial" w:hAnsi="Arial" w:cs="Arial"/>
          <w:spacing w:val="-10"/>
        </w:rPr>
        <w:t xml:space="preserve"> </w:t>
      </w:r>
      <w:r w:rsidRPr="00AC1AE9">
        <w:rPr>
          <w:rFonts w:ascii="Arial" w:hAnsi="Arial" w:cs="Arial"/>
        </w:rPr>
        <w:t>level and in plain sight.</w:t>
      </w:r>
    </w:p>
    <w:p w14:paraId="4402C35C" w14:textId="77777777" w:rsidR="00F004FD" w:rsidRPr="00AC1AE9" w:rsidRDefault="00F004FD">
      <w:pPr>
        <w:pStyle w:val="BodyText"/>
        <w:spacing w:before="1"/>
        <w:ind w:left="0" w:firstLine="0"/>
        <w:jc w:val="left"/>
        <w:rPr>
          <w:rFonts w:ascii="Arial" w:hAnsi="Arial" w:cs="Arial"/>
          <w:sz w:val="22"/>
          <w:szCs w:val="22"/>
        </w:rPr>
      </w:pPr>
    </w:p>
    <w:p w14:paraId="3B4F6692" w14:textId="211EFDC6" w:rsidR="00F004FD" w:rsidRPr="00AC1AE9" w:rsidRDefault="00C466FC" w:rsidP="003A0AA9">
      <w:pPr>
        <w:tabs>
          <w:tab w:val="left" w:pos="1180"/>
        </w:tabs>
        <w:ind w:left="1180" w:right="178" w:hanging="360"/>
        <w:jc w:val="both"/>
        <w:rPr>
          <w:rFonts w:ascii="Arial" w:hAnsi="Arial" w:cs="Arial"/>
        </w:rPr>
      </w:pPr>
      <w:r w:rsidRPr="00AC1AE9">
        <w:rPr>
          <w:rFonts w:ascii="Arial" w:hAnsi="Arial" w:cs="Arial"/>
          <w:b/>
          <w:bCs/>
          <w:w w:val="94"/>
        </w:rPr>
        <w:t>(ii)</w:t>
      </w:r>
      <w:r w:rsidRPr="00AC1AE9">
        <w:rPr>
          <w:rFonts w:ascii="Arial" w:hAnsi="Arial" w:cs="Arial"/>
          <w:b/>
          <w:bCs/>
          <w:w w:val="94"/>
        </w:rPr>
        <w:tab/>
      </w:r>
      <w:r w:rsidRPr="00AC1AE9">
        <w:rPr>
          <w:rFonts w:ascii="Arial" w:hAnsi="Arial" w:cs="Arial"/>
          <w:b/>
        </w:rPr>
        <w:t>Additions</w:t>
      </w:r>
      <w:r w:rsidRPr="00AC1AE9">
        <w:rPr>
          <w:rFonts w:ascii="Arial" w:hAnsi="Arial" w:cs="Arial"/>
          <w:b/>
          <w:spacing w:val="-13"/>
        </w:rPr>
        <w:t xml:space="preserve"> </w:t>
      </w:r>
      <w:r w:rsidRPr="00AC1AE9">
        <w:rPr>
          <w:rFonts w:ascii="Arial" w:hAnsi="Arial" w:cs="Arial"/>
          <w:b/>
        </w:rPr>
        <w:t>and</w:t>
      </w:r>
      <w:r w:rsidRPr="00AC1AE9">
        <w:rPr>
          <w:rFonts w:ascii="Arial" w:hAnsi="Arial" w:cs="Arial"/>
          <w:b/>
          <w:spacing w:val="-12"/>
        </w:rPr>
        <w:t xml:space="preserve"> </w:t>
      </w:r>
      <w:r w:rsidRPr="00AC1AE9">
        <w:rPr>
          <w:rFonts w:ascii="Arial" w:hAnsi="Arial" w:cs="Arial"/>
          <w:b/>
        </w:rPr>
        <w:t>alterations.</w:t>
      </w:r>
      <w:r w:rsidRPr="00AC1AE9">
        <w:rPr>
          <w:rFonts w:ascii="Arial" w:hAnsi="Arial" w:cs="Arial"/>
          <w:b/>
          <w:spacing w:val="8"/>
        </w:rPr>
        <w:t xml:space="preserve"> </w:t>
      </w:r>
      <w:r w:rsidRPr="00AC1AE9">
        <w:rPr>
          <w:rFonts w:ascii="Arial" w:hAnsi="Arial" w:cs="Arial"/>
        </w:rPr>
        <w:t>For</w:t>
      </w:r>
      <w:r w:rsidRPr="00AC1AE9">
        <w:rPr>
          <w:rFonts w:ascii="Arial" w:hAnsi="Arial" w:cs="Arial"/>
          <w:spacing w:val="-13"/>
        </w:rPr>
        <w:t xml:space="preserve"> </w:t>
      </w:r>
      <w:r w:rsidRPr="00AC1AE9">
        <w:rPr>
          <w:rFonts w:ascii="Arial" w:hAnsi="Arial" w:cs="Arial"/>
        </w:rPr>
        <w:t>additions</w:t>
      </w:r>
      <w:r w:rsidRPr="00AC1AE9">
        <w:rPr>
          <w:rFonts w:ascii="Arial" w:hAnsi="Arial" w:cs="Arial"/>
          <w:spacing w:val="-12"/>
        </w:rPr>
        <w:t xml:space="preserve"> </w:t>
      </w:r>
      <w:r w:rsidRPr="00AC1AE9">
        <w:rPr>
          <w:rFonts w:ascii="Arial" w:hAnsi="Arial" w:cs="Arial"/>
        </w:rPr>
        <w:t>and</w:t>
      </w:r>
      <w:r w:rsidRPr="00AC1AE9">
        <w:rPr>
          <w:rFonts w:ascii="Arial" w:hAnsi="Arial" w:cs="Arial"/>
          <w:spacing w:val="-13"/>
        </w:rPr>
        <w:t xml:space="preserve"> </w:t>
      </w:r>
      <w:r w:rsidRPr="00AC1AE9">
        <w:rPr>
          <w:rFonts w:ascii="Arial" w:hAnsi="Arial" w:cs="Arial"/>
        </w:rPr>
        <w:t>alterations</w:t>
      </w:r>
      <w:r w:rsidRPr="00AC1AE9">
        <w:rPr>
          <w:rFonts w:ascii="Arial" w:hAnsi="Arial" w:cs="Arial"/>
          <w:spacing w:val="-12"/>
        </w:rPr>
        <w:t xml:space="preserve"> </w:t>
      </w:r>
      <w:r w:rsidRPr="00AC1AE9">
        <w:rPr>
          <w:rFonts w:ascii="Arial" w:hAnsi="Arial" w:cs="Arial"/>
        </w:rPr>
        <w:t>affecting</w:t>
      </w:r>
      <w:r w:rsidRPr="00AC1AE9">
        <w:rPr>
          <w:rFonts w:ascii="Arial" w:hAnsi="Arial" w:cs="Arial"/>
          <w:spacing w:val="-13"/>
        </w:rPr>
        <w:t xml:space="preserve"> </w:t>
      </w:r>
      <w:r w:rsidRPr="00AC1AE9">
        <w:rPr>
          <w:rFonts w:ascii="Arial" w:hAnsi="Arial" w:cs="Arial"/>
        </w:rPr>
        <w:t>information</w:t>
      </w:r>
      <w:r w:rsidRPr="00AC1AE9">
        <w:rPr>
          <w:rFonts w:ascii="Arial" w:hAnsi="Arial" w:cs="Arial"/>
          <w:spacing w:val="-12"/>
        </w:rPr>
        <w:t xml:space="preserve"> </w:t>
      </w:r>
      <w:r w:rsidRPr="00AC1AE9">
        <w:rPr>
          <w:rFonts w:ascii="Arial" w:hAnsi="Arial" w:cs="Arial"/>
        </w:rPr>
        <w:t>on</w:t>
      </w:r>
      <w:r w:rsidRPr="00AC1AE9">
        <w:rPr>
          <w:rFonts w:ascii="Arial" w:hAnsi="Arial" w:cs="Arial"/>
          <w:spacing w:val="-13"/>
        </w:rPr>
        <w:t xml:space="preserve"> </w:t>
      </w:r>
      <w:r w:rsidRPr="00AC1AE9">
        <w:rPr>
          <w:rFonts w:ascii="Arial" w:hAnsi="Arial" w:cs="Arial"/>
        </w:rPr>
        <w:t>an</w:t>
      </w:r>
      <w:r w:rsidRPr="00AC1AE9">
        <w:rPr>
          <w:rFonts w:ascii="Arial" w:hAnsi="Arial" w:cs="Arial"/>
          <w:spacing w:val="-12"/>
        </w:rPr>
        <w:t xml:space="preserve"> </w:t>
      </w:r>
      <w:r w:rsidRPr="00AC1AE9">
        <w:rPr>
          <w:rFonts w:ascii="Arial" w:hAnsi="Arial" w:cs="Arial"/>
        </w:rPr>
        <w:t>existing</w:t>
      </w:r>
      <w:r w:rsidRPr="00AC1AE9">
        <w:rPr>
          <w:rFonts w:ascii="Arial" w:hAnsi="Arial" w:cs="Arial"/>
          <w:spacing w:val="-13"/>
        </w:rPr>
        <w:t xml:space="preserve"> </w:t>
      </w:r>
      <w:r w:rsidRPr="00AC1AE9">
        <w:rPr>
          <w:rFonts w:ascii="Arial" w:hAnsi="Arial" w:cs="Arial"/>
        </w:rPr>
        <w:t>permanent certificate, such permanent certificate must be updated, initialed where changed and reposted such that the values on the posted permanent certificate remain current. For additions and alterations where a permanent certificate was not previously required, a new permanent certificate must be provided with</w:t>
      </w:r>
      <w:r w:rsidR="003A0AA9" w:rsidRPr="00AC1AE9">
        <w:rPr>
          <w:rFonts w:ascii="Arial" w:hAnsi="Arial" w:cs="Arial"/>
          <w:u w:val="single"/>
        </w:rPr>
        <w:t xml:space="preserve"> </w:t>
      </w:r>
      <w:r w:rsidR="00930B86" w:rsidRPr="00AC1AE9">
        <w:rPr>
          <w:rFonts w:ascii="Arial" w:hAnsi="Arial" w:cs="Arial"/>
        </w:rPr>
        <w:t>the</w:t>
      </w:r>
      <w:r w:rsidR="00930B86" w:rsidRPr="00AC1AE9">
        <w:rPr>
          <w:rFonts w:ascii="Arial" w:hAnsi="Arial" w:cs="Arial"/>
          <w:spacing w:val="-1"/>
        </w:rPr>
        <w:t xml:space="preserve"> </w:t>
      </w:r>
      <w:r w:rsidR="00930B86" w:rsidRPr="00AC1AE9">
        <w:rPr>
          <w:rFonts w:ascii="Arial" w:hAnsi="Arial" w:cs="Arial"/>
        </w:rPr>
        <w:t>values</w:t>
      </w:r>
      <w:r w:rsidR="00930B86" w:rsidRPr="00AC1AE9">
        <w:rPr>
          <w:rFonts w:ascii="Arial" w:hAnsi="Arial" w:cs="Arial"/>
          <w:spacing w:val="-1"/>
        </w:rPr>
        <w:t xml:space="preserve"> </w:t>
      </w:r>
      <w:r w:rsidR="00930B86" w:rsidRPr="00AC1AE9">
        <w:rPr>
          <w:rFonts w:ascii="Arial" w:hAnsi="Arial" w:cs="Arial"/>
        </w:rPr>
        <w:t>applicable</w:t>
      </w:r>
      <w:r w:rsidR="00930B86" w:rsidRPr="00AC1AE9">
        <w:rPr>
          <w:rFonts w:ascii="Arial" w:hAnsi="Arial" w:cs="Arial"/>
          <w:spacing w:val="-1"/>
        </w:rPr>
        <w:t xml:space="preserve"> </w:t>
      </w:r>
      <w:r w:rsidR="00930B86" w:rsidRPr="00AC1AE9">
        <w:rPr>
          <w:rFonts w:ascii="Arial" w:hAnsi="Arial" w:cs="Arial"/>
        </w:rPr>
        <w:t>to the</w:t>
      </w:r>
      <w:r w:rsidR="00930B86" w:rsidRPr="00AC1AE9">
        <w:rPr>
          <w:rFonts w:ascii="Arial" w:hAnsi="Arial" w:cs="Arial"/>
          <w:spacing w:val="-1"/>
        </w:rPr>
        <w:t xml:space="preserve"> </w:t>
      </w:r>
      <w:r w:rsidR="00930B86" w:rsidRPr="00AC1AE9">
        <w:rPr>
          <w:rFonts w:ascii="Arial" w:hAnsi="Arial" w:cs="Arial"/>
        </w:rPr>
        <w:t>scope</w:t>
      </w:r>
      <w:r w:rsidR="00930B86" w:rsidRPr="00AC1AE9">
        <w:rPr>
          <w:rFonts w:ascii="Arial" w:hAnsi="Arial" w:cs="Arial"/>
          <w:spacing w:val="-1"/>
        </w:rPr>
        <w:t xml:space="preserve"> </w:t>
      </w:r>
      <w:r w:rsidR="00930B86" w:rsidRPr="00AC1AE9">
        <w:rPr>
          <w:rFonts w:ascii="Arial" w:hAnsi="Arial" w:cs="Arial"/>
        </w:rPr>
        <w:t>of work and posted on a</w:t>
      </w:r>
      <w:r w:rsidR="00930B86" w:rsidRPr="00AC1AE9">
        <w:rPr>
          <w:rFonts w:ascii="Arial" w:hAnsi="Arial" w:cs="Arial"/>
          <w:spacing w:val="-1"/>
        </w:rPr>
        <w:t xml:space="preserve"> </w:t>
      </w:r>
      <w:r w:rsidR="00930B86" w:rsidRPr="00AC1AE9">
        <w:rPr>
          <w:rFonts w:ascii="Arial" w:hAnsi="Arial" w:cs="Arial"/>
        </w:rPr>
        <w:t>permanent</w:t>
      </w:r>
      <w:r w:rsidR="00930B86" w:rsidRPr="00AC1AE9">
        <w:rPr>
          <w:rFonts w:ascii="Arial" w:hAnsi="Arial" w:cs="Arial"/>
          <w:spacing w:val="-1"/>
        </w:rPr>
        <w:t xml:space="preserve"> </w:t>
      </w:r>
      <w:r w:rsidR="00930B86" w:rsidRPr="00AC1AE9">
        <w:rPr>
          <w:rFonts w:ascii="Arial" w:hAnsi="Arial" w:cs="Arial"/>
        </w:rPr>
        <w:t>certificate that</w:t>
      </w:r>
      <w:r w:rsidR="00930B86" w:rsidRPr="00AC1AE9">
        <w:rPr>
          <w:rFonts w:ascii="Arial" w:hAnsi="Arial" w:cs="Arial"/>
          <w:spacing w:val="-1"/>
        </w:rPr>
        <w:t xml:space="preserve"> </w:t>
      </w:r>
      <w:r w:rsidR="00930B86" w:rsidRPr="00AC1AE9">
        <w:rPr>
          <w:rFonts w:ascii="Arial" w:hAnsi="Arial" w:cs="Arial"/>
        </w:rPr>
        <w:t>complies</w:t>
      </w:r>
      <w:r w:rsidR="00930B86" w:rsidRPr="00AC1AE9">
        <w:rPr>
          <w:rFonts w:ascii="Arial" w:hAnsi="Arial" w:cs="Arial"/>
          <w:spacing w:val="-1"/>
        </w:rPr>
        <w:t xml:space="preserve"> </w:t>
      </w:r>
      <w:r w:rsidR="00930B86" w:rsidRPr="00AC1AE9">
        <w:rPr>
          <w:rFonts w:ascii="Arial" w:hAnsi="Arial" w:cs="Arial"/>
        </w:rPr>
        <w:t>with the new building requirements.</w:t>
      </w:r>
    </w:p>
    <w:p w14:paraId="334F9285" w14:textId="48782BF8" w:rsidR="00180E8C" w:rsidRPr="00AC1AE9" w:rsidRDefault="00B034C0" w:rsidP="00B66838">
      <w:pPr>
        <w:pStyle w:val="BodyText"/>
        <w:spacing w:before="229"/>
        <w:ind w:left="792"/>
        <w:rPr>
          <w:rFonts w:ascii="Arial" w:hAnsi="Arial" w:cs="Arial"/>
          <w:sz w:val="22"/>
          <w:szCs w:val="22"/>
          <w:u w:val="single"/>
        </w:rPr>
      </w:pPr>
      <w:r w:rsidRPr="00AC1AE9">
        <w:rPr>
          <w:rFonts w:ascii="Arial" w:hAnsi="Arial" w:cs="Arial"/>
          <w:sz w:val="22"/>
          <w:szCs w:val="22"/>
          <w:u w:val="single"/>
        </w:rPr>
        <w:t xml:space="preserve">(5) </w:t>
      </w:r>
      <w:r w:rsidR="00B66838" w:rsidRPr="00AC1AE9">
        <w:rPr>
          <w:rFonts w:ascii="Arial" w:hAnsi="Arial" w:cs="Arial"/>
          <w:b/>
          <w:bCs/>
          <w:sz w:val="22"/>
          <w:szCs w:val="22"/>
          <w:u w:val="single"/>
        </w:rPr>
        <w:t>Additional energy efficiency</w:t>
      </w:r>
      <w:r w:rsidR="00ED7891" w:rsidRPr="00AC1AE9">
        <w:rPr>
          <w:rFonts w:ascii="Arial" w:hAnsi="Arial" w:cs="Arial"/>
          <w:b/>
          <w:bCs/>
          <w:sz w:val="22"/>
          <w:szCs w:val="22"/>
          <w:u w:val="single"/>
        </w:rPr>
        <w:t xml:space="preserve"> and renewable </w:t>
      </w:r>
      <w:r w:rsidR="001E1DA2" w:rsidRPr="00AC1AE9">
        <w:rPr>
          <w:rFonts w:ascii="Arial" w:hAnsi="Arial" w:cs="Arial"/>
          <w:b/>
          <w:bCs/>
          <w:sz w:val="22"/>
          <w:szCs w:val="22"/>
          <w:u w:val="single"/>
        </w:rPr>
        <w:t xml:space="preserve">load management </w:t>
      </w:r>
      <w:r w:rsidR="00B66838" w:rsidRPr="00AC1AE9">
        <w:rPr>
          <w:rFonts w:ascii="Arial" w:hAnsi="Arial" w:cs="Arial"/>
          <w:b/>
          <w:bCs/>
          <w:sz w:val="22"/>
          <w:szCs w:val="22"/>
          <w:u w:val="single"/>
        </w:rPr>
        <w:t>credits.</w:t>
      </w:r>
      <w:r w:rsidR="00B66838" w:rsidRPr="00AC1AE9">
        <w:rPr>
          <w:rFonts w:ascii="Arial" w:hAnsi="Arial" w:cs="Arial"/>
          <w:sz w:val="22"/>
          <w:szCs w:val="22"/>
          <w:u w:val="single"/>
        </w:rPr>
        <w:t xml:space="preserve"> </w:t>
      </w:r>
    </w:p>
    <w:p w14:paraId="6AB1C0A9" w14:textId="5EF669FB" w:rsidR="007D225F" w:rsidRPr="00AC1AE9" w:rsidRDefault="00D12BD3" w:rsidP="00EB4465">
      <w:pPr>
        <w:pStyle w:val="BodyText"/>
        <w:spacing w:before="229"/>
        <w:ind w:left="1224"/>
        <w:rPr>
          <w:rFonts w:ascii="Arial" w:hAnsi="Arial" w:cs="Arial"/>
          <w:sz w:val="22"/>
          <w:szCs w:val="22"/>
          <w:u w:val="single"/>
        </w:rPr>
      </w:pPr>
      <w:r w:rsidRPr="54AF69C0">
        <w:rPr>
          <w:rFonts w:ascii="Arial" w:hAnsi="Arial" w:cs="Arial"/>
          <w:sz w:val="22"/>
          <w:szCs w:val="22"/>
          <w:u w:val="single"/>
        </w:rPr>
        <w:t>(</w:t>
      </w:r>
      <w:proofErr w:type="spellStart"/>
      <w:r w:rsidRPr="54AF69C0">
        <w:rPr>
          <w:rFonts w:ascii="Arial" w:hAnsi="Arial" w:cs="Arial"/>
          <w:sz w:val="22"/>
          <w:szCs w:val="22"/>
          <w:u w:val="single"/>
        </w:rPr>
        <w:t>i</w:t>
      </w:r>
      <w:proofErr w:type="spellEnd"/>
      <w:r w:rsidRPr="54AF69C0">
        <w:rPr>
          <w:rFonts w:ascii="Arial" w:hAnsi="Arial" w:cs="Arial"/>
          <w:sz w:val="22"/>
          <w:szCs w:val="22"/>
          <w:u w:val="single"/>
        </w:rPr>
        <w:t xml:space="preserve">) </w:t>
      </w:r>
      <w:r w:rsidRPr="54AF69C0">
        <w:rPr>
          <w:rFonts w:ascii="Arial" w:hAnsi="Arial" w:cs="Arial"/>
          <w:b/>
          <w:bCs/>
          <w:sz w:val="22"/>
          <w:szCs w:val="22"/>
          <w:u w:val="single"/>
        </w:rPr>
        <w:t>Additional energy efficiency credits.</w:t>
      </w:r>
      <w:r w:rsidRPr="54AF69C0">
        <w:rPr>
          <w:rFonts w:ascii="Arial" w:hAnsi="Arial" w:cs="Arial"/>
          <w:sz w:val="22"/>
          <w:szCs w:val="22"/>
          <w:u w:val="single"/>
        </w:rPr>
        <w:t xml:space="preserve"> </w:t>
      </w:r>
      <w:r w:rsidR="007D225F" w:rsidRPr="54AF69C0">
        <w:rPr>
          <w:rFonts w:ascii="Arial" w:hAnsi="Arial" w:cs="Arial"/>
          <w:sz w:val="22"/>
          <w:szCs w:val="22"/>
          <w:u w:val="single"/>
        </w:rPr>
        <w:t xml:space="preserve">For projects required to comply with the additional energy efficiency credit provisions of Sections R408, C406, or Section 11 of the Energy Conservation Code, all proposed credits </w:t>
      </w:r>
      <w:r w:rsidR="000759F9" w:rsidRPr="54AF69C0">
        <w:rPr>
          <w:rFonts w:ascii="Arial" w:hAnsi="Arial" w:cs="Arial"/>
          <w:sz w:val="22"/>
          <w:szCs w:val="22"/>
          <w:u w:val="single"/>
        </w:rPr>
        <w:t>must</w:t>
      </w:r>
      <w:r w:rsidR="007D225F" w:rsidRPr="54AF69C0">
        <w:rPr>
          <w:rFonts w:ascii="Arial" w:hAnsi="Arial" w:cs="Arial"/>
          <w:sz w:val="22"/>
          <w:szCs w:val="22"/>
          <w:u w:val="single"/>
        </w:rPr>
        <w:t xml:space="preserve"> be documented and summarized in a separate table within the main </w:t>
      </w:r>
      <w:r w:rsidR="00BF7A5B" w:rsidRPr="54AF69C0">
        <w:rPr>
          <w:rFonts w:ascii="Arial" w:hAnsi="Arial" w:cs="Arial"/>
          <w:sz w:val="22"/>
          <w:szCs w:val="22"/>
          <w:u w:val="single"/>
        </w:rPr>
        <w:t>filing</w:t>
      </w:r>
      <w:r w:rsidR="007D225F" w:rsidRPr="54AF69C0">
        <w:rPr>
          <w:rFonts w:ascii="Arial" w:hAnsi="Arial" w:cs="Arial"/>
          <w:sz w:val="22"/>
          <w:szCs w:val="22"/>
          <w:u w:val="single"/>
        </w:rPr>
        <w:t>.</w:t>
      </w:r>
      <w:r w:rsidR="004210FE" w:rsidRPr="54AF69C0">
        <w:rPr>
          <w:rFonts w:ascii="Arial" w:hAnsi="Arial" w:cs="Arial"/>
          <w:sz w:val="22"/>
          <w:szCs w:val="22"/>
          <w:u w:val="single"/>
        </w:rPr>
        <w:t xml:space="preserve"> </w:t>
      </w:r>
      <w:r w:rsidR="007D225F" w:rsidRPr="54AF69C0">
        <w:rPr>
          <w:rFonts w:ascii="Arial" w:hAnsi="Arial" w:cs="Arial"/>
          <w:sz w:val="22"/>
          <w:szCs w:val="22"/>
          <w:u w:val="single"/>
        </w:rPr>
        <w:t xml:space="preserve">The table </w:t>
      </w:r>
      <w:r w:rsidR="0080047D" w:rsidRPr="54AF69C0">
        <w:rPr>
          <w:rFonts w:ascii="Arial" w:hAnsi="Arial" w:cs="Arial"/>
          <w:sz w:val="22"/>
          <w:szCs w:val="22"/>
          <w:u w:val="single"/>
        </w:rPr>
        <w:t>must</w:t>
      </w:r>
      <w:r w:rsidR="007D225F" w:rsidRPr="54AF69C0">
        <w:rPr>
          <w:rFonts w:ascii="Arial" w:hAnsi="Arial" w:cs="Arial"/>
          <w:sz w:val="22"/>
          <w:szCs w:val="22"/>
          <w:u w:val="single"/>
        </w:rPr>
        <w:t>:</w:t>
      </w:r>
    </w:p>
    <w:p w14:paraId="403908E2" w14:textId="5B9FB02A" w:rsidR="007D225F" w:rsidRPr="00AC1AE9" w:rsidRDefault="004210FE" w:rsidP="00EB4465">
      <w:pPr>
        <w:pStyle w:val="BodyText"/>
        <w:spacing w:before="80"/>
        <w:ind w:left="1944"/>
        <w:rPr>
          <w:rFonts w:ascii="Arial" w:hAnsi="Arial" w:cs="Arial"/>
          <w:sz w:val="22"/>
          <w:szCs w:val="22"/>
          <w:u w:val="single"/>
        </w:rPr>
      </w:pPr>
      <w:r w:rsidRPr="00AC1AE9">
        <w:rPr>
          <w:rFonts w:ascii="Arial" w:hAnsi="Arial" w:cs="Arial"/>
          <w:sz w:val="22"/>
          <w:szCs w:val="22"/>
          <w:u w:val="single"/>
        </w:rPr>
        <w:t xml:space="preserve">(A) </w:t>
      </w:r>
      <w:r w:rsidR="007D225F" w:rsidRPr="00AC1AE9">
        <w:rPr>
          <w:rFonts w:ascii="Arial" w:hAnsi="Arial" w:cs="Arial"/>
          <w:sz w:val="22"/>
          <w:szCs w:val="22"/>
          <w:u w:val="single"/>
        </w:rPr>
        <w:t xml:space="preserve">List each proposed credit and corresponding code </w:t>
      </w:r>
      <w:r w:rsidR="003466E0" w:rsidRPr="00AC1AE9">
        <w:rPr>
          <w:rFonts w:ascii="Arial" w:hAnsi="Arial" w:cs="Arial"/>
          <w:sz w:val="22"/>
          <w:szCs w:val="22"/>
          <w:u w:val="single"/>
        </w:rPr>
        <w:t>section.</w:t>
      </w:r>
    </w:p>
    <w:p w14:paraId="671698BF" w14:textId="41C64843" w:rsidR="007D225F" w:rsidRPr="00AC1AE9" w:rsidRDefault="004210FE" w:rsidP="00EB4465">
      <w:pPr>
        <w:pStyle w:val="BodyText"/>
        <w:spacing w:before="80"/>
        <w:ind w:left="1944"/>
        <w:rPr>
          <w:rFonts w:ascii="Arial" w:hAnsi="Arial" w:cs="Arial"/>
          <w:sz w:val="22"/>
          <w:szCs w:val="22"/>
          <w:u w:val="single"/>
        </w:rPr>
      </w:pPr>
      <w:r w:rsidRPr="00AC1AE9">
        <w:rPr>
          <w:rFonts w:ascii="Arial" w:hAnsi="Arial" w:cs="Arial"/>
          <w:sz w:val="22"/>
          <w:szCs w:val="22"/>
          <w:u w:val="single"/>
        </w:rPr>
        <w:t xml:space="preserve">(B) </w:t>
      </w:r>
      <w:r w:rsidR="007D225F" w:rsidRPr="00AC1AE9">
        <w:rPr>
          <w:rFonts w:ascii="Arial" w:hAnsi="Arial" w:cs="Arial"/>
          <w:sz w:val="22"/>
          <w:szCs w:val="22"/>
          <w:u w:val="single"/>
        </w:rPr>
        <w:t>Identify the base or required credits and the credits achieved;</w:t>
      </w:r>
    </w:p>
    <w:p w14:paraId="68EEBEA3" w14:textId="2D64388A" w:rsidR="007D225F" w:rsidRPr="00AC1AE9" w:rsidRDefault="004210FE" w:rsidP="00EB4465">
      <w:pPr>
        <w:pStyle w:val="BodyText"/>
        <w:spacing w:before="80"/>
        <w:ind w:left="1944"/>
        <w:rPr>
          <w:rFonts w:ascii="Arial" w:hAnsi="Arial" w:cs="Arial"/>
          <w:sz w:val="22"/>
          <w:szCs w:val="22"/>
          <w:u w:val="single"/>
        </w:rPr>
      </w:pPr>
      <w:r w:rsidRPr="00AC1AE9">
        <w:rPr>
          <w:rFonts w:ascii="Arial" w:hAnsi="Arial" w:cs="Arial"/>
          <w:sz w:val="22"/>
          <w:szCs w:val="22"/>
          <w:u w:val="single"/>
        </w:rPr>
        <w:t xml:space="preserve">(C) </w:t>
      </w:r>
      <w:r w:rsidR="007D225F" w:rsidRPr="00AC1AE9">
        <w:rPr>
          <w:rFonts w:ascii="Arial" w:hAnsi="Arial" w:cs="Arial"/>
          <w:sz w:val="22"/>
          <w:szCs w:val="22"/>
          <w:u w:val="single"/>
        </w:rPr>
        <w:t>Provide calculations and supporting drawings, where applicable; and</w:t>
      </w:r>
    </w:p>
    <w:p w14:paraId="2A145898" w14:textId="1B58E3C4" w:rsidR="007D225F" w:rsidRPr="00AC1AE9" w:rsidRDefault="000D4443" w:rsidP="00EB4465">
      <w:pPr>
        <w:pStyle w:val="BodyText"/>
        <w:spacing w:before="80"/>
        <w:ind w:left="1944"/>
        <w:rPr>
          <w:rFonts w:ascii="Arial" w:hAnsi="Arial" w:cs="Arial"/>
          <w:sz w:val="22"/>
          <w:szCs w:val="22"/>
          <w:u w:val="single"/>
        </w:rPr>
      </w:pPr>
      <w:r w:rsidRPr="00AC1AE9">
        <w:rPr>
          <w:rFonts w:ascii="Arial" w:hAnsi="Arial" w:cs="Arial"/>
          <w:sz w:val="22"/>
          <w:szCs w:val="22"/>
          <w:u w:val="single"/>
        </w:rPr>
        <w:t xml:space="preserve">(D) </w:t>
      </w:r>
      <w:r w:rsidR="007D225F" w:rsidRPr="00AC1AE9">
        <w:rPr>
          <w:rFonts w:ascii="Arial" w:hAnsi="Arial" w:cs="Arial"/>
          <w:sz w:val="22"/>
          <w:szCs w:val="22"/>
          <w:u w:val="single"/>
        </w:rPr>
        <w:t>Show the total credits achieved and compare such total to the credits required for the project.</w:t>
      </w:r>
    </w:p>
    <w:p w14:paraId="69978FD7" w14:textId="08F871A3" w:rsidR="007D225F" w:rsidRPr="00AC1AE9" w:rsidRDefault="007D225F" w:rsidP="00EB4465">
      <w:pPr>
        <w:pStyle w:val="BodyText"/>
        <w:spacing w:before="120"/>
        <w:ind w:left="1224" w:firstLine="0"/>
        <w:rPr>
          <w:rFonts w:ascii="Arial" w:hAnsi="Arial" w:cs="Arial"/>
          <w:sz w:val="22"/>
          <w:szCs w:val="22"/>
          <w:u w:val="single"/>
        </w:rPr>
      </w:pPr>
      <w:r w:rsidRPr="54AF69C0">
        <w:rPr>
          <w:rFonts w:ascii="Arial" w:hAnsi="Arial" w:cs="Arial"/>
          <w:sz w:val="22"/>
          <w:szCs w:val="22"/>
          <w:u w:val="single"/>
        </w:rPr>
        <w:t xml:space="preserve">Where a project contains multiple occupancies, the required credits </w:t>
      </w:r>
      <w:r w:rsidR="0080047D" w:rsidRPr="54AF69C0">
        <w:rPr>
          <w:rFonts w:ascii="Arial" w:hAnsi="Arial" w:cs="Arial"/>
          <w:sz w:val="22"/>
          <w:szCs w:val="22"/>
          <w:u w:val="single"/>
        </w:rPr>
        <w:t>must</w:t>
      </w:r>
      <w:r w:rsidRPr="54AF69C0">
        <w:rPr>
          <w:rFonts w:ascii="Arial" w:hAnsi="Arial" w:cs="Arial"/>
          <w:sz w:val="22"/>
          <w:szCs w:val="22"/>
          <w:u w:val="single"/>
        </w:rPr>
        <w:t xml:space="preserve"> be weighted by gross conditioned floor area to determine the project-level requirement.</w:t>
      </w:r>
    </w:p>
    <w:p w14:paraId="76761606" w14:textId="40A23010" w:rsidR="007D225F" w:rsidRPr="00AC1AE9" w:rsidRDefault="007D225F" w:rsidP="00EB4465">
      <w:pPr>
        <w:pStyle w:val="BodyText"/>
        <w:spacing w:before="120"/>
        <w:ind w:left="1224" w:firstLine="0"/>
        <w:rPr>
          <w:rFonts w:ascii="Arial" w:hAnsi="Arial" w:cs="Arial"/>
          <w:sz w:val="22"/>
          <w:szCs w:val="22"/>
          <w:u w:val="single"/>
        </w:rPr>
      </w:pPr>
      <w:r w:rsidRPr="54AF69C0">
        <w:rPr>
          <w:rFonts w:ascii="Arial" w:hAnsi="Arial" w:cs="Arial"/>
          <w:sz w:val="22"/>
          <w:szCs w:val="22"/>
          <w:u w:val="single"/>
        </w:rPr>
        <w:t xml:space="preserve">The additional </w:t>
      </w:r>
      <w:r w:rsidR="003466E0" w:rsidRPr="54AF69C0">
        <w:rPr>
          <w:rFonts w:ascii="Arial" w:hAnsi="Arial" w:cs="Arial"/>
          <w:sz w:val="22"/>
          <w:szCs w:val="22"/>
          <w:u w:val="single"/>
        </w:rPr>
        <w:t>energy-efficiency</w:t>
      </w:r>
      <w:r w:rsidRPr="54AF69C0">
        <w:rPr>
          <w:rFonts w:ascii="Arial" w:hAnsi="Arial" w:cs="Arial"/>
          <w:sz w:val="22"/>
          <w:szCs w:val="22"/>
          <w:u w:val="single"/>
        </w:rPr>
        <w:t xml:space="preserve"> credit table </w:t>
      </w:r>
      <w:r w:rsidR="0080047D" w:rsidRPr="54AF69C0">
        <w:rPr>
          <w:rFonts w:ascii="Arial" w:hAnsi="Arial" w:cs="Arial"/>
          <w:sz w:val="22"/>
          <w:szCs w:val="22"/>
          <w:u w:val="single"/>
        </w:rPr>
        <w:t>must</w:t>
      </w:r>
      <w:r w:rsidRPr="54AF69C0">
        <w:rPr>
          <w:rFonts w:ascii="Arial" w:hAnsi="Arial" w:cs="Arial"/>
          <w:sz w:val="22"/>
          <w:szCs w:val="22"/>
          <w:u w:val="single"/>
        </w:rPr>
        <w:t xml:space="preserve"> be included only once within the main filing.</w:t>
      </w:r>
    </w:p>
    <w:p w14:paraId="29D20B08" w14:textId="453B9FA3" w:rsidR="00B66838" w:rsidRPr="00AC1AE9" w:rsidRDefault="4AC47D96" w:rsidP="00EB4465">
      <w:pPr>
        <w:pStyle w:val="BodyText"/>
        <w:spacing w:before="120"/>
        <w:ind w:left="1224" w:firstLine="0"/>
        <w:rPr>
          <w:rFonts w:ascii="Arial" w:hAnsi="Arial" w:cs="Arial"/>
          <w:sz w:val="22"/>
          <w:szCs w:val="22"/>
          <w:u w:val="single"/>
        </w:rPr>
      </w:pPr>
      <w:r w:rsidRPr="09CAACE5">
        <w:rPr>
          <w:rFonts w:ascii="Arial" w:hAnsi="Arial" w:cs="Arial"/>
          <w:sz w:val="22"/>
          <w:szCs w:val="22"/>
          <w:u w:val="single"/>
        </w:rPr>
        <w:t>Credits may be counted toward compliance only where such measures are not otherwise required by the Energy Code or other applicable laws.</w:t>
      </w:r>
      <w:r w:rsidR="1860E7AD" w:rsidRPr="09CAACE5">
        <w:rPr>
          <w:rFonts w:ascii="Arial" w:hAnsi="Arial" w:cs="Arial"/>
          <w:sz w:val="22"/>
          <w:szCs w:val="22"/>
          <w:u w:val="single"/>
        </w:rPr>
        <w:t xml:space="preserve"> Base credits </w:t>
      </w:r>
      <w:r w:rsidR="23809A2D" w:rsidRPr="09CAACE5">
        <w:rPr>
          <w:rFonts w:ascii="Arial" w:hAnsi="Arial" w:cs="Arial"/>
          <w:sz w:val="22"/>
          <w:szCs w:val="22"/>
          <w:u w:val="single"/>
        </w:rPr>
        <w:t>do</w:t>
      </w:r>
      <w:r w:rsidR="1860E7AD" w:rsidRPr="09CAACE5">
        <w:rPr>
          <w:rFonts w:ascii="Arial" w:hAnsi="Arial" w:cs="Arial"/>
          <w:sz w:val="22"/>
          <w:szCs w:val="22"/>
          <w:u w:val="single"/>
        </w:rPr>
        <w:t xml:space="preserve"> not represent actual achieved credit.</w:t>
      </w:r>
    </w:p>
    <w:p w14:paraId="1954AC2C" w14:textId="77777777" w:rsidR="00FA56F6" w:rsidRPr="00AC1AE9" w:rsidRDefault="00FA56F6" w:rsidP="007D225F">
      <w:pPr>
        <w:pStyle w:val="BodyText"/>
        <w:spacing w:before="229"/>
        <w:ind w:left="792"/>
        <w:rPr>
          <w:rFonts w:ascii="Arial" w:hAnsi="Arial" w:cs="Arial"/>
          <w:sz w:val="22"/>
          <w:szCs w:val="22"/>
          <w:u w:val="single"/>
        </w:rPr>
      </w:pPr>
    </w:p>
    <w:p w14:paraId="79FDF411" w14:textId="70A44C14" w:rsidR="00B66838" w:rsidRPr="00AC1AE9" w:rsidRDefault="006914FB" w:rsidP="00B66838">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Figure 4. Sample format for additional energy efficiency credit table.</w:t>
      </w:r>
    </w:p>
    <w:tbl>
      <w:tblPr>
        <w:tblStyle w:val="TableGrid"/>
        <w:tblW w:w="0" w:type="auto"/>
        <w:jc w:val="center"/>
        <w:tblLook w:val="04A0" w:firstRow="1" w:lastRow="0" w:firstColumn="1" w:lastColumn="0" w:noHBand="0" w:noVBand="1"/>
      </w:tblPr>
      <w:tblGrid>
        <w:gridCol w:w="1356"/>
        <w:gridCol w:w="1357"/>
        <w:gridCol w:w="1358"/>
        <w:gridCol w:w="1358"/>
        <w:gridCol w:w="1363"/>
        <w:gridCol w:w="2473"/>
      </w:tblGrid>
      <w:tr w:rsidR="00911C27" w:rsidRPr="00AC1AE9" w14:paraId="215A2730" w14:textId="77777777">
        <w:trPr>
          <w:jc w:val="center"/>
        </w:trPr>
        <w:tc>
          <w:tcPr>
            <w:tcW w:w="1356" w:type="dxa"/>
          </w:tcPr>
          <w:p w14:paraId="1E8918EE" w14:textId="175242A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b/>
                <w:bCs/>
                <w:sz w:val="22"/>
                <w:szCs w:val="22"/>
                <w:u w:val="single"/>
              </w:rPr>
              <w:t xml:space="preserve"> Credit ID</w:t>
            </w:r>
          </w:p>
        </w:tc>
        <w:tc>
          <w:tcPr>
            <w:tcW w:w="1357" w:type="dxa"/>
          </w:tcPr>
          <w:p w14:paraId="0C8E138B"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Code Section</w:t>
            </w:r>
          </w:p>
        </w:tc>
        <w:tc>
          <w:tcPr>
            <w:tcW w:w="1358" w:type="dxa"/>
          </w:tcPr>
          <w:p w14:paraId="41906DFF" w14:textId="524AD62C"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b/>
                <w:bCs/>
                <w:sz w:val="22"/>
                <w:szCs w:val="22"/>
                <w:u w:val="single"/>
              </w:rPr>
              <w:t>Credit Title</w:t>
            </w:r>
          </w:p>
        </w:tc>
        <w:tc>
          <w:tcPr>
            <w:tcW w:w="1358" w:type="dxa"/>
          </w:tcPr>
          <w:p w14:paraId="5CD8B9CF" w14:textId="3F857C94" w:rsidR="00B66838" w:rsidRPr="00AC1AE9" w:rsidRDefault="00B66838">
            <w:pPr>
              <w:pStyle w:val="BodyText"/>
              <w:spacing w:before="2"/>
              <w:ind w:left="0" w:firstLine="0"/>
              <w:jc w:val="left"/>
              <w:rPr>
                <w:rFonts w:ascii="Arial" w:hAnsi="Arial" w:cs="Arial"/>
                <w:b/>
                <w:sz w:val="22"/>
                <w:szCs w:val="22"/>
                <w:u w:val="single"/>
                <w:vertAlign w:val="superscript"/>
              </w:rPr>
            </w:pPr>
            <w:r w:rsidRPr="00AC1AE9">
              <w:rPr>
                <w:rFonts w:ascii="Arial" w:hAnsi="Arial" w:cs="Arial"/>
                <w:b/>
                <w:sz w:val="22"/>
                <w:szCs w:val="22"/>
                <w:u w:val="single"/>
              </w:rPr>
              <w:t>Base Energy Credit</w:t>
            </w:r>
            <w:r w:rsidR="001E4A52" w:rsidRPr="00AC1AE9">
              <w:rPr>
                <w:rFonts w:ascii="Arial" w:hAnsi="Arial" w:cs="Arial"/>
                <w:b/>
                <w:sz w:val="22"/>
                <w:szCs w:val="22"/>
                <w:u w:val="single"/>
                <w:vertAlign w:val="superscript"/>
              </w:rPr>
              <w:t>1</w:t>
            </w:r>
          </w:p>
        </w:tc>
        <w:tc>
          <w:tcPr>
            <w:tcW w:w="1363" w:type="dxa"/>
          </w:tcPr>
          <w:p w14:paraId="015D22CE"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Credit Achieved</w:t>
            </w:r>
          </w:p>
        </w:tc>
        <w:tc>
          <w:tcPr>
            <w:tcW w:w="2473" w:type="dxa"/>
          </w:tcPr>
          <w:p w14:paraId="6D0CDBD3"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b/>
                <w:bCs/>
                <w:spacing w:val="-2"/>
                <w:sz w:val="22"/>
                <w:szCs w:val="22"/>
                <w:u w:val="single"/>
              </w:rPr>
              <w:t>Supporting Documentation</w:t>
            </w:r>
          </w:p>
        </w:tc>
      </w:tr>
      <w:tr w:rsidR="00911C27" w:rsidRPr="00AC1AE9" w14:paraId="5D051601" w14:textId="77777777">
        <w:trPr>
          <w:jc w:val="center"/>
        </w:trPr>
        <w:tc>
          <w:tcPr>
            <w:tcW w:w="1356" w:type="dxa"/>
          </w:tcPr>
          <w:p w14:paraId="1A9E3348"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sz w:val="22"/>
                <w:szCs w:val="22"/>
                <w:u w:val="single"/>
              </w:rPr>
              <w:t>E03</w:t>
            </w:r>
          </w:p>
        </w:tc>
        <w:tc>
          <w:tcPr>
            <w:tcW w:w="1357" w:type="dxa"/>
          </w:tcPr>
          <w:p w14:paraId="422218A3"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C406.2.1.3</w:t>
            </w:r>
          </w:p>
        </w:tc>
        <w:tc>
          <w:tcPr>
            <w:tcW w:w="1358" w:type="dxa"/>
          </w:tcPr>
          <w:p w14:paraId="311809FF"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sz w:val="22"/>
                <w:szCs w:val="22"/>
                <w:u w:val="single"/>
              </w:rPr>
              <w:t>Reduced air leakage.</w:t>
            </w:r>
          </w:p>
        </w:tc>
        <w:tc>
          <w:tcPr>
            <w:tcW w:w="1358" w:type="dxa"/>
          </w:tcPr>
          <w:p w14:paraId="02443AE1" w14:textId="77777777" w:rsidR="00B66838" w:rsidRPr="00AC1AE9" w:rsidRDefault="00B66838">
            <w:pPr>
              <w:pStyle w:val="BodyText"/>
              <w:spacing w:before="2"/>
              <w:ind w:left="0" w:firstLine="0"/>
              <w:jc w:val="left"/>
              <w:rPr>
                <w:rFonts w:ascii="Arial" w:hAnsi="Arial" w:cs="Arial"/>
                <w:bCs/>
                <w:sz w:val="22"/>
                <w:szCs w:val="22"/>
                <w:u w:val="single"/>
              </w:rPr>
            </w:pPr>
            <w:r w:rsidRPr="00AC1AE9">
              <w:rPr>
                <w:rFonts w:ascii="Arial" w:hAnsi="Arial" w:cs="Arial"/>
                <w:bCs/>
                <w:sz w:val="22"/>
                <w:szCs w:val="22"/>
                <w:u w:val="single"/>
              </w:rPr>
              <w:t>8</w:t>
            </w:r>
          </w:p>
        </w:tc>
        <w:tc>
          <w:tcPr>
            <w:tcW w:w="1363" w:type="dxa"/>
          </w:tcPr>
          <w:p w14:paraId="0E9388E8"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sz w:val="22"/>
                <w:szCs w:val="22"/>
                <w:u w:val="single"/>
              </w:rPr>
              <w:t>17</w:t>
            </w:r>
          </w:p>
        </w:tc>
        <w:tc>
          <w:tcPr>
            <w:tcW w:w="2473" w:type="dxa"/>
          </w:tcPr>
          <w:p w14:paraId="4CF7E47B" w14:textId="77777777" w:rsidR="00B66838" w:rsidRPr="00AC1AE9" w:rsidRDefault="00B66838">
            <w:pPr>
              <w:pStyle w:val="BodyText"/>
              <w:spacing w:before="2"/>
              <w:ind w:left="0" w:firstLine="0"/>
              <w:jc w:val="left"/>
              <w:rPr>
                <w:rFonts w:ascii="Arial" w:hAnsi="Arial" w:cs="Arial"/>
                <w:b/>
                <w:sz w:val="22"/>
                <w:szCs w:val="22"/>
                <w:u w:val="single"/>
              </w:rPr>
            </w:pPr>
            <w:r w:rsidRPr="00AC1AE9">
              <w:rPr>
                <w:rFonts w:ascii="Arial" w:hAnsi="Arial" w:cs="Arial"/>
                <w:spacing w:val="-2"/>
                <w:sz w:val="22"/>
                <w:szCs w:val="22"/>
                <w:u w:val="single"/>
              </w:rPr>
              <w:t>EN-003</w:t>
            </w:r>
          </w:p>
        </w:tc>
      </w:tr>
      <w:tr w:rsidR="00911C27" w:rsidRPr="00AC1AE9" w14:paraId="45D51A17" w14:textId="77777777">
        <w:trPr>
          <w:jc w:val="center"/>
        </w:trPr>
        <w:tc>
          <w:tcPr>
            <w:tcW w:w="1356" w:type="dxa"/>
          </w:tcPr>
          <w:p w14:paraId="2729FD9B" w14:textId="77777777" w:rsidR="00B66838" w:rsidRPr="00AC1AE9" w:rsidRDefault="00B66838">
            <w:pPr>
              <w:pStyle w:val="BodyText"/>
              <w:spacing w:before="2"/>
              <w:ind w:left="0" w:firstLine="0"/>
              <w:jc w:val="left"/>
              <w:rPr>
                <w:rFonts w:ascii="Arial" w:hAnsi="Arial" w:cs="Arial"/>
                <w:b/>
                <w:sz w:val="22"/>
                <w:szCs w:val="22"/>
                <w:u w:val="single"/>
              </w:rPr>
            </w:pPr>
          </w:p>
        </w:tc>
        <w:tc>
          <w:tcPr>
            <w:tcW w:w="1357" w:type="dxa"/>
          </w:tcPr>
          <w:p w14:paraId="10F2E39A" w14:textId="77777777" w:rsidR="00B66838" w:rsidRPr="00AC1AE9" w:rsidRDefault="00B66838">
            <w:pPr>
              <w:pStyle w:val="BodyText"/>
              <w:spacing w:before="2"/>
              <w:ind w:left="0" w:firstLine="0"/>
              <w:jc w:val="left"/>
              <w:rPr>
                <w:rFonts w:ascii="Arial" w:hAnsi="Arial" w:cs="Arial"/>
                <w:b/>
                <w:sz w:val="22"/>
                <w:szCs w:val="22"/>
                <w:u w:val="single"/>
              </w:rPr>
            </w:pPr>
          </w:p>
        </w:tc>
        <w:tc>
          <w:tcPr>
            <w:tcW w:w="1358" w:type="dxa"/>
          </w:tcPr>
          <w:p w14:paraId="51123893" w14:textId="77777777" w:rsidR="00B66838" w:rsidRPr="00AC1AE9" w:rsidRDefault="00B66838">
            <w:pPr>
              <w:pStyle w:val="BodyText"/>
              <w:spacing w:before="2"/>
              <w:ind w:left="0" w:firstLine="0"/>
              <w:jc w:val="left"/>
              <w:rPr>
                <w:rFonts w:ascii="Arial" w:hAnsi="Arial" w:cs="Arial"/>
                <w:b/>
                <w:sz w:val="22"/>
                <w:szCs w:val="22"/>
                <w:u w:val="single"/>
              </w:rPr>
            </w:pPr>
          </w:p>
        </w:tc>
        <w:tc>
          <w:tcPr>
            <w:tcW w:w="1358" w:type="dxa"/>
          </w:tcPr>
          <w:p w14:paraId="431150FE" w14:textId="77777777" w:rsidR="00B66838" w:rsidRPr="00AC1AE9" w:rsidRDefault="00B66838">
            <w:pPr>
              <w:pStyle w:val="BodyText"/>
              <w:spacing w:before="2"/>
              <w:ind w:left="0" w:firstLine="0"/>
              <w:jc w:val="left"/>
              <w:rPr>
                <w:rFonts w:ascii="Arial" w:hAnsi="Arial" w:cs="Arial"/>
                <w:b/>
                <w:sz w:val="22"/>
                <w:szCs w:val="22"/>
                <w:u w:val="single"/>
              </w:rPr>
            </w:pPr>
          </w:p>
        </w:tc>
        <w:tc>
          <w:tcPr>
            <w:tcW w:w="1363" w:type="dxa"/>
          </w:tcPr>
          <w:p w14:paraId="0A5D0834" w14:textId="77777777" w:rsidR="00B66838" w:rsidRPr="00AC1AE9" w:rsidRDefault="00B66838">
            <w:pPr>
              <w:pStyle w:val="BodyText"/>
              <w:spacing w:before="2"/>
              <w:ind w:left="0" w:firstLine="0"/>
              <w:jc w:val="left"/>
              <w:rPr>
                <w:rFonts w:ascii="Arial" w:hAnsi="Arial" w:cs="Arial"/>
                <w:b/>
                <w:sz w:val="22"/>
                <w:szCs w:val="22"/>
                <w:u w:val="single"/>
              </w:rPr>
            </w:pPr>
          </w:p>
        </w:tc>
        <w:tc>
          <w:tcPr>
            <w:tcW w:w="2473" w:type="dxa"/>
          </w:tcPr>
          <w:p w14:paraId="2E1063E5" w14:textId="77777777" w:rsidR="00B66838" w:rsidRPr="00AC1AE9" w:rsidRDefault="00B66838">
            <w:pPr>
              <w:pStyle w:val="BodyText"/>
              <w:spacing w:before="2"/>
              <w:ind w:left="0" w:firstLine="0"/>
              <w:jc w:val="left"/>
              <w:rPr>
                <w:rFonts w:ascii="Arial" w:hAnsi="Arial" w:cs="Arial"/>
                <w:b/>
                <w:sz w:val="22"/>
                <w:szCs w:val="22"/>
                <w:u w:val="single"/>
              </w:rPr>
            </w:pPr>
          </w:p>
        </w:tc>
      </w:tr>
      <w:tr w:rsidR="00911C27" w:rsidRPr="00AC1AE9" w14:paraId="116ED637" w14:textId="77777777" w:rsidTr="00EB4465">
        <w:trPr>
          <w:jc w:val="center"/>
        </w:trPr>
        <w:tc>
          <w:tcPr>
            <w:tcW w:w="1356" w:type="dxa"/>
            <w:tcBorders>
              <w:bottom w:val="single" w:sz="4" w:space="0" w:color="auto"/>
            </w:tcBorders>
          </w:tcPr>
          <w:p w14:paraId="1B56AC4A" w14:textId="77777777" w:rsidR="00B66838" w:rsidRPr="00AC1AE9" w:rsidRDefault="00B66838">
            <w:pPr>
              <w:pStyle w:val="BodyText"/>
              <w:spacing w:before="2"/>
              <w:ind w:left="0" w:firstLine="0"/>
              <w:jc w:val="left"/>
              <w:rPr>
                <w:rFonts w:ascii="Arial" w:hAnsi="Arial" w:cs="Arial"/>
                <w:b/>
                <w:sz w:val="22"/>
                <w:szCs w:val="22"/>
                <w:u w:val="single"/>
              </w:rPr>
            </w:pPr>
          </w:p>
        </w:tc>
        <w:tc>
          <w:tcPr>
            <w:tcW w:w="1357" w:type="dxa"/>
            <w:tcBorders>
              <w:bottom w:val="single" w:sz="4" w:space="0" w:color="auto"/>
            </w:tcBorders>
          </w:tcPr>
          <w:p w14:paraId="671C54BE" w14:textId="77777777" w:rsidR="00B66838" w:rsidRPr="00AC1AE9" w:rsidRDefault="00B66838">
            <w:pPr>
              <w:pStyle w:val="BodyText"/>
              <w:spacing w:before="2"/>
              <w:ind w:left="0" w:firstLine="0"/>
              <w:jc w:val="left"/>
              <w:rPr>
                <w:rFonts w:ascii="Arial" w:hAnsi="Arial" w:cs="Arial"/>
                <w:b/>
                <w:sz w:val="22"/>
                <w:szCs w:val="22"/>
                <w:u w:val="single"/>
              </w:rPr>
            </w:pPr>
          </w:p>
        </w:tc>
        <w:tc>
          <w:tcPr>
            <w:tcW w:w="1358" w:type="dxa"/>
            <w:tcBorders>
              <w:bottom w:val="single" w:sz="4" w:space="0" w:color="auto"/>
            </w:tcBorders>
          </w:tcPr>
          <w:p w14:paraId="44EBF043" w14:textId="77777777" w:rsidR="00B66838" w:rsidRPr="00AC1AE9" w:rsidRDefault="00B66838">
            <w:pPr>
              <w:pStyle w:val="BodyText"/>
              <w:spacing w:before="2"/>
              <w:ind w:left="0" w:firstLine="0"/>
              <w:jc w:val="left"/>
              <w:rPr>
                <w:rFonts w:ascii="Arial" w:hAnsi="Arial" w:cs="Arial"/>
                <w:b/>
                <w:sz w:val="22"/>
                <w:szCs w:val="22"/>
                <w:u w:val="single"/>
              </w:rPr>
            </w:pPr>
          </w:p>
        </w:tc>
        <w:tc>
          <w:tcPr>
            <w:tcW w:w="1358" w:type="dxa"/>
            <w:tcBorders>
              <w:bottom w:val="single" w:sz="4" w:space="0" w:color="auto"/>
            </w:tcBorders>
          </w:tcPr>
          <w:p w14:paraId="2A6D221E" w14:textId="77777777" w:rsidR="00B66838" w:rsidRPr="00AC1AE9" w:rsidRDefault="00B66838">
            <w:pPr>
              <w:pStyle w:val="BodyText"/>
              <w:spacing w:before="2"/>
              <w:ind w:left="0" w:firstLine="0"/>
              <w:jc w:val="left"/>
              <w:rPr>
                <w:rFonts w:ascii="Arial" w:hAnsi="Arial" w:cs="Arial"/>
                <w:b/>
                <w:sz w:val="22"/>
                <w:szCs w:val="22"/>
                <w:u w:val="single"/>
              </w:rPr>
            </w:pPr>
          </w:p>
        </w:tc>
        <w:tc>
          <w:tcPr>
            <w:tcW w:w="1363" w:type="dxa"/>
            <w:tcBorders>
              <w:bottom w:val="single" w:sz="4" w:space="0" w:color="auto"/>
            </w:tcBorders>
          </w:tcPr>
          <w:p w14:paraId="37C2A254" w14:textId="77777777" w:rsidR="00B66838" w:rsidRPr="00AC1AE9" w:rsidRDefault="00B66838">
            <w:pPr>
              <w:pStyle w:val="BodyText"/>
              <w:spacing w:before="2"/>
              <w:ind w:left="0" w:firstLine="0"/>
              <w:jc w:val="left"/>
              <w:rPr>
                <w:rFonts w:ascii="Arial" w:hAnsi="Arial" w:cs="Arial"/>
                <w:b/>
                <w:sz w:val="22"/>
                <w:szCs w:val="22"/>
                <w:u w:val="single"/>
              </w:rPr>
            </w:pPr>
          </w:p>
        </w:tc>
        <w:tc>
          <w:tcPr>
            <w:tcW w:w="2473" w:type="dxa"/>
            <w:tcBorders>
              <w:bottom w:val="single" w:sz="4" w:space="0" w:color="auto"/>
            </w:tcBorders>
          </w:tcPr>
          <w:p w14:paraId="40DA4AA8" w14:textId="77777777" w:rsidR="00B66838" w:rsidRPr="00AC1AE9" w:rsidRDefault="00B66838">
            <w:pPr>
              <w:pStyle w:val="BodyText"/>
              <w:spacing w:before="2"/>
              <w:ind w:left="0" w:firstLine="0"/>
              <w:jc w:val="left"/>
              <w:rPr>
                <w:rFonts w:ascii="Arial" w:hAnsi="Arial" w:cs="Arial"/>
                <w:b/>
                <w:sz w:val="22"/>
                <w:szCs w:val="22"/>
                <w:u w:val="single"/>
              </w:rPr>
            </w:pPr>
          </w:p>
        </w:tc>
      </w:tr>
      <w:tr w:rsidR="00911C27" w:rsidRPr="00AC1AE9" w14:paraId="3C7D81D0" w14:textId="77777777" w:rsidTr="00EB4465">
        <w:trPr>
          <w:jc w:val="center"/>
        </w:trPr>
        <w:tc>
          <w:tcPr>
            <w:tcW w:w="5429" w:type="dxa"/>
            <w:gridSpan w:val="4"/>
          </w:tcPr>
          <w:p w14:paraId="09C1EC11" w14:textId="109CBB43" w:rsidR="00F55B1A" w:rsidRPr="00AC1AE9" w:rsidRDefault="00424BBD" w:rsidP="00EB4465">
            <w:pPr>
              <w:pStyle w:val="BodyText"/>
              <w:spacing w:before="2"/>
              <w:ind w:left="0" w:firstLine="0"/>
              <w:jc w:val="right"/>
              <w:rPr>
                <w:rFonts w:ascii="Arial" w:hAnsi="Arial" w:cs="Arial"/>
                <w:b/>
                <w:sz w:val="22"/>
                <w:szCs w:val="22"/>
                <w:u w:val="single"/>
              </w:rPr>
            </w:pPr>
            <w:r w:rsidRPr="00AC1AE9">
              <w:rPr>
                <w:rFonts w:ascii="Arial" w:hAnsi="Arial" w:cs="Arial"/>
                <w:b/>
                <w:sz w:val="22"/>
                <w:szCs w:val="22"/>
                <w:u w:val="single"/>
              </w:rPr>
              <w:t xml:space="preserve">Total additional efficiency </w:t>
            </w:r>
            <w:r w:rsidR="00361F43" w:rsidRPr="00AC1AE9">
              <w:rPr>
                <w:rFonts w:ascii="Arial" w:hAnsi="Arial" w:cs="Arial"/>
                <w:b/>
                <w:sz w:val="22"/>
                <w:szCs w:val="22"/>
                <w:u w:val="single"/>
              </w:rPr>
              <w:t>credits achieved</w:t>
            </w:r>
          </w:p>
        </w:tc>
        <w:tc>
          <w:tcPr>
            <w:tcW w:w="1363" w:type="dxa"/>
          </w:tcPr>
          <w:p w14:paraId="6F8A0829" w14:textId="77777777" w:rsidR="00F55B1A" w:rsidRPr="00AC1AE9" w:rsidRDefault="00F55B1A">
            <w:pPr>
              <w:pStyle w:val="BodyText"/>
              <w:spacing w:before="2"/>
              <w:ind w:left="0" w:firstLine="0"/>
              <w:jc w:val="left"/>
              <w:rPr>
                <w:rFonts w:ascii="Arial" w:hAnsi="Arial" w:cs="Arial"/>
                <w:b/>
                <w:sz w:val="22"/>
                <w:szCs w:val="22"/>
                <w:u w:val="single"/>
              </w:rPr>
            </w:pPr>
          </w:p>
        </w:tc>
        <w:tc>
          <w:tcPr>
            <w:tcW w:w="2473" w:type="dxa"/>
            <w:tcBorders>
              <w:bottom w:val="nil"/>
              <w:right w:val="nil"/>
            </w:tcBorders>
          </w:tcPr>
          <w:p w14:paraId="1D6811BF" w14:textId="77777777" w:rsidR="00F55B1A" w:rsidRPr="00AC1AE9" w:rsidRDefault="00F55B1A">
            <w:pPr>
              <w:pStyle w:val="BodyText"/>
              <w:spacing w:before="2"/>
              <w:ind w:left="0" w:firstLine="0"/>
              <w:jc w:val="left"/>
              <w:rPr>
                <w:rFonts w:ascii="Arial" w:hAnsi="Arial" w:cs="Arial"/>
                <w:b/>
                <w:sz w:val="22"/>
                <w:szCs w:val="22"/>
                <w:u w:val="single"/>
              </w:rPr>
            </w:pPr>
          </w:p>
        </w:tc>
      </w:tr>
    </w:tbl>
    <w:p w14:paraId="18D48E64" w14:textId="0A9B59CC" w:rsidR="00BF7A5B" w:rsidRPr="00AC1AE9" w:rsidRDefault="00102675" w:rsidP="00EB4465">
      <w:pPr>
        <w:pStyle w:val="BodyText"/>
        <w:spacing w:before="80"/>
        <w:ind w:left="1224"/>
        <w:rPr>
          <w:rFonts w:ascii="Arial" w:hAnsi="Arial" w:cs="Arial"/>
          <w:sz w:val="22"/>
          <w:szCs w:val="22"/>
          <w:u w:val="single"/>
        </w:rPr>
      </w:pPr>
      <w:r w:rsidRPr="54AF69C0">
        <w:rPr>
          <w:rFonts w:ascii="Arial" w:hAnsi="Arial" w:cs="Arial"/>
          <w:sz w:val="22"/>
          <w:szCs w:val="22"/>
          <w:u w:val="single"/>
        </w:rPr>
        <w:t xml:space="preserve">(ii) </w:t>
      </w:r>
      <w:r w:rsidR="0000748C" w:rsidRPr="54AF69C0">
        <w:rPr>
          <w:rFonts w:ascii="Arial" w:hAnsi="Arial" w:cs="Arial"/>
          <w:b/>
          <w:bCs/>
          <w:sz w:val="22"/>
          <w:szCs w:val="22"/>
          <w:u w:val="single"/>
        </w:rPr>
        <w:t>Additional renewable and load management credits.</w:t>
      </w:r>
      <w:r w:rsidR="0000748C" w:rsidRPr="54AF69C0">
        <w:rPr>
          <w:rFonts w:ascii="Arial" w:hAnsi="Arial" w:cs="Arial"/>
          <w:sz w:val="22"/>
          <w:szCs w:val="22"/>
          <w:u w:val="single"/>
        </w:rPr>
        <w:t xml:space="preserve"> </w:t>
      </w:r>
      <w:r w:rsidR="00BF7A5B" w:rsidRPr="54AF69C0">
        <w:rPr>
          <w:rFonts w:ascii="Arial" w:hAnsi="Arial" w:cs="Arial"/>
          <w:sz w:val="22"/>
          <w:szCs w:val="22"/>
          <w:u w:val="single"/>
        </w:rPr>
        <w:t xml:space="preserve">For commercial buildings required to comply with the additional renewable energy or load management credit provisions of Section C406.3, all proposed credits </w:t>
      </w:r>
      <w:r w:rsidR="0080047D" w:rsidRPr="54AF69C0">
        <w:rPr>
          <w:rFonts w:ascii="Arial" w:hAnsi="Arial" w:cs="Arial"/>
          <w:sz w:val="22"/>
          <w:szCs w:val="22"/>
          <w:u w:val="single"/>
        </w:rPr>
        <w:t>must</w:t>
      </w:r>
      <w:r w:rsidR="00BF7A5B" w:rsidRPr="54AF69C0">
        <w:rPr>
          <w:rFonts w:ascii="Arial" w:hAnsi="Arial" w:cs="Arial"/>
          <w:sz w:val="22"/>
          <w:szCs w:val="22"/>
          <w:u w:val="single"/>
        </w:rPr>
        <w:t xml:space="preserve"> be documented and summarized in a separate table within the main application. The table </w:t>
      </w:r>
      <w:r w:rsidR="0080047D" w:rsidRPr="54AF69C0">
        <w:rPr>
          <w:rFonts w:ascii="Arial" w:hAnsi="Arial" w:cs="Arial"/>
          <w:sz w:val="22"/>
          <w:szCs w:val="22"/>
          <w:u w:val="single"/>
        </w:rPr>
        <w:t>must</w:t>
      </w:r>
      <w:r w:rsidR="00BF7A5B" w:rsidRPr="54AF69C0">
        <w:rPr>
          <w:rFonts w:ascii="Arial" w:hAnsi="Arial" w:cs="Arial"/>
          <w:sz w:val="22"/>
          <w:szCs w:val="22"/>
          <w:u w:val="single"/>
        </w:rPr>
        <w:t>:</w:t>
      </w:r>
    </w:p>
    <w:p w14:paraId="2D6757F0" w14:textId="48DB59F9" w:rsidR="00BF7A5B" w:rsidRPr="00AC1AE9" w:rsidRDefault="00BF7A5B" w:rsidP="004B28B0">
      <w:pPr>
        <w:pStyle w:val="BodyText"/>
        <w:numPr>
          <w:ilvl w:val="0"/>
          <w:numId w:val="23"/>
        </w:numPr>
        <w:spacing w:before="80"/>
        <w:ind w:left="1944"/>
        <w:rPr>
          <w:rFonts w:ascii="Arial" w:hAnsi="Arial" w:cs="Arial"/>
          <w:sz w:val="22"/>
          <w:szCs w:val="22"/>
          <w:u w:val="single"/>
        </w:rPr>
      </w:pPr>
      <w:r w:rsidRPr="00AC1AE9">
        <w:rPr>
          <w:rFonts w:ascii="Arial" w:hAnsi="Arial" w:cs="Arial"/>
          <w:sz w:val="22"/>
          <w:szCs w:val="22"/>
          <w:u w:val="single"/>
        </w:rPr>
        <w:t xml:space="preserve">List each proposed measure and corresponding code </w:t>
      </w:r>
      <w:r w:rsidR="003466E0" w:rsidRPr="00AC1AE9">
        <w:rPr>
          <w:rFonts w:ascii="Arial" w:hAnsi="Arial" w:cs="Arial"/>
          <w:sz w:val="22"/>
          <w:szCs w:val="22"/>
          <w:u w:val="single"/>
        </w:rPr>
        <w:t>section.</w:t>
      </w:r>
    </w:p>
    <w:p w14:paraId="70A56235" w14:textId="25A9D3D1" w:rsidR="00BF7A5B" w:rsidRPr="00AC1AE9" w:rsidRDefault="00BF7A5B" w:rsidP="004B28B0">
      <w:pPr>
        <w:pStyle w:val="BodyText"/>
        <w:numPr>
          <w:ilvl w:val="0"/>
          <w:numId w:val="23"/>
        </w:numPr>
        <w:spacing w:before="80"/>
        <w:ind w:left="1944"/>
        <w:rPr>
          <w:rFonts w:ascii="Arial" w:hAnsi="Arial" w:cs="Arial"/>
          <w:sz w:val="22"/>
          <w:szCs w:val="22"/>
          <w:u w:val="single"/>
        </w:rPr>
      </w:pPr>
      <w:r w:rsidRPr="00AC1AE9">
        <w:rPr>
          <w:rFonts w:ascii="Arial" w:hAnsi="Arial" w:cs="Arial"/>
          <w:sz w:val="22"/>
          <w:szCs w:val="22"/>
          <w:u w:val="single"/>
        </w:rPr>
        <w:t xml:space="preserve">Identify the credits required and credits </w:t>
      </w:r>
      <w:r w:rsidR="003466E0" w:rsidRPr="00AC1AE9">
        <w:rPr>
          <w:rFonts w:ascii="Arial" w:hAnsi="Arial" w:cs="Arial"/>
          <w:sz w:val="22"/>
          <w:szCs w:val="22"/>
          <w:u w:val="single"/>
        </w:rPr>
        <w:t>achieved.</w:t>
      </w:r>
    </w:p>
    <w:p w14:paraId="13B58B29" w14:textId="3D32E057" w:rsidR="00BF7A5B" w:rsidRPr="00AC1AE9" w:rsidRDefault="00BF7A5B" w:rsidP="004B28B0">
      <w:pPr>
        <w:pStyle w:val="BodyText"/>
        <w:numPr>
          <w:ilvl w:val="0"/>
          <w:numId w:val="23"/>
        </w:numPr>
        <w:spacing w:before="80"/>
        <w:ind w:left="1944"/>
        <w:rPr>
          <w:rFonts w:ascii="Arial" w:hAnsi="Arial" w:cs="Arial"/>
          <w:sz w:val="22"/>
          <w:szCs w:val="22"/>
          <w:u w:val="single"/>
        </w:rPr>
      </w:pPr>
      <w:r w:rsidRPr="00AC1AE9">
        <w:rPr>
          <w:rFonts w:ascii="Arial" w:hAnsi="Arial" w:cs="Arial"/>
          <w:sz w:val="22"/>
          <w:szCs w:val="22"/>
          <w:u w:val="single"/>
        </w:rPr>
        <w:t>Provide calculations and supporting drawings, where applicable; and</w:t>
      </w:r>
    </w:p>
    <w:p w14:paraId="36A859C5" w14:textId="318BF375" w:rsidR="00BF7A5B" w:rsidRPr="00AC1AE9" w:rsidRDefault="00BF7A5B" w:rsidP="004B28B0">
      <w:pPr>
        <w:pStyle w:val="BodyText"/>
        <w:numPr>
          <w:ilvl w:val="0"/>
          <w:numId w:val="23"/>
        </w:numPr>
        <w:spacing w:before="80"/>
        <w:ind w:left="1944"/>
        <w:rPr>
          <w:rFonts w:ascii="Arial" w:hAnsi="Arial" w:cs="Arial"/>
          <w:sz w:val="22"/>
          <w:szCs w:val="22"/>
          <w:u w:val="single"/>
        </w:rPr>
      </w:pPr>
      <w:r w:rsidRPr="00AC1AE9">
        <w:rPr>
          <w:rFonts w:ascii="Arial" w:hAnsi="Arial" w:cs="Arial"/>
          <w:sz w:val="22"/>
          <w:szCs w:val="22"/>
          <w:u w:val="single"/>
        </w:rPr>
        <w:t>Show the total credits achieved and compare such total to the credits required for the project.</w:t>
      </w:r>
    </w:p>
    <w:p w14:paraId="7388A50B" w14:textId="64585F46" w:rsidR="00BF7A5B" w:rsidRPr="00AC1AE9" w:rsidRDefault="00BF7A5B" w:rsidP="00EB4465">
      <w:pPr>
        <w:pStyle w:val="BodyText"/>
        <w:spacing w:before="80"/>
        <w:ind w:left="1224" w:firstLine="0"/>
        <w:rPr>
          <w:rFonts w:ascii="Arial" w:hAnsi="Arial" w:cs="Arial"/>
          <w:sz w:val="22"/>
          <w:szCs w:val="22"/>
          <w:u w:val="single"/>
        </w:rPr>
      </w:pPr>
      <w:r w:rsidRPr="54AF69C0">
        <w:rPr>
          <w:rFonts w:ascii="Arial" w:hAnsi="Arial" w:cs="Arial"/>
          <w:sz w:val="22"/>
          <w:szCs w:val="22"/>
          <w:u w:val="single"/>
        </w:rPr>
        <w:t xml:space="preserve">Where a project contains multiple occupancies, the required credits </w:t>
      </w:r>
      <w:r w:rsidR="0080047D" w:rsidRPr="54AF69C0">
        <w:rPr>
          <w:rFonts w:ascii="Arial" w:hAnsi="Arial" w:cs="Arial"/>
          <w:sz w:val="22"/>
          <w:szCs w:val="22"/>
          <w:u w:val="single"/>
        </w:rPr>
        <w:t>must</w:t>
      </w:r>
      <w:r w:rsidRPr="54AF69C0">
        <w:rPr>
          <w:rFonts w:ascii="Arial" w:hAnsi="Arial" w:cs="Arial"/>
          <w:sz w:val="22"/>
          <w:szCs w:val="22"/>
          <w:u w:val="single"/>
        </w:rPr>
        <w:t xml:space="preserve"> be weighted by gross conditioned floor area to determine the project-level requirement.</w:t>
      </w:r>
    </w:p>
    <w:p w14:paraId="5C3085F7" w14:textId="1338E24A" w:rsidR="00BF7A5B" w:rsidRPr="00AC1AE9" w:rsidRDefault="00BF7A5B" w:rsidP="00EB4465">
      <w:pPr>
        <w:pStyle w:val="BodyText"/>
        <w:spacing w:before="80"/>
        <w:ind w:left="1224" w:firstLine="0"/>
        <w:rPr>
          <w:rFonts w:ascii="Arial" w:hAnsi="Arial" w:cs="Arial"/>
          <w:sz w:val="22"/>
          <w:szCs w:val="22"/>
          <w:u w:val="single"/>
        </w:rPr>
      </w:pPr>
      <w:r w:rsidRPr="54AF69C0">
        <w:rPr>
          <w:rFonts w:ascii="Arial" w:hAnsi="Arial" w:cs="Arial"/>
          <w:sz w:val="22"/>
          <w:szCs w:val="22"/>
          <w:u w:val="single"/>
        </w:rPr>
        <w:t xml:space="preserve">The renewable energy and load management credit table </w:t>
      </w:r>
      <w:r w:rsidR="0080047D" w:rsidRPr="54AF69C0">
        <w:rPr>
          <w:rFonts w:ascii="Arial" w:hAnsi="Arial" w:cs="Arial"/>
          <w:sz w:val="22"/>
          <w:szCs w:val="22"/>
          <w:u w:val="single"/>
        </w:rPr>
        <w:t>must</w:t>
      </w:r>
      <w:r w:rsidRPr="54AF69C0">
        <w:rPr>
          <w:rFonts w:ascii="Arial" w:hAnsi="Arial" w:cs="Arial"/>
          <w:sz w:val="22"/>
          <w:szCs w:val="22"/>
          <w:u w:val="single"/>
        </w:rPr>
        <w:t xml:space="preserve"> be included only once within the main filing.</w:t>
      </w:r>
    </w:p>
    <w:p w14:paraId="176B4194" w14:textId="4C902F05" w:rsidR="00102675" w:rsidRDefault="00BF7A5B" w:rsidP="00EB4465">
      <w:pPr>
        <w:pStyle w:val="BodyText"/>
        <w:spacing w:before="80"/>
        <w:ind w:left="1224" w:firstLine="0"/>
        <w:jc w:val="left"/>
        <w:rPr>
          <w:rFonts w:ascii="Arial" w:hAnsi="Arial" w:cs="Arial"/>
          <w:sz w:val="22"/>
          <w:szCs w:val="22"/>
          <w:u w:val="single"/>
        </w:rPr>
      </w:pPr>
      <w:r w:rsidRPr="00AC1AE9">
        <w:rPr>
          <w:rFonts w:ascii="Arial" w:hAnsi="Arial" w:cs="Arial"/>
          <w:sz w:val="22"/>
          <w:szCs w:val="22"/>
          <w:u w:val="single"/>
        </w:rPr>
        <w:t>Credits may be counted toward compliance only where such measures are not otherwise required by the Energy Code or other applicable laws.</w:t>
      </w:r>
    </w:p>
    <w:p w14:paraId="6A449431" w14:textId="77777777" w:rsidR="0080047D" w:rsidRPr="00AC1AE9" w:rsidRDefault="0080047D" w:rsidP="00EB4465">
      <w:pPr>
        <w:pStyle w:val="BodyText"/>
        <w:spacing w:before="80"/>
        <w:ind w:left="1224" w:firstLine="0"/>
        <w:jc w:val="left"/>
        <w:rPr>
          <w:rFonts w:ascii="Arial" w:hAnsi="Arial" w:cs="Arial"/>
          <w:sz w:val="22"/>
          <w:szCs w:val="22"/>
          <w:u w:val="single"/>
        </w:rPr>
      </w:pPr>
    </w:p>
    <w:p w14:paraId="53BDC0F7" w14:textId="73E7E12F" w:rsidR="00FD3D66" w:rsidRPr="00AC1AE9" w:rsidRDefault="00672A70" w:rsidP="00FD3D66">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Figure 5. Sample format for additional renewable energy or load management credit table.</w:t>
      </w:r>
    </w:p>
    <w:tbl>
      <w:tblPr>
        <w:tblStyle w:val="TableGrid"/>
        <w:tblW w:w="0" w:type="auto"/>
        <w:jc w:val="center"/>
        <w:tblLook w:val="04A0" w:firstRow="1" w:lastRow="0" w:firstColumn="1" w:lastColumn="0" w:noHBand="0" w:noVBand="1"/>
      </w:tblPr>
      <w:tblGrid>
        <w:gridCol w:w="1298"/>
        <w:gridCol w:w="1329"/>
        <w:gridCol w:w="1809"/>
        <w:gridCol w:w="1323"/>
        <w:gridCol w:w="1195"/>
        <w:gridCol w:w="2396"/>
      </w:tblGrid>
      <w:tr w:rsidR="00911C27" w:rsidRPr="00AC1AE9" w14:paraId="2D93EF6B" w14:textId="77777777" w:rsidTr="009E3573">
        <w:trPr>
          <w:jc w:val="center"/>
        </w:trPr>
        <w:tc>
          <w:tcPr>
            <w:tcW w:w="1356" w:type="dxa"/>
          </w:tcPr>
          <w:p w14:paraId="31A09A93" w14:textId="19F648FA"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b/>
                <w:bCs/>
                <w:sz w:val="22"/>
                <w:szCs w:val="22"/>
                <w:u w:val="single"/>
              </w:rPr>
              <w:t>Credit ID</w:t>
            </w:r>
          </w:p>
        </w:tc>
        <w:tc>
          <w:tcPr>
            <w:tcW w:w="1357" w:type="dxa"/>
          </w:tcPr>
          <w:p w14:paraId="7956C0E1" w14:textId="77777777"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Code Section</w:t>
            </w:r>
          </w:p>
        </w:tc>
        <w:tc>
          <w:tcPr>
            <w:tcW w:w="1872" w:type="dxa"/>
          </w:tcPr>
          <w:p w14:paraId="103282E2" w14:textId="42AF880A"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b/>
                <w:bCs/>
                <w:sz w:val="22"/>
                <w:szCs w:val="22"/>
                <w:u w:val="single"/>
              </w:rPr>
              <w:t>Credit Title</w:t>
            </w:r>
          </w:p>
        </w:tc>
        <w:tc>
          <w:tcPr>
            <w:tcW w:w="1350" w:type="dxa"/>
          </w:tcPr>
          <w:p w14:paraId="7CD3D76A" w14:textId="05385F1C" w:rsidR="00FD3D66" w:rsidRPr="00AC1AE9" w:rsidRDefault="00AF41F0">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 xml:space="preserve">Measure </w:t>
            </w:r>
            <w:r w:rsidR="00FD3D66" w:rsidRPr="00AC1AE9">
              <w:rPr>
                <w:rFonts w:ascii="Arial" w:hAnsi="Arial" w:cs="Arial"/>
                <w:b/>
                <w:sz w:val="22"/>
                <w:szCs w:val="22"/>
                <w:u w:val="single"/>
              </w:rPr>
              <w:t>Credit</w:t>
            </w:r>
          </w:p>
        </w:tc>
        <w:tc>
          <w:tcPr>
            <w:tcW w:w="1005" w:type="dxa"/>
          </w:tcPr>
          <w:p w14:paraId="65FBEA01" w14:textId="77777777"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Credit Achieved</w:t>
            </w:r>
          </w:p>
        </w:tc>
        <w:tc>
          <w:tcPr>
            <w:tcW w:w="2473" w:type="dxa"/>
          </w:tcPr>
          <w:p w14:paraId="0C4D02CE" w14:textId="77777777"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b/>
                <w:bCs/>
                <w:spacing w:val="-2"/>
                <w:sz w:val="22"/>
                <w:szCs w:val="22"/>
                <w:u w:val="single"/>
              </w:rPr>
              <w:t>Supporting Documentation</w:t>
            </w:r>
          </w:p>
        </w:tc>
      </w:tr>
      <w:tr w:rsidR="00911C27" w:rsidRPr="00AC1AE9" w14:paraId="65E96FD2" w14:textId="77777777" w:rsidTr="009E3573">
        <w:trPr>
          <w:jc w:val="center"/>
        </w:trPr>
        <w:tc>
          <w:tcPr>
            <w:tcW w:w="1356" w:type="dxa"/>
          </w:tcPr>
          <w:p w14:paraId="73EAFAD3" w14:textId="11E9F15B"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sz w:val="22"/>
                <w:szCs w:val="22"/>
                <w:u w:val="single"/>
              </w:rPr>
              <w:t>R01</w:t>
            </w:r>
          </w:p>
        </w:tc>
        <w:tc>
          <w:tcPr>
            <w:tcW w:w="1357" w:type="dxa"/>
          </w:tcPr>
          <w:p w14:paraId="18A5683E" w14:textId="52828C33"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b/>
                <w:sz w:val="22"/>
                <w:szCs w:val="22"/>
                <w:u w:val="single"/>
              </w:rPr>
              <w:t>C406.3.1</w:t>
            </w:r>
          </w:p>
        </w:tc>
        <w:tc>
          <w:tcPr>
            <w:tcW w:w="1872" w:type="dxa"/>
          </w:tcPr>
          <w:p w14:paraId="1C9CCDA5" w14:textId="2DF37581" w:rsidR="00FD3D66" w:rsidRPr="00AC1AE9" w:rsidRDefault="00F9285C">
            <w:pPr>
              <w:pStyle w:val="BodyText"/>
              <w:spacing w:before="2"/>
              <w:ind w:left="0" w:firstLine="0"/>
              <w:jc w:val="left"/>
              <w:rPr>
                <w:rFonts w:ascii="Arial" w:hAnsi="Arial" w:cs="Arial"/>
                <w:b/>
                <w:sz w:val="22"/>
                <w:szCs w:val="22"/>
                <w:u w:val="single"/>
              </w:rPr>
            </w:pPr>
            <w:r w:rsidRPr="00AC1AE9">
              <w:rPr>
                <w:rFonts w:ascii="Arial" w:hAnsi="Arial" w:cs="Arial"/>
                <w:sz w:val="22"/>
                <w:szCs w:val="22"/>
                <w:u w:val="single"/>
              </w:rPr>
              <w:t>Renewable energy</w:t>
            </w:r>
          </w:p>
        </w:tc>
        <w:tc>
          <w:tcPr>
            <w:tcW w:w="1350" w:type="dxa"/>
          </w:tcPr>
          <w:p w14:paraId="4689F27B" w14:textId="264FA183" w:rsidR="00FD3D66" w:rsidRPr="00AC1AE9" w:rsidRDefault="00F9285C">
            <w:pPr>
              <w:pStyle w:val="BodyText"/>
              <w:spacing w:before="2"/>
              <w:ind w:left="0" w:firstLine="0"/>
              <w:jc w:val="left"/>
              <w:rPr>
                <w:rFonts w:ascii="Arial" w:hAnsi="Arial" w:cs="Arial"/>
                <w:bCs/>
                <w:sz w:val="22"/>
                <w:szCs w:val="22"/>
                <w:u w:val="single"/>
              </w:rPr>
            </w:pPr>
            <w:r w:rsidRPr="00AC1AE9">
              <w:rPr>
                <w:rFonts w:ascii="Arial" w:hAnsi="Arial" w:cs="Arial"/>
                <w:bCs/>
                <w:sz w:val="22"/>
                <w:szCs w:val="22"/>
                <w:u w:val="single"/>
              </w:rPr>
              <w:t>15</w:t>
            </w:r>
          </w:p>
        </w:tc>
        <w:tc>
          <w:tcPr>
            <w:tcW w:w="1005" w:type="dxa"/>
          </w:tcPr>
          <w:p w14:paraId="352833B9" w14:textId="77777777"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sz w:val="22"/>
                <w:szCs w:val="22"/>
                <w:u w:val="single"/>
              </w:rPr>
              <w:t>17</w:t>
            </w:r>
          </w:p>
        </w:tc>
        <w:tc>
          <w:tcPr>
            <w:tcW w:w="2473" w:type="dxa"/>
          </w:tcPr>
          <w:p w14:paraId="62550E48" w14:textId="77777777" w:rsidR="00FD3D66" w:rsidRPr="00AC1AE9" w:rsidRDefault="00FD3D66">
            <w:pPr>
              <w:pStyle w:val="BodyText"/>
              <w:spacing w:before="2"/>
              <w:ind w:left="0" w:firstLine="0"/>
              <w:jc w:val="left"/>
              <w:rPr>
                <w:rFonts w:ascii="Arial" w:hAnsi="Arial" w:cs="Arial"/>
                <w:b/>
                <w:sz w:val="22"/>
                <w:szCs w:val="22"/>
                <w:u w:val="single"/>
              </w:rPr>
            </w:pPr>
            <w:r w:rsidRPr="00AC1AE9">
              <w:rPr>
                <w:rFonts w:ascii="Arial" w:hAnsi="Arial" w:cs="Arial"/>
                <w:spacing w:val="-2"/>
                <w:sz w:val="22"/>
                <w:szCs w:val="22"/>
                <w:u w:val="single"/>
              </w:rPr>
              <w:t>EN-003</w:t>
            </w:r>
          </w:p>
        </w:tc>
      </w:tr>
      <w:tr w:rsidR="00911C27" w:rsidRPr="00AC1AE9" w14:paraId="5172AFC3" w14:textId="77777777" w:rsidTr="009E3573">
        <w:trPr>
          <w:jc w:val="center"/>
        </w:trPr>
        <w:tc>
          <w:tcPr>
            <w:tcW w:w="1356" w:type="dxa"/>
          </w:tcPr>
          <w:p w14:paraId="68A5EB76" w14:textId="77777777" w:rsidR="00FD3D66" w:rsidRPr="00AC1AE9" w:rsidRDefault="00FD3D66">
            <w:pPr>
              <w:pStyle w:val="BodyText"/>
              <w:spacing w:before="2"/>
              <w:ind w:left="0" w:firstLine="0"/>
              <w:jc w:val="left"/>
              <w:rPr>
                <w:rFonts w:ascii="Arial" w:hAnsi="Arial" w:cs="Arial"/>
                <w:b/>
                <w:sz w:val="22"/>
                <w:szCs w:val="22"/>
                <w:u w:val="single"/>
              </w:rPr>
            </w:pPr>
          </w:p>
        </w:tc>
        <w:tc>
          <w:tcPr>
            <w:tcW w:w="1357" w:type="dxa"/>
          </w:tcPr>
          <w:p w14:paraId="4046EE00" w14:textId="77777777" w:rsidR="00FD3D66" w:rsidRPr="00AC1AE9" w:rsidRDefault="00FD3D66">
            <w:pPr>
              <w:pStyle w:val="BodyText"/>
              <w:spacing w:before="2"/>
              <w:ind w:left="0" w:firstLine="0"/>
              <w:jc w:val="left"/>
              <w:rPr>
                <w:rFonts w:ascii="Arial" w:hAnsi="Arial" w:cs="Arial"/>
                <w:b/>
                <w:sz w:val="22"/>
                <w:szCs w:val="22"/>
                <w:u w:val="single"/>
              </w:rPr>
            </w:pPr>
          </w:p>
        </w:tc>
        <w:tc>
          <w:tcPr>
            <w:tcW w:w="1872" w:type="dxa"/>
          </w:tcPr>
          <w:p w14:paraId="7C25518F" w14:textId="77777777" w:rsidR="00FD3D66" w:rsidRPr="00AC1AE9" w:rsidRDefault="00FD3D66">
            <w:pPr>
              <w:pStyle w:val="BodyText"/>
              <w:spacing w:before="2"/>
              <w:ind w:left="0" w:firstLine="0"/>
              <w:jc w:val="left"/>
              <w:rPr>
                <w:rFonts w:ascii="Arial" w:hAnsi="Arial" w:cs="Arial"/>
                <w:b/>
                <w:sz w:val="22"/>
                <w:szCs w:val="22"/>
                <w:u w:val="single"/>
              </w:rPr>
            </w:pPr>
          </w:p>
        </w:tc>
        <w:tc>
          <w:tcPr>
            <w:tcW w:w="1350" w:type="dxa"/>
          </w:tcPr>
          <w:p w14:paraId="3EB6D9CE" w14:textId="77777777" w:rsidR="00FD3D66" w:rsidRPr="00AC1AE9" w:rsidRDefault="00FD3D66">
            <w:pPr>
              <w:pStyle w:val="BodyText"/>
              <w:spacing w:before="2"/>
              <w:ind w:left="0" w:firstLine="0"/>
              <w:jc w:val="left"/>
              <w:rPr>
                <w:rFonts w:ascii="Arial" w:hAnsi="Arial" w:cs="Arial"/>
                <w:b/>
                <w:sz w:val="22"/>
                <w:szCs w:val="22"/>
                <w:u w:val="single"/>
              </w:rPr>
            </w:pPr>
          </w:p>
        </w:tc>
        <w:tc>
          <w:tcPr>
            <w:tcW w:w="1005" w:type="dxa"/>
          </w:tcPr>
          <w:p w14:paraId="07CE7B3F" w14:textId="77777777" w:rsidR="00FD3D66" w:rsidRPr="00AC1AE9" w:rsidRDefault="00FD3D66">
            <w:pPr>
              <w:pStyle w:val="BodyText"/>
              <w:spacing w:before="2"/>
              <w:ind w:left="0" w:firstLine="0"/>
              <w:jc w:val="left"/>
              <w:rPr>
                <w:rFonts w:ascii="Arial" w:hAnsi="Arial" w:cs="Arial"/>
                <w:b/>
                <w:sz w:val="22"/>
                <w:szCs w:val="22"/>
                <w:u w:val="single"/>
              </w:rPr>
            </w:pPr>
          </w:p>
        </w:tc>
        <w:tc>
          <w:tcPr>
            <w:tcW w:w="2473" w:type="dxa"/>
          </w:tcPr>
          <w:p w14:paraId="175AD756" w14:textId="77777777" w:rsidR="00FD3D66" w:rsidRPr="00AC1AE9" w:rsidRDefault="00FD3D66">
            <w:pPr>
              <w:pStyle w:val="BodyText"/>
              <w:spacing w:before="2"/>
              <w:ind w:left="0" w:firstLine="0"/>
              <w:jc w:val="left"/>
              <w:rPr>
                <w:rFonts w:ascii="Arial" w:hAnsi="Arial" w:cs="Arial"/>
                <w:b/>
                <w:sz w:val="22"/>
                <w:szCs w:val="22"/>
                <w:u w:val="single"/>
              </w:rPr>
            </w:pPr>
          </w:p>
        </w:tc>
      </w:tr>
      <w:tr w:rsidR="00911C27" w:rsidRPr="00AC1AE9" w14:paraId="4EB5BA1F" w14:textId="77777777" w:rsidTr="009E3573">
        <w:trPr>
          <w:jc w:val="center"/>
        </w:trPr>
        <w:tc>
          <w:tcPr>
            <w:tcW w:w="1356" w:type="dxa"/>
          </w:tcPr>
          <w:p w14:paraId="1227161A" w14:textId="77777777" w:rsidR="00FD3D66" w:rsidRPr="00AC1AE9" w:rsidRDefault="00FD3D66">
            <w:pPr>
              <w:pStyle w:val="BodyText"/>
              <w:spacing w:before="2"/>
              <w:ind w:left="0" w:firstLine="0"/>
              <w:jc w:val="left"/>
              <w:rPr>
                <w:rFonts w:ascii="Arial" w:hAnsi="Arial" w:cs="Arial"/>
                <w:b/>
                <w:sz w:val="22"/>
                <w:szCs w:val="22"/>
                <w:u w:val="single"/>
              </w:rPr>
            </w:pPr>
          </w:p>
        </w:tc>
        <w:tc>
          <w:tcPr>
            <w:tcW w:w="1357" w:type="dxa"/>
          </w:tcPr>
          <w:p w14:paraId="00879F2B" w14:textId="77777777" w:rsidR="00FD3D66" w:rsidRPr="00AC1AE9" w:rsidRDefault="00FD3D66">
            <w:pPr>
              <w:pStyle w:val="BodyText"/>
              <w:spacing w:before="2"/>
              <w:ind w:left="0" w:firstLine="0"/>
              <w:jc w:val="left"/>
              <w:rPr>
                <w:rFonts w:ascii="Arial" w:hAnsi="Arial" w:cs="Arial"/>
                <w:b/>
                <w:sz w:val="22"/>
                <w:szCs w:val="22"/>
                <w:u w:val="single"/>
              </w:rPr>
            </w:pPr>
          </w:p>
        </w:tc>
        <w:tc>
          <w:tcPr>
            <w:tcW w:w="1872" w:type="dxa"/>
          </w:tcPr>
          <w:p w14:paraId="6DF1DF2E" w14:textId="77777777" w:rsidR="00FD3D66" w:rsidRPr="00AC1AE9" w:rsidRDefault="00FD3D66">
            <w:pPr>
              <w:pStyle w:val="BodyText"/>
              <w:spacing w:before="2"/>
              <w:ind w:left="0" w:firstLine="0"/>
              <w:jc w:val="left"/>
              <w:rPr>
                <w:rFonts w:ascii="Arial" w:hAnsi="Arial" w:cs="Arial"/>
                <w:b/>
                <w:sz w:val="22"/>
                <w:szCs w:val="22"/>
                <w:u w:val="single"/>
              </w:rPr>
            </w:pPr>
          </w:p>
        </w:tc>
        <w:tc>
          <w:tcPr>
            <w:tcW w:w="1350" w:type="dxa"/>
          </w:tcPr>
          <w:p w14:paraId="730BC824" w14:textId="77777777" w:rsidR="00FD3D66" w:rsidRPr="00AC1AE9" w:rsidRDefault="00FD3D66">
            <w:pPr>
              <w:pStyle w:val="BodyText"/>
              <w:spacing w:before="2"/>
              <w:ind w:left="0" w:firstLine="0"/>
              <w:jc w:val="left"/>
              <w:rPr>
                <w:rFonts w:ascii="Arial" w:hAnsi="Arial" w:cs="Arial"/>
                <w:b/>
                <w:sz w:val="22"/>
                <w:szCs w:val="22"/>
                <w:u w:val="single"/>
              </w:rPr>
            </w:pPr>
          </w:p>
        </w:tc>
        <w:tc>
          <w:tcPr>
            <w:tcW w:w="1005" w:type="dxa"/>
          </w:tcPr>
          <w:p w14:paraId="260A1021" w14:textId="77777777" w:rsidR="00FD3D66" w:rsidRPr="00AC1AE9" w:rsidRDefault="00FD3D66">
            <w:pPr>
              <w:pStyle w:val="BodyText"/>
              <w:spacing w:before="2"/>
              <w:ind w:left="0" w:firstLine="0"/>
              <w:jc w:val="left"/>
              <w:rPr>
                <w:rFonts w:ascii="Arial" w:hAnsi="Arial" w:cs="Arial"/>
                <w:b/>
                <w:sz w:val="22"/>
                <w:szCs w:val="22"/>
                <w:u w:val="single"/>
              </w:rPr>
            </w:pPr>
          </w:p>
        </w:tc>
        <w:tc>
          <w:tcPr>
            <w:tcW w:w="2473" w:type="dxa"/>
            <w:tcBorders>
              <w:bottom w:val="single" w:sz="4" w:space="0" w:color="auto"/>
            </w:tcBorders>
          </w:tcPr>
          <w:p w14:paraId="6B198FFD" w14:textId="77777777" w:rsidR="00FD3D66" w:rsidRPr="00AC1AE9" w:rsidRDefault="00FD3D66">
            <w:pPr>
              <w:pStyle w:val="BodyText"/>
              <w:spacing w:before="2"/>
              <w:ind w:left="0" w:firstLine="0"/>
              <w:jc w:val="left"/>
              <w:rPr>
                <w:rFonts w:ascii="Arial" w:hAnsi="Arial" w:cs="Arial"/>
                <w:b/>
                <w:sz w:val="22"/>
                <w:szCs w:val="22"/>
                <w:u w:val="single"/>
              </w:rPr>
            </w:pPr>
          </w:p>
        </w:tc>
      </w:tr>
      <w:tr w:rsidR="00911C27" w:rsidRPr="00AC1AE9" w14:paraId="454EEF80" w14:textId="77777777" w:rsidTr="00EB4465">
        <w:trPr>
          <w:jc w:val="center"/>
        </w:trPr>
        <w:tc>
          <w:tcPr>
            <w:tcW w:w="5935" w:type="dxa"/>
            <w:gridSpan w:val="4"/>
          </w:tcPr>
          <w:p w14:paraId="4098EB30" w14:textId="31B8545B" w:rsidR="009E3573" w:rsidRPr="00AC1AE9" w:rsidRDefault="009E3573" w:rsidP="00EB4465">
            <w:pPr>
              <w:pStyle w:val="BodyText"/>
              <w:spacing w:before="2"/>
              <w:ind w:left="0" w:firstLine="0"/>
              <w:jc w:val="right"/>
              <w:rPr>
                <w:rFonts w:ascii="Arial" w:hAnsi="Arial" w:cs="Arial"/>
                <w:b/>
                <w:sz w:val="22"/>
                <w:szCs w:val="22"/>
                <w:u w:val="single"/>
              </w:rPr>
            </w:pPr>
            <w:r w:rsidRPr="00AC1AE9">
              <w:rPr>
                <w:rFonts w:ascii="Arial" w:hAnsi="Arial" w:cs="Arial"/>
                <w:b/>
                <w:sz w:val="22"/>
                <w:szCs w:val="22"/>
                <w:u w:val="single"/>
              </w:rPr>
              <w:t xml:space="preserve">Total additional </w:t>
            </w:r>
            <w:r w:rsidRPr="00AC1AE9">
              <w:rPr>
                <w:rFonts w:ascii="Arial" w:hAnsi="Arial" w:cs="Arial"/>
                <w:b/>
                <w:bCs/>
                <w:sz w:val="22"/>
                <w:szCs w:val="22"/>
                <w:u w:val="single"/>
              </w:rPr>
              <w:t>renewable and load management credits achieved</w:t>
            </w:r>
          </w:p>
        </w:tc>
        <w:tc>
          <w:tcPr>
            <w:tcW w:w="1005" w:type="dxa"/>
          </w:tcPr>
          <w:p w14:paraId="4583572B" w14:textId="77777777" w:rsidR="009E3573" w:rsidRPr="00AC1AE9" w:rsidRDefault="009E3573">
            <w:pPr>
              <w:pStyle w:val="BodyText"/>
              <w:spacing w:before="2"/>
              <w:ind w:left="0" w:firstLine="0"/>
              <w:jc w:val="left"/>
              <w:rPr>
                <w:rFonts w:ascii="Arial" w:hAnsi="Arial" w:cs="Arial"/>
                <w:b/>
                <w:sz w:val="22"/>
                <w:szCs w:val="22"/>
                <w:u w:val="single"/>
              </w:rPr>
            </w:pPr>
          </w:p>
        </w:tc>
        <w:tc>
          <w:tcPr>
            <w:tcW w:w="2473" w:type="dxa"/>
            <w:tcBorders>
              <w:bottom w:val="nil"/>
              <w:right w:val="nil"/>
            </w:tcBorders>
          </w:tcPr>
          <w:p w14:paraId="5AB3F871" w14:textId="77777777" w:rsidR="009E3573" w:rsidRPr="00AC1AE9" w:rsidRDefault="009E3573">
            <w:pPr>
              <w:pStyle w:val="BodyText"/>
              <w:spacing w:before="2"/>
              <w:ind w:left="0" w:firstLine="0"/>
              <w:jc w:val="left"/>
              <w:rPr>
                <w:rFonts w:ascii="Arial" w:hAnsi="Arial" w:cs="Arial"/>
                <w:b/>
                <w:sz w:val="22"/>
                <w:szCs w:val="22"/>
                <w:u w:val="single"/>
              </w:rPr>
            </w:pPr>
          </w:p>
        </w:tc>
      </w:tr>
    </w:tbl>
    <w:p w14:paraId="3C6622D7" w14:textId="77777777" w:rsidR="00D521DF" w:rsidRPr="00AC1AE9" w:rsidRDefault="00D521DF" w:rsidP="00D521DF">
      <w:pPr>
        <w:pStyle w:val="BodyText"/>
        <w:spacing w:before="80"/>
        <w:ind w:left="1224"/>
        <w:rPr>
          <w:rFonts w:ascii="Arial" w:hAnsi="Arial" w:cs="Arial"/>
          <w:sz w:val="22"/>
          <w:szCs w:val="22"/>
          <w:u w:val="single"/>
        </w:rPr>
      </w:pPr>
    </w:p>
    <w:p w14:paraId="048915D1" w14:textId="61B6F655" w:rsidR="00E25C29" w:rsidRPr="00AC1AE9" w:rsidRDefault="2A80548B" w:rsidP="00EB4465">
      <w:pPr>
        <w:pStyle w:val="BodyText"/>
        <w:spacing w:before="80"/>
        <w:ind w:left="1224"/>
        <w:rPr>
          <w:rFonts w:ascii="Arial" w:hAnsi="Arial" w:cs="Arial"/>
          <w:sz w:val="22"/>
          <w:szCs w:val="22"/>
          <w:u w:val="single"/>
        </w:rPr>
      </w:pPr>
      <w:r w:rsidRPr="4D0B53B3">
        <w:rPr>
          <w:rFonts w:ascii="Arial" w:hAnsi="Arial" w:cs="Arial"/>
          <w:sz w:val="22"/>
          <w:szCs w:val="22"/>
          <w:u w:val="single"/>
        </w:rPr>
        <w:t>(ii</w:t>
      </w:r>
      <w:r w:rsidR="7418C82C" w:rsidRPr="4D0B53B3">
        <w:rPr>
          <w:rFonts w:ascii="Arial" w:hAnsi="Arial" w:cs="Arial"/>
          <w:sz w:val="22"/>
          <w:szCs w:val="22"/>
          <w:u w:val="single"/>
        </w:rPr>
        <w:t>i</w:t>
      </w:r>
      <w:r w:rsidRPr="4D0B53B3">
        <w:rPr>
          <w:rFonts w:ascii="Arial" w:hAnsi="Arial" w:cs="Arial"/>
          <w:sz w:val="22"/>
          <w:szCs w:val="22"/>
          <w:u w:val="single"/>
        </w:rPr>
        <w:t xml:space="preserve">) </w:t>
      </w:r>
      <w:r w:rsidR="275D053C" w:rsidRPr="4D0B53B3">
        <w:rPr>
          <w:rFonts w:ascii="Arial" w:hAnsi="Arial" w:cs="Arial"/>
          <w:b/>
          <w:bCs/>
          <w:sz w:val="22"/>
          <w:szCs w:val="22"/>
          <w:u w:val="single"/>
        </w:rPr>
        <w:t>Adjustment to the</w:t>
      </w:r>
      <w:r w:rsidRPr="4D0B53B3">
        <w:rPr>
          <w:rFonts w:ascii="Arial" w:hAnsi="Arial" w:cs="Arial"/>
          <w:b/>
          <w:bCs/>
          <w:sz w:val="22"/>
          <w:szCs w:val="22"/>
          <w:u w:val="single"/>
        </w:rPr>
        <w:t xml:space="preserve"> </w:t>
      </w:r>
      <w:r w:rsidR="122A1AA8" w:rsidRPr="4D0B53B3">
        <w:rPr>
          <w:rFonts w:ascii="Arial" w:hAnsi="Arial" w:cs="Arial"/>
          <w:b/>
          <w:bCs/>
          <w:sz w:val="22"/>
          <w:szCs w:val="22"/>
          <w:u w:val="single"/>
        </w:rPr>
        <w:t xml:space="preserve">required additional efficiency or renewable/load management </w:t>
      </w:r>
      <w:r w:rsidRPr="4D0B53B3">
        <w:rPr>
          <w:rFonts w:ascii="Arial" w:hAnsi="Arial" w:cs="Arial"/>
          <w:b/>
          <w:bCs/>
          <w:sz w:val="22"/>
          <w:szCs w:val="22"/>
          <w:u w:val="single"/>
        </w:rPr>
        <w:t>credits.</w:t>
      </w:r>
      <w:r w:rsidR="122A1AA8" w:rsidRPr="4D0B53B3">
        <w:rPr>
          <w:rFonts w:ascii="Arial" w:hAnsi="Arial" w:cs="Arial"/>
          <w:b/>
          <w:bCs/>
          <w:sz w:val="22"/>
          <w:szCs w:val="22"/>
          <w:u w:val="single"/>
        </w:rPr>
        <w:t xml:space="preserve"> </w:t>
      </w:r>
      <w:r w:rsidR="11D5D318" w:rsidRPr="4D0B53B3">
        <w:rPr>
          <w:rFonts w:ascii="Arial" w:hAnsi="Arial" w:cs="Arial"/>
          <w:sz w:val="22"/>
          <w:szCs w:val="22"/>
          <w:u w:val="single"/>
        </w:rPr>
        <w:t>For commercial buildings complying with the</w:t>
      </w:r>
      <w:r w:rsidR="00795D96">
        <w:rPr>
          <w:rFonts w:ascii="Arial" w:hAnsi="Arial" w:cs="Arial"/>
          <w:sz w:val="22"/>
          <w:szCs w:val="22"/>
          <w:u w:val="single"/>
        </w:rPr>
        <w:t xml:space="preserve"> [ECC]</w:t>
      </w:r>
      <w:r w:rsidR="11D5D318" w:rsidRPr="4D0B53B3">
        <w:rPr>
          <w:rFonts w:ascii="Arial" w:hAnsi="Arial" w:cs="Arial"/>
          <w:sz w:val="22"/>
          <w:szCs w:val="22"/>
          <w:u w:val="single"/>
        </w:rPr>
        <w:t xml:space="preserve"> </w:t>
      </w:r>
      <w:r w:rsidR="5149B137" w:rsidRPr="008E254B">
        <w:rPr>
          <w:rFonts w:ascii="Arial" w:hAnsi="Arial" w:cs="Arial"/>
          <w:sz w:val="22"/>
          <w:szCs w:val="22"/>
          <w:u w:val="single"/>
        </w:rPr>
        <w:t>NYC</w:t>
      </w:r>
      <w:r w:rsidR="11D5D318" w:rsidRPr="4D0B53B3">
        <w:rPr>
          <w:rFonts w:ascii="Arial" w:hAnsi="Arial" w:cs="Arial"/>
          <w:sz w:val="22"/>
          <w:szCs w:val="22"/>
          <w:u w:val="single"/>
        </w:rPr>
        <w:t xml:space="preserve">ECC: </w:t>
      </w:r>
    </w:p>
    <w:p w14:paraId="012877D5" w14:textId="4B163182" w:rsidR="00683A34" w:rsidRPr="00AC1AE9" w:rsidRDefault="00683A34" w:rsidP="004B28B0">
      <w:pPr>
        <w:pStyle w:val="BodyText"/>
        <w:numPr>
          <w:ilvl w:val="0"/>
          <w:numId w:val="24"/>
        </w:numPr>
        <w:spacing w:before="80"/>
        <w:ind w:left="1944"/>
        <w:rPr>
          <w:rFonts w:ascii="Arial" w:hAnsi="Arial" w:cs="Arial"/>
          <w:sz w:val="22"/>
          <w:szCs w:val="22"/>
          <w:u w:val="single"/>
        </w:rPr>
      </w:pPr>
      <w:r w:rsidRPr="00AC1AE9">
        <w:rPr>
          <w:rFonts w:ascii="Arial" w:hAnsi="Arial" w:cs="Arial"/>
          <w:sz w:val="22"/>
          <w:szCs w:val="22"/>
          <w:u w:val="single"/>
        </w:rPr>
        <w:t>Where additional energy efficiency credits exceed the minimum required, the excess credits may be applied toward the renewable energy and load management credit requirement; and</w:t>
      </w:r>
    </w:p>
    <w:p w14:paraId="0889E493" w14:textId="042ADF80" w:rsidR="00683A34" w:rsidRPr="00AC1AE9" w:rsidRDefault="00683A34" w:rsidP="004B28B0">
      <w:pPr>
        <w:pStyle w:val="BodyText"/>
        <w:numPr>
          <w:ilvl w:val="0"/>
          <w:numId w:val="24"/>
        </w:numPr>
        <w:spacing w:before="80"/>
        <w:ind w:left="1944"/>
        <w:rPr>
          <w:rFonts w:ascii="Arial" w:hAnsi="Arial" w:cs="Arial"/>
          <w:sz w:val="22"/>
          <w:szCs w:val="22"/>
          <w:u w:val="single"/>
        </w:rPr>
      </w:pPr>
      <w:r w:rsidRPr="00AC1AE9">
        <w:rPr>
          <w:rFonts w:ascii="Arial" w:hAnsi="Arial" w:cs="Arial"/>
          <w:sz w:val="22"/>
          <w:szCs w:val="22"/>
          <w:u w:val="single"/>
        </w:rPr>
        <w:t>Where renewable energy or load management credits exceed the minimum required, the excess credits may be applied to reduce the required number of additional energy efficiency credits, in accordance with Exception 2 of Section C406.1.1.</w:t>
      </w:r>
    </w:p>
    <w:p w14:paraId="223F65FE" w14:textId="4CE0519D" w:rsidR="00CC34E7" w:rsidRPr="00AC1AE9" w:rsidRDefault="00683A34" w:rsidP="00EB4465">
      <w:pPr>
        <w:pStyle w:val="BodyText"/>
        <w:spacing w:before="80"/>
        <w:ind w:left="1224" w:firstLine="0"/>
        <w:jc w:val="left"/>
        <w:rPr>
          <w:rFonts w:ascii="Arial" w:hAnsi="Arial" w:cs="Arial"/>
          <w:sz w:val="22"/>
          <w:szCs w:val="22"/>
          <w:u w:val="single"/>
        </w:rPr>
      </w:pPr>
      <w:r w:rsidRPr="54AF69C0">
        <w:rPr>
          <w:rFonts w:ascii="Arial" w:hAnsi="Arial" w:cs="Arial"/>
          <w:sz w:val="22"/>
          <w:szCs w:val="22"/>
          <w:u w:val="single"/>
        </w:rPr>
        <w:t xml:space="preserve">Where such adjustment is used for compliance, a summary table documenting total credits achieved, required credits, and adjusted credits </w:t>
      </w:r>
      <w:r w:rsidR="00432B7A" w:rsidRPr="54AF69C0">
        <w:rPr>
          <w:rFonts w:ascii="Arial" w:hAnsi="Arial" w:cs="Arial"/>
          <w:sz w:val="22"/>
          <w:szCs w:val="22"/>
          <w:u w:val="single"/>
        </w:rPr>
        <w:t>must</w:t>
      </w:r>
      <w:r w:rsidRPr="54AF69C0">
        <w:rPr>
          <w:rFonts w:ascii="Arial" w:hAnsi="Arial" w:cs="Arial"/>
          <w:sz w:val="22"/>
          <w:szCs w:val="22"/>
          <w:u w:val="single"/>
        </w:rPr>
        <w:t xml:space="preserve"> be included in the construction documents.</w:t>
      </w:r>
    </w:p>
    <w:p w14:paraId="6EE5F225" w14:textId="7149A9FE" w:rsidR="0071436D" w:rsidRPr="00AC1AE9" w:rsidRDefault="00672A70" w:rsidP="00CC34E7">
      <w:pPr>
        <w:pStyle w:val="BodyText"/>
        <w:spacing w:before="80"/>
        <w:ind w:left="792"/>
        <w:jc w:val="left"/>
        <w:rPr>
          <w:rFonts w:ascii="Arial" w:hAnsi="Arial" w:cs="Arial"/>
          <w:sz w:val="22"/>
          <w:szCs w:val="22"/>
          <w:u w:val="single"/>
        </w:rPr>
      </w:pPr>
      <w:r w:rsidRPr="00AC1AE9">
        <w:rPr>
          <w:rFonts w:ascii="Arial" w:hAnsi="Arial" w:cs="Arial"/>
          <w:b/>
          <w:sz w:val="22"/>
          <w:szCs w:val="22"/>
          <w:u w:val="single"/>
        </w:rPr>
        <w:t>Figure 6. Sample format for summary of total credits achieved.</w:t>
      </w:r>
    </w:p>
    <w:tbl>
      <w:tblPr>
        <w:tblStyle w:val="TableGrid"/>
        <w:tblW w:w="0" w:type="auto"/>
        <w:tblInd w:w="175" w:type="dxa"/>
        <w:tblLook w:val="04A0" w:firstRow="1" w:lastRow="0" w:firstColumn="1" w:lastColumn="0" w:noHBand="0" w:noVBand="1"/>
      </w:tblPr>
      <w:tblGrid>
        <w:gridCol w:w="2343"/>
        <w:gridCol w:w="1705"/>
        <w:gridCol w:w="1700"/>
        <w:gridCol w:w="2167"/>
        <w:gridCol w:w="1260"/>
      </w:tblGrid>
      <w:tr w:rsidR="00911C27" w:rsidRPr="00AC1AE9" w14:paraId="49C1474D" w14:textId="77777777" w:rsidTr="00EB4465">
        <w:tc>
          <w:tcPr>
            <w:tcW w:w="2421" w:type="dxa"/>
          </w:tcPr>
          <w:p w14:paraId="63EE23FC" w14:textId="4AD532B7" w:rsidR="00FA648C" w:rsidRPr="00AC1AE9" w:rsidRDefault="00AF41F0" w:rsidP="00CC34E7">
            <w:pPr>
              <w:pStyle w:val="BodyText"/>
              <w:spacing w:before="80"/>
              <w:ind w:left="0" w:firstLine="0"/>
              <w:jc w:val="left"/>
              <w:rPr>
                <w:rFonts w:ascii="Arial" w:hAnsi="Arial" w:cs="Arial"/>
                <w:b/>
                <w:bCs/>
                <w:sz w:val="22"/>
                <w:szCs w:val="22"/>
                <w:u w:val="single"/>
              </w:rPr>
            </w:pPr>
            <w:r w:rsidRPr="00AC1AE9">
              <w:rPr>
                <w:rFonts w:ascii="Arial" w:hAnsi="Arial" w:cs="Arial"/>
                <w:b/>
                <w:bCs/>
                <w:sz w:val="22"/>
                <w:szCs w:val="22"/>
                <w:u w:val="single"/>
              </w:rPr>
              <w:t>Credit type</w:t>
            </w:r>
          </w:p>
        </w:tc>
        <w:tc>
          <w:tcPr>
            <w:tcW w:w="1755" w:type="dxa"/>
          </w:tcPr>
          <w:p w14:paraId="41E75549" w14:textId="2E879F54" w:rsidR="00FA648C" w:rsidRPr="00AC1AE9" w:rsidRDefault="003C219E" w:rsidP="00CC34E7">
            <w:pPr>
              <w:pStyle w:val="BodyText"/>
              <w:spacing w:before="80"/>
              <w:ind w:left="0" w:firstLine="0"/>
              <w:jc w:val="left"/>
              <w:rPr>
                <w:rFonts w:ascii="Arial" w:hAnsi="Arial" w:cs="Arial"/>
                <w:b/>
                <w:bCs/>
                <w:sz w:val="22"/>
                <w:szCs w:val="22"/>
                <w:u w:val="single"/>
              </w:rPr>
            </w:pPr>
            <w:r w:rsidRPr="00AC1AE9">
              <w:rPr>
                <w:rFonts w:ascii="Arial" w:hAnsi="Arial" w:cs="Arial"/>
                <w:b/>
                <w:bCs/>
                <w:sz w:val="22"/>
                <w:szCs w:val="22"/>
                <w:u w:val="single"/>
              </w:rPr>
              <w:t>Total Credits achieved</w:t>
            </w:r>
          </w:p>
        </w:tc>
        <w:tc>
          <w:tcPr>
            <w:tcW w:w="1755" w:type="dxa"/>
          </w:tcPr>
          <w:p w14:paraId="62BFAA15" w14:textId="2B61255A" w:rsidR="00FA648C" w:rsidRPr="00AC1AE9" w:rsidRDefault="003C219E" w:rsidP="00CC34E7">
            <w:pPr>
              <w:pStyle w:val="BodyText"/>
              <w:spacing w:before="80"/>
              <w:ind w:left="0" w:firstLine="0"/>
              <w:jc w:val="left"/>
              <w:rPr>
                <w:rFonts w:ascii="Arial" w:hAnsi="Arial" w:cs="Arial"/>
                <w:b/>
                <w:bCs/>
                <w:sz w:val="22"/>
                <w:szCs w:val="22"/>
                <w:u w:val="single"/>
              </w:rPr>
            </w:pPr>
            <w:r w:rsidRPr="00AC1AE9">
              <w:rPr>
                <w:rFonts w:ascii="Arial" w:hAnsi="Arial" w:cs="Arial"/>
                <w:b/>
                <w:bCs/>
                <w:sz w:val="22"/>
                <w:szCs w:val="22"/>
                <w:u w:val="single"/>
              </w:rPr>
              <w:t>Total credits required</w:t>
            </w:r>
          </w:p>
        </w:tc>
        <w:tc>
          <w:tcPr>
            <w:tcW w:w="2259" w:type="dxa"/>
          </w:tcPr>
          <w:p w14:paraId="6DECDC4A" w14:textId="0A458AB8" w:rsidR="00FA648C" w:rsidRPr="00AC1AE9" w:rsidRDefault="003C219E" w:rsidP="00CC34E7">
            <w:pPr>
              <w:pStyle w:val="BodyText"/>
              <w:spacing w:before="80"/>
              <w:ind w:left="0" w:firstLine="0"/>
              <w:jc w:val="left"/>
              <w:rPr>
                <w:rFonts w:ascii="Arial" w:hAnsi="Arial" w:cs="Arial"/>
                <w:b/>
                <w:bCs/>
                <w:sz w:val="22"/>
                <w:szCs w:val="22"/>
                <w:u w:val="single"/>
              </w:rPr>
            </w:pPr>
            <w:r w:rsidRPr="00AC1AE9">
              <w:rPr>
                <w:rFonts w:ascii="Arial" w:hAnsi="Arial" w:cs="Arial"/>
                <w:b/>
                <w:bCs/>
                <w:sz w:val="22"/>
                <w:szCs w:val="22"/>
                <w:u w:val="single"/>
              </w:rPr>
              <w:t>Adjusted</w:t>
            </w:r>
            <w:r w:rsidR="000858C2" w:rsidRPr="00AC1AE9">
              <w:rPr>
                <w:rFonts w:ascii="Arial" w:hAnsi="Arial" w:cs="Arial"/>
                <w:b/>
                <w:bCs/>
                <w:sz w:val="22"/>
                <w:szCs w:val="22"/>
                <w:u w:val="single"/>
              </w:rPr>
              <w:t xml:space="preserve"> Credits required</w:t>
            </w:r>
          </w:p>
        </w:tc>
        <w:tc>
          <w:tcPr>
            <w:tcW w:w="1265" w:type="dxa"/>
          </w:tcPr>
          <w:p w14:paraId="32CBFBF8" w14:textId="4E670F1A" w:rsidR="00FA648C" w:rsidRPr="00AC1AE9" w:rsidRDefault="000858C2" w:rsidP="00CC34E7">
            <w:pPr>
              <w:pStyle w:val="BodyText"/>
              <w:spacing w:before="80"/>
              <w:ind w:left="0" w:firstLine="0"/>
              <w:jc w:val="left"/>
              <w:rPr>
                <w:rFonts w:ascii="Arial" w:hAnsi="Arial" w:cs="Arial"/>
                <w:b/>
                <w:bCs/>
                <w:sz w:val="22"/>
                <w:szCs w:val="22"/>
                <w:u w:val="single"/>
              </w:rPr>
            </w:pPr>
            <w:r w:rsidRPr="00AC1AE9">
              <w:rPr>
                <w:rFonts w:ascii="Arial" w:hAnsi="Arial" w:cs="Arial"/>
                <w:b/>
                <w:bCs/>
                <w:sz w:val="22"/>
                <w:szCs w:val="22"/>
                <w:u w:val="single"/>
              </w:rPr>
              <w:t>Complies</w:t>
            </w:r>
          </w:p>
        </w:tc>
      </w:tr>
      <w:tr w:rsidR="00911C27" w:rsidRPr="00AC1AE9" w14:paraId="056825E7" w14:textId="77777777" w:rsidTr="00EB4465">
        <w:tc>
          <w:tcPr>
            <w:tcW w:w="2421" w:type="dxa"/>
          </w:tcPr>
          <w:p w14:paraId="2592EB89" w14:textId="6AEF42FB" w:rsidR="00FA648C" w:rsidRPr="00AC1AE9" w:rsidRDefault="000858C2" w:rsidP="00CC34E7">
            <w:pPr>
              <w:pStyle w:val="BodyText"/>
              <w:spacing w:before="80"/>
              <w:ind w:left="0" w:firstLine="0"/>
              <w:jc w:val="left"/>
              <w:rPr>
                <w:rFonts w:ascii="Arial" w:hAnsi="Arial" w:cs="Arial"/>
                <w:sz w:val="22"/>
                <w:szCs w:val="22"/>
                <w:u w:val="single"/>
              </w:rPr>
            </w:pPr>
            <w:r w:rsidRPr="00AC1AE9">
              <w:rPr>
                <w:rFonts w:ascii="Arial" w:hAnsi="Arial" w:cs="Arial"/>
                <w:sz w:val="22"/>
                <w:szCs w:val="22"/>
                <w:u w:val="single"/>
              </w:rPr>
              <w:t>Additional Energy Efficiency Credits</w:t>
            </w:r>
          </w:p>
        </w:tc>
        <w:tc>
          <w:tcPr>
            <w:tcW w:w="1755" w:type="dxa"/>
          </w:tcPr>
          <w:p w14:paraId="1062B7C5" w14:textId="77777777" w:rsidR="00FA648C" w:rsidRPr="00AC1AE9" w:rsidRDefault="00FA648C" w:rsidP="00CC34E7">
            <w:pPr>
              <w:pStyle w:val="BodyText"/>
              <w:spacing w:before="80"/>
              <w:ind w:left="0" w:firstLine="0"/>
              <w:jc w:val="left"/>
              <w:rPr>
                <w:rFonts w:ascii="Arial" w:hAnsi="Arial" w:cs="Arial"/>
                <w:sz w:val="22"/>
                <w:szCs w:val="22"/>
                <w:u w:val="single"/>
              </w:rPr>
            </w:pPr>
          </w:p>
        </w:tc>
        <w:tc>
          <w:tcPr>
            <w:tcW w:w="1755" w:type="dxa"/>
          </w:tcPr>
          <w:p w14:paraId="3630C19B" w14:textId="77777777" w:rsidR="00FA648C" w:rsidRPr="00AC1AE9" w:rsidRDefault="00FA648C" w:rsidP="00CC34E7">
            <w:pPr>
              <w:pStyle w:val="BodyText"/>
              <w:spacing w:before="80"/>
              <w:ind w:left="0" w:firstLine="0"/>
              <w:jc w:val="left"/>
              <w:rPr>
                <w:rFonts w:ascii="Arial" w:hAnsi="Arial" w:cs="Arial"/>
                <w:sz w:val="22"/>
                <w:szCs w:val="22"/>
                <w:u w:val="single"/>
              </w:rPr>
            </w:pPr>
          </w:p>
        </w:tc>
        <w:tc>
          <w:tcPr>
            <w:tcW w:w="2259" w:type="dxa"/>
          </w:tcPr>
          <w:p w14:paraId="07802444" w14:textId="77777777" w:rsidR="00FA648C" w:rsidRPr="00AC1AE9" w:rsidRDefault="00FA648C" w:rsidP="00CC34E7">
            <w:pPr>
              <w:pStyle w:val="BodyText"/>
              <w:spacing w:before="80"/>
              <w:ind w:left="0" w:firstLine="0"/>
              <w:jc w:val="left"/>
              <w:rPr>
                <w:rFonts w:ascii="Arial" w:hAnsi="Arial" w:cs="Arial"/>
                <w:sz w:val="22"/>
                <w:szCs w:val="22"/>
                <w:u w:val="single"/>
              </w:rPr>
            </w:pPr>
          </w:p>
        </w:tc>
        <w:tc>
          <w:tcPr>
            <w:tcW w:w="1265" w:type="dxa"/>
          </w:tcPr>
          <w:p w14:paraId="59FBE6B8" w14:textId="77777777" w:rsidR="00FA648C" w:rsidRPr="00AC1AE9" w:rsidRDefault="00FA648C" w:rsidP="00CC34E7">
            <w:pPr>
              <w:pStyle w:val="BodyText"/>
              <w:spacing w:before="80"/>
              <w:ind w:left="0" w:firstLine="0"/>
              <w:jc w:val="left"/>
              <w:rPr>
                <w:rFonts w:ascii="Arial" w:hAnsi="Arial" w:cs="Arial"/>
                <w:sz w:val="22"/>
                <w:szCs w:val="22"/>
                <w:u w:val="single"/>
              </w:rPr>
            </w:pPr>
          </w:p>
        </w:tc>
      </w:tr>
      <w:tr w:rsidR="00911C27" w:rsidRPr="00AC1AE9" w14:paraId="601BEF3C" w14:textId="77777777" w:rsidTr="00EB4465">
        <w:tc>
          <w:tcPr>
            <w:tcW w:w="2421" w:type="dxa"/>
          </w:tcPr>
          <w:p w14:paraId="351FFE78" w14:textId="24199D9A" w:rsidR="00FA648C" w:rsidRPr="00AC1AE9" w:rsidRDefault="000858C2" w:rsidP="00CC34E7">
            <w:pPr>
              <w:pStyle w:val="BodyText"/>
              <w:spacing w:before="80"/>
              <w:ind w:left="0" w:firstLine="0"/>
              <w:jc w:val="left"/>
              <w:rPr>
                <w:rFonts w:ascii="Arial" w:hAnsi="Arial" w:cs="Arial"/>
                <w:sz w:val="22"/>
                <w:szCs w:val="22"/>
                <w:u w:val="single"/>
              </w:rPr>
            </w:pPr>
            <w:r w:rsidRPr="00AC1AE9">
              <w:rPr>
                <w:rFonts w:ascii="Arial" w:hAnsi="Arial" w:cs="Arial"/>
                <w:sz w:val="22"/>
                <w:szCs w:val="22"/>
                <w:u w:val="single"/>
              </w:rPr>
              <w:t>Additional renewable and load management credits</w:t>
            </w:r>
          </w:p>
        </w:tc>
        <w:tc>
          <w:tcPr>
            <w:tcW w:w="1755" w:type="dxa"/>
          </w:tcPr>
          <w:p w14:paraId="27720541" w14:textId="77777777" w:rsidR="00FA648C" w:rsidRPr="00AC1AE9" w:rsidRDefault="00FA648C" w:rsidP="00CC34E7">
            <w:pPr>
              <w:pStyle w:val="BodyText"/>
              <w:spacing w:before="80"/>
              <w:ind w:left="0" w:firstLine="0"/>
              <w:jc w:val="left"/>
              <w:rPr>
                <w:rFonts w:ascii="Arial" w:hAnsi="Arial" w:cs="Arial"/>
                <w:sz w:val="22"/>
                <w:szCs w:val="22"/>
                <w:u w:val="single"/>
              </w:rPr>
            </w:pPr>
          </w:p>
        </w:tc>
        <w:tc>
          <w:tcPr>
            <w:tcW w:w="1755" w:type="dxa"/>
          </w:tcPr>
          <w:p w14:paraId="5C406946" w14:textId="77777777" w:rsidR="00FA648C" w:rsidRPr="00AC1AE9" w:rsidRDefault="00FA648C" w:rsidP="00CC34E7">
            <w:pPr>
              <w:pStyle w:val="BodyText"/>
              <w:spacing w:before="80"/>
              <w:ind w:left="0" w:firstLine="0"/>
              <w:jc w:val="left"/>
              <w:rPr>
                <w:rFonts w:ascii="Arial" w:hAnsi="Arial" w:cs="Arial"/>
                <w:sz w:val="22"/>
                <w:szCs w:val="22"/>
                <w:u w:val="single"/>
              </w:rPr>
            </w:pPr>
          </w:p>
        </w:tc>
        <w:tc>
          <w:tcPr>
            <w:tcW w:w="2259" w:type="dxa"/>
          </w:tcPr>
          <w:p w14:paraId="2E139A64" w14:textId="77777777" w:rsidR="00FA648C" w:rsidRPr="00AC1AE9" w:rsidRDefault="00FA648C" w:rsidP="00CC34E7">
            <w:pPr>
              <w:pStyle w:val="BodyText"/>
              <w:spacing w:before="80"/>
              <w:ind w:left="0" w:firstLine="0"/>
              <w:jc w:val="left"/>
              <w:rPr>
                <w:rFonts w:ascii="Arial" w:hAnsi="Arial" w:cs="Arial"/>
                <w:sz w:val="22"/>
                <w:szCs w:val="22"/>
                <w:u w:val="single"/>
              </w:rPr>
            </w:pPr>
          </w:p>
        </w:tc>
        <w:tc>
          <w:tcPr>
            <w:tcW w:w="1265" w:type="dxa"/>
          </w:tcPr>
          <w:p w14:paraId="4116C0C0" w14:textId="77777777" w:rsidR="00FA648C" w:rsidRPr="00AC1AE9" w:rsidRDefault="00FA648C" w:rsidP="00CC34E7">
            <w:pPr>
              <w:pStyle w:val="BodyText"/>
              <w:spacing w:before="80"/>
              <w:ind w:left="0" w:firstLine="0"/>
              <w:jc w:val="left"/>
              <w:rPr>
                <w:rFonts w:ascii="Arial" w:hAnsi="Arial" w:cs="Arial"/>
                <w:sz w:val="22"/>
                <w:szCs w:val="22"/>
                <w:u w:val="single"/>
              </w:rPr>
            </w:pPr>
          </w:p>
        </w:tc>
      </w:tr>
    </w:tbl>
    <w:p w14:paraId="23077ED3" w14:textId="77777777" w:rsidR="0071436D" w:rsidRPr="00AC1AE9" w:rsidRDefault="0071436D" w:rsidP="00CC34E7">
      <w:pPr>
        <w:pStyle w:val="BodyText"/>
        <w:spacing w:before="80"/>
        <w:ind w:left="792"/>
        <w:jc w:val="left"/>
        <w:rPr>
          <w:rFonts w:ascii="Arial" w:hAnsi="Arial" w:cs="Arial"/>
          <w:sz w:val="22"/>
          <w:szCs w:val="22"/>
        </w:rPr>
      </w:pPr>
    </w:p>
    <w:p w14:paraId="329BD95A" w14:textId="477D06EF" w:rsidR="00E24241" w:rsidRPr="00AC1AE9" w:rsidRDefault="00E24241" w:rsidP="00EB4465">
      <w:pPr>
        <w:pStyle w:val="BodyText"/>
        <w:spacing w:before="80"/>
        <w:ind w:left="0" w:firstLine="0"/>
        <w:jc w:val="left"/>
        <w:rPr>
          <w:rFonts w:ascii="Arial" w:hAnsi="Arial" w:cs="Arial"/>
          <w:sz w:val="22"/>
          <w:szCs w:val="22"/>
        </w:rPr>
      </w:pPr>
    </w:p>
    <w:p w14:paraId="670AB267" w14:textId="77777777" w:rsidR="0000748C" w:rsidRPr="00AC1AE9" w:rsidRDefault="0000748C" w:rsidP="00EB4465">
      <w:pPr>
        <w:pStyle w:val="BodyText"/>
        <w:spacing w:before="80"/>
        <w:ind w:left="792"/>
        <w:jc w:val="left"/>
        <w:rPr>
          <w:rFonts w:ascii="Arial" w:hAnsi="Arial" w:cs="Arial"/>
          <w:sz w:val="22"/>
          <w:szCs w:val="22"/>
        </w:rPr>
      </w:pPr>
    </w:p>
    <w:p w14:paraId="701EC7E7" w14:textId="50231DF0" w:rsidR="00F004FD" w:rsidRPr="00AC1AE9" w:rsidRDefault="0B29CC04" w:rsidP="00C466FC">
      <w:pPr>
        <w:tabs>
          <w:tab w:val="left" w:pos="818"/>
          <w:tab w:val="left" w:pos="820"/>
          <w:tab w:val="left" w:pos="3988"/>
        </w:tabs>
        <w:ind w:left="820" w:right="179" w:hanging="360"/>
        <w:rPr>
          <w:rFonts w:ascii="Arial" w:hAnsi="Arial" w:cs="Arial"/>
        </w:rPr>
      </w:pPr>
      <w:r w:rsidRPr="00AC1AE9">
        <w:rPr>
          <w:rFonts w:ascii="Arial" w:hAnsi="Arial" w:cs="Arial"/>
          <w:b/>
          <w:bCs/>
          <w:w w:val="99"/>
        </w:rPr>
        <w:t>(</w:t>
      </w:r>
      <w:r w:rsidR="73B64E24" w:rsidRPr="00AC1AE9">
        <w:rPr>
          <w:rFonts w:ascii="Arial" w:hAnsi="Arial" w:cs="Arial"/>
          <w:b/>
          <w:bCs/>
          <w:w w:val="99"/>
        </w:rPr>
        <w:t>[</w:t>
      </w:r>
      <w:r w:rsidRPr="00AC1AE9">
        <w:rPr>
          <w:rFonts w:ascii="Arial" w:hAnsi="Arial" w:cs="Arial"/>
          <w:b/>
          <w:bCs/>
          <w:w w:val="99"/>
        </w:rPr>
        <w:t>5</w:t>
      </w:r>
      <w:r w:rsidR="73B64E24" w:rsidRPr="00AC1AE9">
        <w:rPr>
          <w:rFonts w:ascii="Arial" w:hAnsi="Arial" w:cs="Arial"/>
          <w:b/>
          <w:bCs/>
          <w:w w:val="99"/>
        </w:rPr>
        <w:t>]</w:t>
      </w:r>
      <w:r w:rsidR="5C49CA18" w:rsidRPr="00AC1AE9">
        <w:rPr>
          <w:rFonts w:ascii="Arial" w:hAnsi="Arial" w:cs="Arial"/>
          <w:b/>
          <w:bCs/>
          <w:w w:val="99"/>
          <w:u w:val="single"/>
        </w:rPr>
        <w:t>6</w:t>
      </w:r>
      <w:r w:rsidRPr="00AC1AE9">
        <w:rPr>
          <w:rFonts w:ascii="Arial" w:hAnsi="Arial" w:cs="Arial"/>
          <w:b/>
          <w:bCs/>
          <w:w w:val="99"/>
        </w:rPr>
        <w:t>)</w:t>
      </w:r>
      <w:r w:rsidR="25AC5653" w:rsidRPr="00AC1AE9">
        <w:rPr>
          <w:rFonts w:ascii="Arial" w:hAnsi="Arial" w:cs="Arial"/>
          <w:b/>
          <w:bCs/>
          <w:w w:val="99"/>
        </w:rPr>
        <w:t xml:space="preserve"> </w:t>
      </w:r>
      <w:r w:rsidRPr="4D0B53B3">
        <w:rPr>
          <w:rFonts w:ascii="Arial" w:hAnsi="Arial" w:cs="Arial"/>
          <w:b/>
          <w:bCs/>
        </w:rPr>
        <w:t>Other</w:t>
      </w:r>
      <w:r w:rsidRPr="4D0B53B3">
        <w:rPr>
          <w:rFonts w:ascii="Arial" w:hAnsi="Arial" w:cs="Arial"/>
          <w:b/>
          <w:bCs/>
          <w:spacing w:val="40"/>
        </w:rPr>
        <w:t xml:space="preserve"> </w:t>
      </w:r>
      <w:r w:rsidRPr="4D0B53B3">
        <w:rPr>
          <w:rFonts w:ascii="Arial" w:hAnsi="Arial" w:cs="Arial"/>
          <w:b/>
          <w:bCs/>
        </w:rPr>
        <w:t>mandatory</w:t>
      </w:r>
      <w:r w:rsidRPr="4D0B53B3">
        <w:rPr>
          <w:rFonts w:ascii="Arial" w:hAnsi="Arial" w:cs="Arial"/>
          <w:b/>
          <w:bCs/>
          <w:spacing w:val="40"/>
        </w:rPr>
        <w:t xml:space="preserve"> </w:t>
      </w:r>
      <w:r w:rsidRPr="4D0B53B3">
        <w:rPr>
          <w:rFonts w:ascii="Arial" w:hAnsi="Arial" w:cs="Arial"/>
          <w:b/>
          <w:bCs/>
        </w:rPr>
        <w:t>requirements.</w:t>
      </w:r>
      <w:r w:rsidR="33AA451C" w:rsidRPr="4D0B53B3">
        <w:rPr>
          <w:rFonts w:ascii="Arial" w:hAnsi="Arial" w:cs="Arial"/>
          <w:b/>
          <w:bCs/>
        </w:rPr>
        <w:t xml:space="preserve"> </w:t>
      </w:r>
      <w:r w:rsidRPr="00AC1AE9">
        <w:rPr>
          <w:rFonts w:ascii="Arial" w:hAnsi="Arial" w:cs="Arial"/>
        </w:rPr>
        <w:t>The</w:t>
      </w:r>
      <w:r w:rsidRPr="00AC1AE9">
        <w:rPr>
          <w:rFonts w:ascii="Arial" w:hAnsi="Arial" w:cs="Arial"/>
          <w:spacing w:val="40"/>
        </w:rPr>
        <w:t xml:space="preserve"> </w:t>
      </w:r>
      <w:r w:rsidRPr="00AC1AE9">
        <w:rPr>
          <w:rFonts w:ascii="Arial" w:hAnsi="Arial" w:cs="Arial"/>
        </w:rPr>
        <w:t>construction</w:t>
      </w:r>
      <w:r w:rsidRPr="00AC1AE9">
        <w:rPr>
          <w:rFonts w:ascii="Arial" w:hAnsi="Arial" w:cs="Arial"/>
          <w:spacing w:val="40"/>
        </w:rPr>
        <w:t xml:space="preserve"> </w:t>
      </w:r>
      <w:r w:rsidRPr="00AC1AE9">
        <w:rPr>
          <w:rFonts w:ascii="Arial" w:hAnsi="Arial" w:cs="Arial"/>
        </w:rPr>
        <w:t>documents</w:t>
      </w:r>
      <w:r w:rsidRPr="00AC1AE9">
        <w:rPr>
          <w:rFonts w:ascii="Arial" w:hAnsi="Arial" w:cs="Arial"/>
          <w:spacing w:val="40"/>
        </w:rPr>
        <w:t xml:space="preserve"> </w:t>
      </w:r>
      <w:r w:rsidRPr="00AC1AE9">
        <w:rPr>
          <w:rFonts w:ascii="Arial" w:hAnsi="Arial" w:cs="Arial"/>
        </w:rPr>
        <w:t>must</w:t>
      </w:r>
      <w:r w:rsidRPr="00AC1AE9">
        <w:rPr>
          <w:rFonts w:ascii="Arial" w:hAnsi="Arial" w:cs="Arial"/>
          <w:spacing w:val="40"/>
        </w:rPr>
        <w:t xml:space="preserve"> </w:t>
      </w:r>
      <w:r w:rsidRPr="00AC1AE9">
        <w:rPr>
          <w:rFonts w:ascii="Arial" w:hAnsi="Arial" w:cs="Arial"/>
        </w:rPr>
        <w:t>comply</w:t>
      </w:r>
      <w:r w:rsidRPr="00AC1AE9">
        <w:rPr>
          <w:rFonts w:ascii="Arial" w:hAnsi="Arial" w:cs="Arial"/>
          <w:spacing w:val="40"/>
        </w:rPr>
        <w:t xml:space="preserve"> </w:t>
      </w:r>
      <w:r w:rsidRPr="00AC1AE9">
        <w:rPr>
          <w:rFonts w:ascii="Arial" w:hAnsi="Arial" w:cs="Arial"/>
        </w:rPr>
        <w:t>with</w:t>
      </w:r>
      <w:r w:rsidRPr="00AC1AE9">
        <w:rPr>
          <w:rFonts w:ascii="Arial" w:hAnsi="Arial" w:cs="Arial"/>
          <w:spacing w:val="40"/>
        </w:rPr>
        <w:t xml:space="preserve"> </w:t>
      </w:r>
      <w:r w:rsidRPr="00AC1AE9">
        <w:rPr>
          <w:rFonts w:ascii="Arial" w:hAnsi="Arial" w:cs="Arial"/>
        </w:rPr>
        <w:t>all</w:t>
      </w:r>
      <w:r w:rsidRPr="00AC1AE9">
        <w:rPr>
          <w:rFonts w:ascii="Arial" w:hAnsi="Arial" w:cs="Arial"/>
          <w:spacing w:val="40"/>
        </w:rPr>
        <w:t xml:space="preserve"> </w:t>
      </w:r>
      <w:r w:rsidRPr="00AC1AE9">
        <w:rPr>
          <w:rFonts w:ascii="Arial" w:hAnsi="Arial" w:cs="Arial"/>
        </w:rPr>
        <w:t>mandatory</w:t>
      </w:r>
      <w:r w:rsidRPr="00AC1AE9">
        <w:rPr>
          <w:rFonts w:ascii="Arial" w:hAnsi="Arial" w:cs="Arial"/>
          <w:spacing w:val="80"/>
        </w:rPr>
        <w:t xml:space="preserve"> </w:t>
      </w:r>
      <w:r w:rsidRPr="00AC1AE9">
        <w:rPr>
          <w:rFonts w:ascii="Arial" w:hAnsi="Arial" w:cs="Arial"/>
        </w:rPr>
        <w:t>requirements of the Energy Code.</w:t>
      </w:r>
    </w:p>
    <w:p w14:paraId="67E7D317" w14:textId="3E4D7896" w:rsidR="00F004FD" w:rsidRPr="00AC1AE9" w:rsidRDefault="00C466FC" w:rsidP="00C466FC">
      <w:pPr>
        <w:tabs>
          <w:tab w:val="left" w:pos="1180"/>
        </w:tabs>
        <w:ind w:left="1180" w:right="176" w:hanging="360"/>
        <w:rPr>
          <w:rFonts w:ascii="Arial" w:hAnsi="Arial" w:cs="Arial"/>
        </w:rPr>
      </w:pPr>
      <w:r w:rsidRPr="00AC1AE9">
        <w:rPr>
          <w:rFonts w:ascii="Arial" w:hAnsi="Arial" w:cs="Arial"/>
          <w:b/>
          <w:bCs/>
          <w:w w:val="94"/>
        </w:rPr>
        <w:t>(</w:t>
      </w:r>
      <w:proofErr w:type="spellStart"/>
      <w:r w:rsidRPr="00AC1AE9">
        <w:rPr>
          <w:rFonts w:ascii="Arial" w:hAnsi="Arial" w:cs="Arial"/>
          <w:b/>
          <w:bCs/>
          <w:w w:val="94"/>
        </w:rPr>
        <w:t>i</w:t>
      </w:r>
      <w:proofErr w:type="spellEnd"/>
      <w:r w:rsidRPr="00AC1AE9">
        <w:rPr>
          <w:rFonts w:ascii="Arial" w:hAnsi="Arial" w:cs="Arial"/>
          <w:b/>
          <w:bCs/>
          <w:w w:val="94"/>
        </w:rPr>
        <w:t>)</w:t>
      </w:r>
      <w:r w:rsidRPr="00AC1AE9">
        <w:rPr>
          <w:rFonts w:ascii="Arial" w:hAnsi="Arial" w:cs="Arial"/>
          <w:b/>
          <w:bCs/>
          <w:w w:val="94"/>
        </w:rPr>
        <w:tab/>
      </w:r>
      <w:r w:rsidR="00432B7A">
        <w:rPr>
          <w:rFonts w:ascii="Arial" w:hAnsi="Arial" w:cs="Arial"/>
          <w:b/>
          <w:bCs/>
          <w:w w:val="94"/>
        </w:rPr>
        <w:t>[</w:t>
      </w:r>
      <w:r w:rsidRPr="00AC1AE9">
        <w:rPr>
          <w:rFonts w:ascii="Arial" w:hAnsi="Arial" w:cs="Arial"/>
        </w:rPr>
        <w:t xml:space="preserve">For residential buildings, references for such requirements are listed throughout Chapters R2 through </w:t>
      </w:r>
      <w:r w:rsidRPr="00AC1AE9">
        <w:rPr>
          <w:rFonts w:ascii="Arial" w:hAnsi="Arial" w:cs="Arial"/>
          <w:spacing w:val="-4"/>
        </w:rPr>
        <w:t>R6.</w:t>
      </w:r>
    </w:p>
    <w:p w14:paraId="439A0208" w14:textId="24846E1F" w:rsidR="00F004FD" w:rsidRPr="00AC1AE9" w:rsidRDefault="52208441" w:rsidP="4D0B53B3">
      <w:pPr>
        <w:tabs>
          <w:tab w:val="left" w:pos="1180"/>
        </w:tabs>
        <w:spacing w:before="1"/>
        <w:ind w:left="1180" w:right="173" w:hanging="360"/>
        <w:jc w:val="both"/>
        <w:rPr>
          <w:rFonts w:ascii="Arial" w:hAnsi="Arial" w:cs="Arial"/>
        </w:rPr>
      </w:pPr>
      <w:r w:rsidRPr="00AC1AE9">
        <w:rPr>
          <w:rFonts w:ascii="Arial" w:hAnsi="Arial" w:cs="Arial"/>
          <w:b/>
          <w:bCs/>
          <w:w w:val="94"/>
        </w:rPr>
        <w:t>(ii)</w:t>
      </w:r>
      <w:r w:rsidR="00C466FC" w:rsidRPr="00AC1AE9">
        <w:rPr>
          <w:rFonts w:ascii="Arial" w:hAnsi="Arial" w:cs="Arial"/>
          <w:b/>
          <w:bCs/>
          <w:w w:val="94"/>
        </w:rPr>
        <w:tab/>
      </w:r>
      <w:r w:rsidRPr="00AC1AE9">
        <w:rPr>
          <w:rFonts w:ascii="Arial" w:hAnsi="Arial" w:cs="Arial"/>
        </w:rPr>
        <w:t>For commercial buildings complying with the provisions of ECC Chapters C2 through C6, references for such requirements are set forth throughout Chapters C2 through C6; for commercial buildings complying with ASHRAE 90.1, such requirements are set forth throughout the standard.</w:t>
      </w:r>
      <w:r w:rsidR="2720A5D1" w:rsidRPr="00AC1AE9">
        <w:rPr>
          <w:rFonts w:ascii="Arial" w:hAnsi="Arial" w:cs="Arial"/>
        </w:rPr>
        <w:t>]</w:t>
      </w:r>
    </w:p>
    <w:p w14:paraId="064CBD3C" w14:textId="29618C90" w:rsidR="00F004FD" w:rsidRPr="00AC1AE9" w:rsidRDefault="003B636C" w:rsidP="00C466FC">
      <w:pPr>
        <w:tabs>
          <w:tab w:val="left" w:pos="1178"/>
          <w:tab w:val="left" w:pos="1180"/>
        </w:tabs>
        <w:ind w:left="1180" w:right="181" w:hanging="360"/>
        <w:jc w:val="both"/>
        <w:rPr>
          <w:rFonts w:ascii="Arial" w:hAnsi="Arial" w:cs="Arial"/>
        </w:rPr>
      </w:pPr>
      <w:r w:rsidRPr="00AC1AE9">
        <w:rPr>
          <w:rFonts w:ascii="Arial" w:hAnsi="Arial" w:cs="Arial"/>
          <w:b/>
          <w:bCs/>
          <w:w w:val="94"/>
        </w:rPr>
        <w:t>[</w:t>
      </w:r>
      <w:r w:rsidR="00432B7A">
        <w:rPr>
          <w:rFonts w:ascii="Arial" w:hAnsi="Arial" w:cs="Arial"/>
          <w:b/>
          <w:bCs/>
          <w:w w:val="94"/>
        </w:rPr>
        <w:t>(</w:t>
      </w:r>
      <w:r w:rsidR="00C466FC" w:rsidRPr="00AC1AE9">
        <w:rPr>
          <w:rFonts w:ascii="Arial" w:hAnsi="Arial" w:cs="Arial"/>
          <w:b/>
          <w:bCs/>
          <w:w w:val="94"/>
        </w:rPr>
        <w:t>iii</w:t>
      </w:r>
      <w:r w:rsidR="00432B7A">
        <w:rPr>
          <w:rFonts w:ascii="Arial" w:hAnsi="Arial" w:cs="Arial"/>
          <w:b/>
          <w:bCs/>
          <w:w w:val="94"/>
        </w:rPr>
        <w:t>)</w:t>
      </w:r>
      <w:r w:rsidR="00B439C4" w:rsidRPr="00AC1AE9">
        <w:rPr>
          <w:rFonts w:ascii="Arial" w:hAnsi="Arial" w:cs="Arial"/>
          <w:b/>
          <w:bCs/>
          <w:w w:val="94"/>
        </w:rPr>
        <w:t>]</w:t>
      </w:r>
      <w:r w:rsidR="00C466FC" w:rsidRPr="00AC1AE9">
        <w:rPr>
          <w:rFonts w:ascii="Arial" w:hAnsi="Arial" w:cs="Arial"/>
          <w:b/>
          <w:bCs/>
          <w:w w:val="94"/>
        </w:rPr>
        <w:tab/>
      </w:r>
      <w:r w:rsidR="00C466FC" w:rsidRPr="00AC1AE9">
        <w:rPr>
          <w:rFonts w:ascii="Arial" w:hAnsi="Arial" w:cs="Arial"/>
          <w:b/>
        </w:rPr>
        <w:t xml:space="preserve">Commissioning documentation requirements. </w:t>
      </w:r>
      <w:r w:rsidR="00C466FC" w:rsidRPr="00AC1AE9">
        <w:rPr>
          <w:rFonts w:ascii="Arial" w:hAnsi="Arial" w:cs="Arial"/>
        </w:rPr>
        <w:t>The construction documents for each commercial building must show the following:</w:t>
      </w:r>
    </w:p>
    <w:p w14:paraId="49044F7C" w14:textId="778BD87F" w:rsidR="00F004FD" w:rsidRPr="00AC1AE9" w:rsidRDefault="0B29CC04" w:rsidP="4D0B53B3">
      <w:pPr>
        <w:tabs>
          <w:tab w:val="left" w:pos="1538"/>
          <w:tab w:val="left" w:pos="1540"/>
        </w:tabs>
        <w:ind w:left="1540" w:right="179" w:hanging="360"/>
        <w:jc w:val="both"/>
        <w:rPr>
          <w:rFonts w:ascii="Arial" w:hAnsi="Arial" w:cs="Arial"/>
        </w:rPr>
      </w:pPr>
      <w:r w:rsidRPr="00AC1AE9">
        <w:rPr>
          <w:rFonts w:ascii="Arial" w:hAnsi="Arial" w:cs="Arial"/>
          <w:b/>
          <w:bCs/>
          <w:w w:val="99"/>
        </w:rPr>
        <w:t>(A)</w:t>
      </w:r>
      <w:r w:rsidR="00C466FC" w:rsidRPr="00AC1AE9">
        <w:rPr>
          <w:rFonts w:ascii="Arial" w:hAnsi="Arial" w:cs="Arial"/>
          <w:b/>
          <w:bCs/>
          <w:w w:val="99"/>
        </w:rPr>
        <w:tab/>
      </w:r>
      <w:r w:rsidRPr="4D0B53B3">
        <w:rPr>
          <w:rFonts w:ascii="Arial" w:hAnsi="Arial" w:cs="Arial"/>
          <w:b/>
          <w:bCs/>
        </w:rPr>
        <w:t>Professional</w:t>
      </w:r>
      <w:r w:rsidRPr="4D0B53B3">
        <w:rPr>
          <w:rFonts w:ascii="Arial" w:hAnsi="Arial" w:cs="Arial"/>
          <w:b/>
          <w:bCs/>
          <w:spacing w:val="-8"/>
        </w:rPr>
        <w:t xml:space="preserve"> </w:t>
      </w:r>
      <w:r w:rsidRPr="4D0B53B3">
        <w:rPr>
          <w:rFonts w:ascii="Arial" w:hAnsi="Arial" w:cs="Arial"/>
          <w:b/>
          <w:bCs/>
        </w:rPr>
        <w:t>statement.</w:t>
      </w:r>
      <w:r w:rsidRPr="4D0B53B3">
        <w:rPr>
          <w:rFonts w:ascii="Arial" w:hAnsi="Arial" w:cs="Arial"/>
          <w:b/>
          <w:bCs/>
          <w:spacing w:val="36"/>
        </w:rPr>
        <w:t xml:space="preserve"> </w:t>
      </w:r>
      <w:r w:rsidRPr="00AC1AE9">
        <w:rPr>
          <w:rFonts w:ascii="Arial" w:hAnsi="Arial" w:cs="Arial"/>
        </w:rPr>
        <w:t>Every</w:t>
      </w:r>
      <w:r w:rsidRPr="00AC1AE9">
        <w:rPr>
          <w:rFonts w:ascii="Arial" w:hAnsi="Arial" w:cs="Arial"/>
          <w:spacing w:val="-7"/>
        </w:rPr>
        <w:t xml:space="preserve"> </w:t>
      </w:r>
      <w:r w:rsidRPr="00AC1AE9">
        <w:rPr>
          <w:rFonts w:ascii="Arial" w:hAnsi="Arial" w:cs="Arial"/>
        </w:rPr>
        <w:t>application</w:t>
      </w:r>
      <w:r w:rsidRPr="00AC1AE9">
        <w:rPr>
          <w:rFonts w:ascii="Arial" w:hAnsi="Arial" w:cs="Arial"/>
          <w:spacing w:val="-9"/>
        </w:rPr>
        <w:t xml:space="preserve"> </w:t>
      </w:r>
      <w:r w:rsidRPr="00AC1AE9">
        <w:rPr>
          <w:rFonts w:ascii="Arial" w:hAnsi="Arial" w:cs="Arial"/>
        </w:rPr>
        <w:t>filed</w:t>
      </w:r>
      <w:r w:rsidRPr="00AC1AE9">
        <w:rPr>
          <w:rFonts w:ascii="Arial" w:hAnsi="Arial" w:cs="Arial"/>
          <w:spacing w:val="-9"/>
        </w:rPr>
        <w:t xml:space="preserve"> </w:t>
      </w:r>
      <w:r w:rsidRPr="00AC1AE9">
        <w:rPr>
          <w:rFonts w:ascii="Arial" w:hAnsi="Arial" w:cs="Arial"/>
        </w:rPr>
        <w:t>by</w:t>
      </w:r>
      <w:r w:rsidRPr="00AC1AE9">
        <w:rPr>
          <w:rFonts w:ascii="Arial" w:hAnsi="Arial" w:cs="Arial"/>
          <w:spacing w:val="-7"/>
        </w:rPr>
        <w:t xml:space="preserve"> </w:t>
      </w:r>
      <w:r w:rsidRPr="00AC1AE9">
        <w:rPr>
          <w:rFonts w:ascii="Arial" w:hAnsi="Arial" w:cs="Arial"/>
        </w:rPr>
        <w:t>a</w:t>
      </w:r>
      <w:r w:rsidRPr="00AC1AE9">
        <w:rPr>
          <w:rFonts w:ascii="Arial" w:hAnsi="Arial" w:cs="Arial"/>
          <w:spacing w:val="-10"/>
        </w:rPr>
        <w:t xml:space="preserve"> </w:t>
      </w:r>
      <w:r w:rsidRPr="00AC1AE9">
        <w:rPr>
          <w:rFonts w:ascii="Arial" w:hAnsi="Arial" w:cs="Arial"/>
        </w:rPr>
        <w:t>registered</w:t>
      </w:r>
      <w:r w:rsidRPr="00AC1AE9">
        <w:rPr>
          <w:rFonts w:ascii="Arial" w:hAnsi="Arial" w:cs="Arial"/>
          <w:spacing w:val="-6"/>
        </w:rPr>
        <w:t xml:space="preserve"> </w:t>
      </w:r>
      <w:r w:rsidRPr="00AC1AE9">
        <w:rPr>
          <w:rFonts w:ascii="Arial" w:hAnsi="Arial" w:cs="Arial"/>
        </w:rPr>
        <w:t>design</w:t>
      </w:r>
      <w:r w:rsidRPr="00AC1AE9">
        <w:rPr>
          <w:rFonts w:ascii="Arial" w:hAnsi="Arial" w:cs="Arial"/>
          <w:spacing w:val="-9"/>
        </w:rPr>
        <w:t xml:space="preserve"> </w:t>
      </w:r>
      <w:r w:rsidRPr="00AC1AE9">
        <w:rPr>
          <w:rFonts w:ascii="Arial" w:hAnsi="Arial" w:cs="Arial"/>
        </w:rPr>
        <w:t>professional</w:t>
      </w:r>
      <w:r w:rsidRPr="00AC1AE9">
        <w:rPr>
          <w:rFonts w:ascii="Arial" w:hAnsi="Arial" w:cs="Arial"/>
          <w:spacing w:val="-8"/>
        </w:rPr>
        <w:t xml:space="preserve"> </w:t>
      </w:r>
      <w:r w:rsidRPr="00AC1AE9">
        <w:rPr>
          <w:rFonts w:ascii="Arial" w:hAnsi="Arial" w:cs="Arial"/>
        </w:rPr>
        <w:t>for</w:t>
      </w:r>
      <w:r w:rsidRPr="00AC1AE9">
        <w:rPr>
          <w:rFonts w:ascii="Arial" w:hAnsi="Arial" w:cs="Arial"/>
          <w:spacing w:val="-9"/>
        </w:rPr>
        <w:t xml:space="preserve"> </w:t>
      </w:r>
      <w:r w:rsidRPr="00AC1AE9">
        <w:rPr>
          <w:rFonts w:ascii="Arial" w:hAnsi="Arial" w:cs="Arial"/>
        </w:rPr>
        <w:t>approval</w:t>
      </w:r>
      <w:r w:rsidRPr="00AC1AE9">
        <w:rPr>
          <w:rFonts w:ascii="Arial" w:hAnsi="Arial" w:cs="Arial"/>
          <w:spacing w:val="-10"/>
        </w:rPr>
        <w:t xml:space="preserve"> </w:t>
      </w:r>
      <w:r w:rsidRPr="00AC1AE9">
        <w:rPr>
          <w:rFonts w:ascii="Arial" w:hAnsi="Arial" w:cs="Arial"/>
        </w:rPr>
        <w:t xml:space="preserve">of construction documents for a new building or alteration under the commercial provisions of </w:t>
      </w:r>
      <w:r w:rsidR="00432B7A">
        <w:rPr>
          <w:rFonts w:ascii="Arial" w:hAnsi="Arial" w:cs="Arial"/>
        </w:rPr>
        <w:t xml:space="preserve">[ECC] </w:t>
      </w:r>
      <w:r w:rsidR="73255D9B" w:rsidRPr="00432B7A">
        <w:rPr>
          <w:rFonts w:ascii="Arial" w:hAnsi="Arial" w:cs="Arial"/>
          <w:u w:val="single"/>
        </w:rPr>
        <w:t>NYC</w:t>
      </w:r>
      <w:r w:rsidRPr="008E254B">
        <w:rPr>
          <w:rFonts w:ascii="Arial" w:hAnsi="Arial" w:cs="Arial"/>
          <w:u w:val="single"/>
        </w:rPr>
        <w:t>ECC</w:t>
      </w:r>
      <w:r w:rsidRPr="00AC1AE9">
        <w:rPr>
          <w:rFonts w:ascii="Arial" w:hAnsi="Arial" w:cs="Arial"/>
        </w:rPr>
        <w:t xml:space="preserve"> or </w:t>
      </w:r>
      <w:r w:rsidR="27AA5AE1" w:rsidRPr="008E254B">
        <w:rPr>
          <w:rFonts w:ascii="Arial" w:hAnsi="Arial" w:cs="Arial"/>
          <w:u w:val="single"/>
        </w:rPr>
        <w:t xml:space="preserve">2025 </w:t>
      </w:r>
      <w:r w:rsidR="329D4A14" w:rsidRPr="008E254B">
        <w:rPr>
          <w:rFonts w:ascii="Arial" w:hAnsi="Arial" w:cs="Arial"/>
          <w:u w:val="single"/>
        </w:rPr>
        <w:t>NYC</w:t>
      </w:r>
      <w:r w:rsidR="329D4A14" w:rsidRPr="00AC1AE9">
        <w:rPr>
          <w:rFonts w:ascii="Arial" w:hAnsi="Arial" w:cs="Arial"/>
        </w:rPr>
        <w:t xml:space="preserve"> </w:t>
      </w:r>
      <w:r w:rsidRPr="00AC1AE9">
        <w:rPr>
          <w:rFonts w:ascii="Arial" w:hAnsi="Arial" w:cs="Arial"/>
        </w:rPr>
        <w:t>ASHRAE 90.1 must include a statement of either compliance with or exemption from the commissioning requirements</w:t>
      </w:r>
      <w:r w:rsidR="00432B7A">
        <w:rPr>
          <w:rFonts w:ascii="Arial" w:hAnsi="Arial" w:cs="Arial"/>
        </w:rPr>
        <w:t xml:space="preserve"> </w:t>
      </w:r>
      <w:r w:rsidRPr="00AC1AE9">
        <w:rPr>
          <w:rFonts w:ascii="Arial" w:hAnsi="Arial" w:cs="Arial"/>
        </w:rPr>
        <w:t>of the Energy Code. The total installed space cooling capacity, the total</w:t>
      </w:r>
      <w:r w:rsidRPr="00AC1AE9">
        <w:rPr>
          <w:rFonts w:ascii="Arial" w:hAnsi="Arial" w:cs="Arial"/>
          <w:spacing w:val="-8"/>
        </w:rPr>
        <w:t xml:space="preserve"> </w:t>
      </w:r>
      <w:r w:rsidRPr="00AC1AE9">
        <w:rPr>
          <w:rFonts w:ascii="Arial" w:hAnsi="Arial" w:cs="Arial"/>
        </w:rPr>
        <w:t>installed</w:t>
      </w:r>
      <w:r w:rsidRPr="00AC1AE9">
        <w:rPr>
          <w:rFonts w:ascii="Arial" w:hAnsi="Arial" w:cs="Arial"/>
          <w:spacing w:val="-8"/>
        </w:rPr>
        <w:t xml:space="preserve"> </w:t>
      </w:r>
      <w:r w:rsidRPr="00AC1AE9">
        <w:rPr>
          <w:rFonts w:ascii="Arial" w:hAnsi="Arial" w:cs="Arial"/>
        </w:rPr>
        <w:t>space</w:t>
      </w:r>
      <w:r w:rsidRPr="00AC1AE9">
        <w:rPr>
          <w:rFonts w:ascii="Arial" w:hAnsi="Arial" w:cs="Arial"/>
          <w:spacing w:val="-8"/>
        </w:rPr>
        <w:t xml:space="preserve"> </w:t>
      </w:r>
      <w:r w:rsidRPr="00AC1AE9">
        <w:rPr>
          <w:rFonts w:ascii="Arial" w:hAnsi="Arial" w:cs="Arial"/>
        </w:rPr>
        <w:t>heating</w:t>
      </w:r>
      <w:r w:rsidRPr="00AC1AE9">
        <w:rPr>
          <w:rFonts w:ascii="Arial" w:hAnsi="Arial" w:cs="Arial"/>
          <w:spacing w:val="-8"/>
        </w:rPr>
        <w:t xml:space="preserve"> </w:t>
      </w:r>
      <w:r w:rsidRPr="00AC1AE9">
        <w:rPr>
          <w:rFonts w:ascii="Arial" w:hAnsi="Arial" w:cs="Arial"/>
        </w:rPr>
        <w:t>capacity</w:t>
      </w:r>
      <w:r w:rsidRPr="00AC1AE9">
        <w:rPr>
          <w:rFonts w:ascii="Arial" w:hAnsi="Arial" w:cs="Arial"/>
          <w:spacing w:val="-8"/>
        </w:rPr>
        <w:t xml:space="preserve"> </w:t>
      </w:r>
      <w:r w:rsidRPr="00AC1AE9">
        <w:rPr>
          <w:rFonts w:ascii="Arial" w:hAnsi="Arial" w:cs="Arial"/>
        </w:rPr>
        <w:t>and</w:t>
      </w:r>
      <w:r w:rsidRPr="00AC1AE9">
        <w:rPr>
          <w:rFonts w:ascii="Arial" w:hAnsi="Arial" w:cs="Arial"/>
          <w:spacing w:val="-8"/>
        </w:rPr>
        <w:t xml:space="preserve"> </w:t>
      </w:r>
      <w:r w:rsidRPr="00AC1AE9">
        <w:rPr>
          <w:rFonts w:ascii="Arial" w:hAnsi="Arial" w:cs="Arial"/>
        </w:rPr>
        <w:t>the</w:t>
      </w:r>
      <w:r w:rsidRPr="00AC1AE9">
        <w:rPr>
          <w:rFonts w:ascii="Arial" w:hAnsi="Arial" w:cs="Arial"/>
          <w:spacing w:val="-8"/>
        </w:rPr>
        <w:t xml:space="preserve"> </w:t>
      </w:r>
      <w:r w:rsidRPr="00AC1AE9">
        <w:rPr>
          <w:rFonts w:ascii="Arial" w:hAnsi="Arial" w:cs="Arial"/>
        </w:rPr>
        <w:t>total</w:t>
      </w:r>
      <w:r w:rsidRPr="00AC1AE9">
        <w:rPr>
          <w:rFonts w:ascii="Arial" w:hAnsi="Arial" w:cs="Arial"/>
          <w:spacing w:val="-8"/>
        </w:rPr>
        <w:t xml:space="preserve"> </w:t>
      </w:r>
      <w:r w:rsidRPr="00AC1AE9">
        <w:rPr>
          <w:rFonts w:ascii="Arial" w:hAnsi="Arial" w:cs="Arial"/>
        </w:rPr>
        <w:t>installed</w:t>
      </w:r>
      <w:r w:rsidRPr="00AC1AE9">
        <w:rPr>
          <w:rFonts w:ascii="Arial" w:hAnsi="Arial" w:cs="Arial"/>
          <w:spacing w:val="-8"/>
        </w:rPr>
        <w:t xml:space="preserve"> </w:t>
      </w:r>
      <w:r w:rsidRPr="00AC1AE9">
        <w:rPr>
          <w:rFonts w:ascii="Arial" w:hAnsi="Arial" w:cs="Arial"/>
        </w:rPr>
        <w:t>service</w:t>
      </w:r>
      <w:r w:rsidRPr="00AC1AE9">
        <w:rPr>
          <w:rFonts w:ascii="Arial" w:hAnsi="Arial" w:cs="Arial"/>
          <w:spacing w:val="-8"/>
        </w:rPr>
        <w:t xml:space="preserve"> </w:t>
      </w:r>
      <w:r w:rsidRPr="00AC1AE9">
        <w:rPr>
          <w:rFonts w:ascii="Arial" w:hAnsi="Arial" w:cs="Arial"/>
        </w:rPr>
        <w:t>hot</w:t>
      </w:r>
      <w:r w:rsidRPr="00AC1AE9">
        <w:rPr>
          <w:rFonts w:ascii="Arial" w:hAnsi="Arial" w:cs="Arial"/>
          <w:spacing w:val="-8"/>
        </w:rPr>
        <w:t xml:space="preserve"> </w:t>
      </w:r>
      <w:r w:rsidRPr="00AC1AE9">
        <w:rPr>
          <w:rFonts w:ascii="Arial" w:hAnsi="Arial" w:cs="Arial"/>
        </w:rPr>
        <w:t>water</w:t>
      </w:r>
      <w:r w:rsidRPr="00AC1AE9">
        <w:rPr>
          <w:rFonts w:ascii="Arial" w:hAnsi="Arial" w:cs="Arial"/>
          <w:spacing w:val="-8"/>
        </w:rPr>
        <w:t xml:space="preserve"> </w:t>
      </w:r>
      <w:r w:rsidRPr="00AC1AE9">
        <w:rPr>
          <w:rFonts w:ascii="Arial" w:hAnsi="Arial" w:cs="Arial"/>
        </w:rPr>
        <w:t>capacity</w:t>
      </w:r>
      <w:r w:rsidRPr="00AC1AE9">
        <w:rPr>
          <w:rFonts w:ascii="Arial" w:hAnsi="Arial" w:cs="Arial"/>
          <w:spacing w:val="-8"/>
        </w:rPr>
        <w:t xml:space="preserve"> </w:t>
      </w:r>
      <w:r w:rsidRPr="00AC1AE9">
        <w:rPr>
          <w:rFonts w:ascii="Arial" w:hAnsi="Arial" w:cs="Arial"/>
        </w:rPr>
        <w:t>must</w:t>
      </w:r>
      <w:r w:rsidRPr="00AC1AE9">
        <w:rPr>
          <w:rFonts w:ascii="Arial" w:hAnsi="Arial" w:cs="Arial"/>
          <w:spacing w:val="-10"/>
        </w:rPr>
        <w:t xml:space="preserve"> </w:t>
      </w:r>
      <w:r w:rsidRPr="00AC1AE9">
        <w:rPr>
          <w:rFonts w:ascii="Arial" w:hAnsi="Arial" w:cs="Arial"/>
        </w:rPr>
        <w:t>be</w:t>
      </w:r>
      <w:r w:rsidRPr="00AC1AE9">
        <w:rPr>
          <w:rFonts w:ascii="Arial" w:hAnsi="Arial" w:cs="Arial"/>
          <w:spacing w:val="-8"/>
        </w:rPr>
        <w:t xml:space="preserve"> </w:t>
      </w:r>
      <w:r w:rsidRPr="00AC1AE9">
        <w:rPr>
          <w:rFonts w:ascii="Arial" w:hAnsi="Arial" w:cs="Arial"/>
        </w:rPr>
        <w:t>listed on the</w:t>
      </w:r>
      <w:r w:rsidRPr="00AC1AE9">
        <w:rPr>
          <w:rFonts w:ascii="Arial" w:hAnsi="Arial" w:cs="Arial"/>
          <w:spacing w:val="-1"/>
        </w:rPr>
        <w:t xml:space="preserve"> </w:t>
      </w:r>
      <w:r w:rsidRPr="00AC1AE9">
        <w:rPr>
          <w:rFonts w:ascii="Arial" w:hAnsi="Arial" w:cs="Arial"/>
        </w:rPr>
        <w:t>drawings, as well as all</w:t>
      </w:r>
      <w:r w:rsidRPr="00AC1AE9">
        <w:rPr>
          <w:rFonts w:ascii="Arial" w:hAnsi="Arial" w:cs="Arial"/>
          <w:spacing w:val="-1"/>
        </w:rPr>
        <w:t xml:space="preserve"> </w:t>
      </w:r>
      <w:r w:rsidRPr="00AC1AE9">
        <w:rPr>
          <w:rFonts w:ascii="Arial" w:hAnsi="Arial" w:cs="Arial"/>
        </w:rPr>
        <w:t>the building systems that require commissioning, as applicable. For alteration applications, the total connected load of the HVAC distribution equipment</w:t>
      </w:r>
      <w:r w:rsidRPr="00AC1AE9">
        <w:rPr>
          <w:rFonts w:ascii="Arial" w:hAnsi="Arial" w:cs="Arial"/>
          <w:spacing w:val="-1"/>
        </w:rPr>
        <w:t xml:space="preserve"> </w:t>
      </w:r>
      <w:r w:rsidRPr="00AC1AE9">
        <w:rPr>
          <w:rFonts w:ascii="Arial" w:hAnsi="Arial" w:cs="Arial"/>
        </w:rPr>
        <w:t>that</w:t>
      </w:r>
      <w:r w:rsidRPr="00AC1AE9">
        <w:rPr>
          <w:rFonts w:ascii="Arial" w:hAnsi="Arial" w:cs="Arial"/>
          <w:spacing w:val="-1"/>
        </w:rPr>
        <w:t xml:space="preserve"> </w:t>
      </w:r>
      <w:r w:rsidRPr="00AC1AE9">
        <w:rPr>
          <w:rFonts w:ascii="Arial" w:hAnsi="Arial" w:cs="Arial"/>
        </w:rPr>
        <w:t>is within the scope of work must be listed on the drawings.</w:t>
      </w:r>
    </w:p>
    <w:p w14:paraId="456A13B9" w14:textId="0B01CF38" w:rsidR="00F004FD" w:rsidRPr="00AC1AE9" w:rsidRDefault="00C466FC" w:rsidP="00C466FC">
      <w:pPr>
        <w:tabs>
          <w:tab w:val="left" w:pos="1538"/>
          <w:tab w:val="left" w:pos="1540"/>
        </w:tabs>
        <w:spacing w:before="1"/>
        <w:ind w:left="1540" w:right="183" w:hanging="360"/>
        <w:jc w:val="both"/>
        <w:rPr>
          <w:rFonts w:ascii="Arial" w:hAnsi="Arial" w:cs="Arial"/>
        </w:rPr>
      </w:pPr>
      <w:r w:rsidRPr="00AC1AE9">
        <w:rPr>
          <w:rFonts w:ascii="Arial" w:hAnsi="Arial" w:cs="Arial"/>
          <w:b/>
          <w:bCs/>
          <w:w w:val="99"/>
        </w:rPr>
        <w:t>(B)</w:t>
      </w:r>
      <w:r w:rsidRPr="00AC1AE9">
        <w:rPr>
          <w:rFonts w:ascii="Arial" w:hAnsi="Arial" w:cs="Arial"/>
          <w:b/>
          <w:bCs/>
          <w:w w:val="99"/>
        </w:rPr>
        <w:tab/>
      </w:r>
      <w:r w:rsidRPr="00AC1AE9">
        <w:rPr>
          <w:rFonts w:ascii="Arial" w:hAnsi="Arial" w:cs="Arial"/>
          <w:b/>
        </w:rPr>
        <w:t>Commissioning</w:t>
      </w:r>
      <w:r w:rsidRPr="00AC1AE9">
        <w:rPr>
          <w:rFonts w:ascii="Arial" w:hAnsi="Arial" w:cs="Arial"/>
          <w:b/>
          <w:spacing w:val="-8"/>
        </w:rPr>
        <w:t xml:space="preserve"> </w:t>
      </w:r>
      <w:r w:rsidRPr="00AC1AE9">
        <w:rPr>
          <w:rFonts w:ascii="Arial" w:hAnsi="Arial" w:cs="Arial"/>
          <w:b/>
        </w:rPr>
        <w:t>Plan.</w:t>
      </w:r>
      <w:r w:rsidRPr="00AC1AE9">
        <w:rPr>
          <w:rFonts w:ascii="Arial" w:hAnsi="Arial" w:cs="Arial"/>
          <w:b/>
          <w:spacing w:val="35"/>
        </w:rPr>
        <w:t xml:space="preserve"> </w:t>
      </w:r>
      <w:r w:rsidRPr="00AC1AE9">
        <w:rPr>
          <w:rFonts w:ascii="Arial" w:hAnsi="Arial" w:cs="Arial"/>
        </w:rPr>
        <w:t>The</w:t>
      </w:r>
      <w:r w:rsidRPr="00AC1AE9">
        <w:rPr>
          <w:rFonts w:ascii="Arial" w:hAnsi="Arial" w:cs="Arial"/>
          <w:spacing w:val="-8"/>
        </w:rPr>
        <w:t xml:space="preserve"> </w:t>
      </w:r>
      <w:r w:rsidRPr="00AC1AE9">
        <w:rPr>
          <w:rFonts w:ascii="Arial" w:hAnsi="Arial" w:cs="Arial"/>
        </w:rPr>
        <w:t>commissioning</w:t>
      </w:r>
      <w:r w:rsidRPr="00AC1AE9">
        <w:rPr>
          <w:rFonts w:ascii="Arial" w:hAnsi="Arial" w:cs="Arial"/>
          <w:spacing w:val="-8"/>
        </w:rPr>
        <w:t xml:space="preserve"> </w:t>
      </w:r>
      <w:r w:rsidRPr="00AC1AE9">
        <w:rPr>
          <w:rFonts w:ascii="Arial" w:hAnsi="Arial" w:cs="Arial"/>
        </w:rPr>
        <w:t>plan</w:t>
      </w:r>
      <w:r w:rsidRPr="00AC1AE9">
        <w:rPr>
          <w:rFonts w:ascii="Arial" w:hAnsi="Arial" w:cs="Arial"/>
          <w:spacing w:val="-8"/>
        </w:rPr>
        <w:t xml:space="preserve"> </w:t>
      </w:r>
      <w:r w:rsidRPr="00AC1AE9">
        <w:rPr>
          <w:rFonts w:ascii="Arial" w:hAnsi="Arial" w:cs="Arial"/>
        </w:rPr>
        <w:t>requirements</w:t>
      </w:r>
      <w:r w:rsidRPr="00AC1AE9">
        <w:rPr>
          <w:rFonts w:ascii="Arial" w:hAnsi="Arial" w:cs="Arial"/>
          <w:spacing w:val="-9"/>
        </w:rPr>
        <w:t xml:space="preserve"> </w:t>
      </w:r>
      <w:r w:rsidRPr="00AC1AE9">
        <w:rPr>
          <w:rFonts w:ascii="Arial" w:hAnsi="Arial" w:cs="Arial"/>
        </w:rPr>
        <w:t>may</w:t>
      </w:r>
      <w:r w:rsidRPr="00AC1AE9">
        <w:rPr>
          <w:rFonts w:ascii="Arial" w:hAnsi="Arial" w:cs="Arial"/>
          <w:spacing w:val="-7"/>
        </w:rPr>
        <w:t xml:space="preserve"> </w:t>
      </w:r>
      <w:r w:rsidRPr="00AC1AE9">
        <w:rPr>
          <w:rFonts w:ascii="Arial" w:hAnsi="Arial" w:cs="Arial"/>
        </w:rPr>
        <w:t>be</w:t>
      </w:r>
      <w:r w:rsidRPr="00AC1AE9">
        <w:rPr>
          <w:rFonts w:ascii="Arial" w:hAnsi="Arial" w:cs="Arial"/>
          <w:spacing w:val="-8"/>
        </w:rPr>
        <w:t xml:space="preserve"> </w:t>
      </w:r>
      <w:r w:rsidRPr="00AC1AE9">
        <w:rPr>
          <w:rFonts w:ascii="Arial" w:hAnsi="Arial" w:cs="Arial"/>
        </w:rPr>
        <w:t>described</w:t>
      </w:r>
      <w:r w:rsidRPr="00AC1AE9">
        <w:rPr>
          <w:rFonts w:ascii="Arial" w:hAnsi="Arial" w:cs="Arial"/>
          <w:spacing w:val="-7"/>
        </w:rPr>
        <w:t xml:space="preserve"> </w:t>
      </w:r>
      <w:r w:rsidRPr="00AC1AE9">
        <w:rPr>
          <w:rFonts w:ascii="Arial" w:hAnsi="Arial" w:cs="Arial"/>
        </w:rPr>
        <w:t>in</w:t>
      </w:r>
      <w:r w:rsidRPr="00AC1AE9">
        <w:rPr>
          <w:rFonts w:ascii="Arial" w:hAnsi="Arial" w:cs="Arial"/>
          <w:spacing w:val="-8"/>
        </w:rPr>
        <w:t xml:space="preserve"> </w:t>
      </w:r>
      <w:r w:rsidRPr="00AC1AE9">
        <w:rPr>
          <w:rFonts w:ascii="Arial" w:hAnsi="Arial" w:cs="Arial"/>
        </w:rPr>
        <w:t>the</w:t>
      </w:r>
      <w:r w:rsidRPr="00AC1AE9">
        <w:rPr>
          <w:rFonts w:ascii="Arial" w:hAnsi="Arial" w:cs="Arial"/>
          <w:spacing w:val="-8"/>
        </w:rPr>
        <w:t xml:space="preserve"> </w:t>
      </w:r>
      <w:r w:rsidRPr="00AC1AE9">
        <w:rPr>
          <w:rFonts w:ascii="Arial" w:hAnsi="Arial" w:cs="Arial"/>
        </w:rPr>
        <w:t>construction documents, or the construction documents may refer to specifications. The specifications may be requested by the department.</w:t>
      </w:r>
    </w:p>
    <w:p w14:paraId="11838B95" w14:textId="143CA4C4" w:rsidR="00F004FD" w:rsidRPr="00AC1AE9" w:rsidRDefault="00C466FC" w:rsidP="00C466FC">
      <w:pPr>
        <w:tabs>
          <w:tab w:val="left" w:pos="1538"/>
          <w:tab w:val="left" w:pos="1540"/>
        </w:tabs>
        <w:ind w:left="1540" w:right="182" w:hanging="360"/>
        <w:jc w:val="both"/>
        <w:rPr>
          <w:rFonts w:ascii="Arial" w:hAnsi="Arial" w:cs="Arial"/>
        </w:rPr>
      </w:pPr>
      <w:r w:rsidRPr="00AC1AE9">
        <w:rPr>
          <w:rFonts w:ascii="Arial" w:hAnsi="Arial" w:cs="Arial"/>
          <w:b/>
          <w:bCs/>
          <w:w w:val="99"/>
        </w:rPr>
        <w:t>(C)</w:t>
      </w:r>
      <w:r w:rsidRPr="00AC1AE9">
        <w:rPr>
          <w:rFonts w:ascii="Arial" w:hAnsi="Arial" w:cs="Arial"/>
          <w:b/>
          <w:bCs/>
          <w:w w:val="99"/>
        </w:rPr>
        <w:tab/>
      </w:r>
      <w:r w:rsidRPr="00AC1AE9">
        <w:rPr>
          <w:rFonts w:ascii="Arial" w:hAnsi="Arial" w:cs="Arial"/>
          <w:b/>
        </w:rPr>
        <w:t xml:space="preserve">Equipment specifications. </w:t>
      </w:r>
      <w:r w:rsidRPr="00AC1AE9">
        <w:rPr>
          <w:rFonts w:ascii="Arial" w:hAnsi="Arial" w:cs="Arial"/>
        </w:rPr>
        <w:t>The construction documents must show the location of all equipment requiring commissioning, along with the performance data for each piece of equipment.</w:t>
      </w:r>
    </w:p>
    <w:p w14:paraId="7E8E91C4" w14:textId="152E55F4" w:rsidR="00F004FD" w:rsidRPr="00AC1AE9" w:rsidRDefault="00C466FC" w:rsidP="00C466FC">
      <w:pPr>
        <w:tabs>
          <w:tab w:val="left" w:pos="1538"/>
          <w:tab w:val="left" w:pos="1540"/>
        </w:tabs>
        <w:ind w:left="1540" w:right="178" w:hanging="360"/>
        <w:jc w:val="both"/>
        <w:rPr>
          <w:rFonts w:ascii="Arial" w:hAnsi="Arial" w:cs="Arial"/>
        </w:rPr>
      </w:pPr>
      <w:r w:rsidRPr="00AC1AE9">
        <w:rPr>
          <w:rFonts w:ascii="Arial" w:hAnsi="Arial" w:cs="Arial"/>
          <w:b/>
          <w:bCs/>
          <w:w w:val="99"/>
        </w:rPr>
        <w:t>(D)</w:t>
      </w:r>
      <w:r w:rsidRPr="00AC1AE9">
        <w:rPr>
          <w:rFonts w:ascii="Arial" w:hAnsi="Arial" w:cs="Arial"/>
          <w:b/>
          <w:bCs/>
          <w:w w:val="99"/>
        </w:rPr>
        <w:tab/>
      </w:r>
      <w:r w:rsidRPr="00AC1AE9">
        <w:rPr>
          <w:rFonts w:ascii="Arial" w:hAnsi="Arial" w:cs="Arial"/>
          <w:b/>
        </w:rPr>
        <w:t xml:space="preserve">Operating and maintenance manual. </w:t>
      </w:r>
      <w:r w:rsidRPr="00AC1AE9">
        <w:rPr>
          <w:rFonts w:ascii="Arial" w:hAnsi="Arial" w:cs="Arial"/>
        </w:rPr>
        <w:t>A statement that the owner shall receive an operating and maintenance</w:t>
      </w:r>
      <w:r w:rsidRPr="00AC1AE9">
        <w:rPr>
          <w:rFonts w:ascii="Arial" w:hAnsi="Arial" w:cs="Arial"/>
          <w:spacing w:val="-3"/>
        </w:rPr>
        <w:t xml:space="preserve"> </w:t>
      </w:r>
      <w:r w:rsidRPr="00AC1AE9">
        <w:rPr>
          <w:rFonts w:ascii="Arial" w:hAnsi="Arial" w:cs="Arial"/>
        </w:rPr>
        <w:t>manual</w:t>
      </w:r>
      <w:r w:rsidRPr="00AC1AE9">
        <w:rPr>
          <w:rFonts w:ascii="Arial" w:hAnsi="Arial" w:cs="Arial"/>
          <w:spacing w:val="-3"/>
        </w:rPr>
        <w:t xml:space="preserve"> </w:t>
      </w:r>
      <w:r w:rsidRPr="00AC1AE9">
        <w:rPr>
          <w:rFonts w:ascii="Arial" w:hAnsi="Arial" w:cs="Arial"/>
        </w:rPr>
        <w:t>for</w:t>
      </w:r>
      <w:r w:rsidRPr="00AC1AE9">
        <w:rPr>
          <w:rFonts w:ascii="Arial" w:hAnsi="Arial" w:cs="Arial"/>
          <w:spacing w:val="-3"/>
        </w:rPr>
        <w:t xml:space="preserve"> </w:t>
      </w:r>
      <w:r w:rsidRPr="00AC1AE9">
        <w:rPr>
          <w:rFonts w:ascii="Arial" w:hAnsi="Arial" w:cs="Arial"/>
        </w:rPr>
        <w:t>the</w:t>
      </w:r>
      <w:r w:rsidRPr="00AC1AE9">
        <w:rPr>
          <w:rFonts w:ascii="Arial" w:hAnsi="Arial" w:cs="Arial"/>
          <w:spacing w:val="-3"/>
        </w:rPr>
        <w:t xml:space="preserve"> </w:t>
      </w:r>
      <w:r w:rsidRPr="00AC1AE9">
        <w:rPr>
          <w:rFonts w:ascii="Arial" w:hAnsi="Arial" w:cs="Arial"/>
        </w:rPr>
        <w:t>HVAC</w:t>
      </w:r>
      <w:r w:rsidRPr="00AC1AE9">
        <w:rPr>
          <w:rFonts w:ascii="Arial" w:hAnsi="Arial" w:cs="Arial"/>
          <w:spacing w:val="-4"/>
        </w:rPr>
        <w:t xml:space="preserve"> </w:t>
      </w:r>
      <w:r w:rsidRPr="00AC1AE9">
        <w:rPr>
          <w:rFonts w:ascii="Arial" w:hAnsi="Arial" w:cs="Arial"/>
        </w:rPr>
        <w:t>equipment</w:t>
      </w:r>
      <w:r w:rsidRPr="00AC1AE9">
        <w:rPr>
          <w:rFonts w:ascii="Arial" w:hAnsi="Arial" w:cs="Arial"/>
          <w:spacing w:val="-4"/>
        </w:rPr>
        <w:t xml:space="preserve"> </w:t>
      </w:r>
      <w:r w:rsidRPr="00AC1AE9">
        <w:rPr>
          <w:rFonts w:ascii="Arial" w:hAnsi="Arial" w:cs="Arial"/>
        </w:rPr>
        <w:t>requiring</w:t>
      </w:r>
      <w:r w:rsidRPr="00AC1AE9">
        <w:rPr>
          <w:rFonts w:ascii="Arial" w:hAnsi="Arial" w:cs="Arial"/>
          <w:spacing w:val="-2"/>
        </w:rPr>
        <w:t xml:space="preserve"> </w:t>
      </w:r>
      <w:r w:rsidRPr="00AC1AE9">
        <w:rPr>
          <w:rFonts w:ascii="Arial" w:hAnsi="Arial" w:cs="Arial"/>
        </w:rPr>
        <w:t>commissioning</w:t>
      </w:r>
      <w:r w:rsidRPr="00AC1AE9">
        <w:rPr>
          <w:rFonts w:ascii="Arial" w:hAnsi="Arial" w:cs="Arial"/>
          <w:spacing w:val="-2"/>
        </w:rPr>
        <w:t xml:space="preserve"> </w:t>
      </w:r>
      <w:r w:rsidRPr="00AC1AE9">
        <w:rPr>
          <w:rFonts w:ascii="Arial" w:hAnsi="Arial" w:cs="Arial"/>
        </w:rPr>
        <w:t>within</w:t>
      </w:r>
      <w:r w:rsidRPr="00AC1AE9">
        <w:rPr>
          <w:rFonts w:ascii="Arial" w:hAnsi="Arial" w:cs="Arial"/>
          <w:spacing w:val="-2"/>
        </w:rPr>
        <w:t xml:space="preserve"> </w:t>
      </w:r>
      <w:r w:rsidRPr="00AC1AE9">
        <w:rPr>
          <w:rFonts w:ascii="Arial" w:hAnsi="Arial" w:cs="Arial"/>
        </w:rPr>
        <w:t>90</w:t>
      </w:r>
      <w:r w:rsidRPr="00AC1AE9">
        <w:rPr>
          <w:rFonts w:ascii="Arial" w:hAnsi="Arial" w:cs="Arial"/>
          <w:spacing w:val="-2"/>
        </w:rPr>
        <w:t xml:space="preserve"> </w:t>
      </w:r>
      <w:r w:rsidRPr="00AC1AE9">
        <w:rPr>
          <w:rFonts w:ascii="Arial" w:hAnsi="Arial" w:cs="Arial"/>
        </w:rPr>
        <w:t>days</w:t>
      </w:r>
      <w:r w:rsidRPr="00AC1AE9">
        <w:rPr>
          <w:rFonts w:ascii="Arial" w:hAnsi="Arial" w:cs="Arial"/>
          <w:spacing w:val="-4"/>
        </w:rPr>
        <w:t xml:space="preserve"> </w:t>
      </w:r>
      <w:r w:rsidRPr="00AC1AE9">
        <w:rPr>
          <w:rFonts w:ascii="Arial" w:hAnsi="Arial" w:cs="Arial"/>
        </w:rPr>
        <w:t>of</w:t>
      </w:r>
      <w:r w:rsidRPr="00AC1AE9">
        <w:rPr>
          <w:rFonts w:ascii="Arial" w:hAnsi="Arial" w:cs="Arial"/>
          <w:spacing w:val="-3"/>
        </w:rPr>
        <w:t xml:space="preserve"> </w:t>
      </w:r>
      <w:r w:rsidRPr="00AC1AE9">
        <w:rPr>
          <w:rFonts w:ascii="Arial" w:hAnsi="Arial" w:cs="Arial"/>
        </w:rPr>
        <w:t>the</w:t>
      </w:r>
      <w:r w:rsidRPr="00AC1AE9">
        <w:rPr>
          <w:rFonts w:ascii="Arial" w:hAnsi="Arial" w:cs="Arial"/>
          <w:spacing w:val="-3"/>
        </w:rPr>
        <w:t xml:space="preserve"> </w:t>
      </w:r>
      <w:r w:rsidRPr="00AC1AE9">
        <w:rPr>
          <w:rFonts w:ascii="Arial" w:hAnsi="Arial" w:cs="Arial"/>
        </w:rPr>
        <w:t>date of receipt of the Certificate of Occupancy or letter of completion.</w:t>
      </w:r>
    </w:p>
    <w:p w14:paraId="3E7B06B6" w14:textId="11DA1526" w:rsidR="00F004FD" w:rsidRPr="00AC1AE9" w:rsidRDefault="00C466FC" w:rsidP="00C466FC">
      <w:pPr>
        <w:tabs>
          <w:tab w:val="left" w:pos="1538"/>
          <w:tab w:val="left" w:pos="1540"/>
        </w:tabs>
        <w:ind w:left="1540" w:right="178" w:hanging="360"/>
        <w:jc w:val="both"/>
        <w:rPr>
          <w:rFonts w:ascii="Arial" w:hAnsi="Arial" w:cs="Arial"/>
        </w:rPr>
      </w:pPr>
      <w:r w:rsidRPr="00AC1AE9">
        <w:rPr>
          <w:rFonts w:ascii="Arial" w:hAnsi="Arial" w:cs="Arial"/>
          <w:b/>
          <w:bCs/>
          <w:w w:val="99"/>
        </w:rPr>
        <w:t>(E)</w:t>
      </w:r>
      <w:r w:rsidRPr="00AC1AE9">
        <w:rPr>
          <w:rFonts w:ascii="Arial" w:hAnsi="Arial" w:cs="Arial"/>
          <w:b/>
          <w:bCs/>
          <w:w w:val="99"/>
        </w:rPr>
        <w:tab/>
      </w:r>
      <w:r w:rsidRPr="00AC1AE9">
        <w:rPr>
          <w:rFonts w:ascii="Arial" w:hAnsi="Arial" w:cs="Arial"/>
          <w:b/>
        </w:rPr>
        <w:t>Balancing report</w:t>
      </w:r>
      <w:r w:rsidRPr="00AC1AE9">
        <w:rPr>
          <w:rFonts w:ascii="Arial" w:hAnsi="Arial" w:cs="Arial"/>
        </w:rPr>
        <w:t>. A statement that the owner shall receive a systems balancing report for the HVAC equipment requiring commissioning within 90 days of the date of receipt of the Certificate of Occupancy or letter of completion.</w:t>
      </w:r>
    </w:p>
    <w:p w14:paraId="10BD4D5C" w14:textId="49CCC540" w:rsidR="00F004FD" w:rsidRPr="00AC1AE9" w:rsidRDefault="1274A792" w:rsidP="00C466FC">
      <w:pPr>
        <w:tabs>
          <w:tab w:val="left" w:pos="1178"/>
          <w:tab w:val="left" w:pos="1180"/>
        </w:tabs>
        <w:ind w:left="1180" w:hanging="360"/>
        <w:jc w:val="both"/>
        <w:rPr>
          <w:rFonts w:ascii="Arial" w:hAnsi="Arial" w:cs="Arial"/>
        </w:rPr>
      </w:pPr>
      <w:r w:rsidRPr="00AC1AE9">
        <w:rPr>
          <w:rFonts w:ascii="Arial" w:hAnsi="Arial" w:cs="Arial"/>
          <w:b/>
          <w:bCs/>
          <w:w w:val="94"/>
        </w:rPr>
        <w:t>(</w:t>
      </w:r>
      <w:r w:rsidR="2EDD03BE" w:rsidRPr="00AC1AE9">
        <w:rPr>
          <w:rFonts w:ascii="Arial" w:hAnsi="Arial" w:cs="Arial"/>
          <w:b/>
          <w:bCs/>
          <w:w w:val="94"/>
        </w:rPr>
        <w:t>[</w:t>
      </w:r>
      <w:r w:rsidR="60DFFF10" w:rsidRPr="4D0B53B3">
        <w:rPr>
          <w:rFonts w:ascii="Arial" w:hAnsi="Arial" w:cs="Arial"/>
          <w:b/>
          <w:bCs/>
        </w:rPr>
        <w:t>i</w:t>
      </w:r>
      <w:r w:rsidR="00432B7A" w:rsidRPr="54AF69C0">
        <w:rPr>
          <w:rFonts w:ascii="Arial" w:hAnsi="Arial" w:cs="Arial"/>
          <w:b/>
          <w:bCs/>
        </w:rPr>
        <w:t>v</w:t>
      </w:r>
      <w:r w:rsidR="2EDD03BE" w:rsidRPr="00AC1AE9">
        <w:rPr>
          <w:rFonts w:ascii="Arial" w:hAnsi="Arial" w:cs="Arial"/>
          <w:b/>
          <w:bCs/>
          <w:w w:val="94"/>
        </w:rPr>
        <w:t>]</w:t>
      </w:r>
      <w:r w:rsidR="35208E2E" w:rsidRPr="00AC1AE9">
        <w:rPr>
          <w:rFonts w:ascii="Arial" w:hAnsi="Arial" w:cs="Arial"/>
          <w:b/>
          <w:bCs/>
          <w:w w:val="94"/>
        </w:rPr>
        <w:t xml:space="preserve"> </w:t>
      </w:r>
      <w:r w:rsidR="74B0F7FC" w:rsidRPr="21D5DF92">
        <w:rPr>
          <w:rFonts w:ascii="Arial" w:hAnsi="Arial" w:cs="Arial"/>
          <w:b/>
          <w:bCs/>
          <w:w w:val="94"/>
          <w:u w:val="single"/>
        </w:rPr>
        <w:t>ii</w:t>
      </w:r>
      <w:r w:rsidRPr="1C394355">
        <w:rPr>
          <w:rFonts w:ascii="Arial" w:hAnsi="Arial" w:cs="Arial"/>
          <w:b/>
          <w:bCs/>
        </w:rPr>
        <w:t>)</w:t>
      </w:r>
      <w:r w:rsidR="654134C0" w:rsidRPr="54AF69C0">
        <w:rPr>
          <w:rFonts w:ascii="Arial" w:hAnsi="Arial" w:cs="Arial"/>
          <w:b/>
          <w:bCs/>
        </w:rPr>
        <w:t xml:space="preserve"> </w:t>
      </w:r>
      <w:r w:rsidRPr="1C394355">
        <w:rPr>
          <w:rFonts w:ascii="Arial" w:hAnsi="Arial" w:cs="Arial"/>
          <w:b/>
          <w:bCs/>
        </w:rPr>
        <w:t>Air leakage</w:t>
      </w:r>
      <w:r w:rsidRPr="1C394355">
        <w:rPr>
          <w:rFonts w:ascii="Arial" w:hAnsi="Arial" w:cs="Arial"/>
          <w:b/>
          <w:bCs/>
          <w:spacing w:val="-2"/>
        </w:rPr>
        <w:t xml:space="preserve"> </w:t>
      </w:r>
      <w:r w:rsidRPr="1C394355">
        <w:rPr>
          <w:rFonts w:ascii="Arial" w:hAnsi="Arial" w:cs="Arial"/>
          <w:b/>
          <w:bCs/>
        </w:rPr>
        <w:t>and</w:t>
      </w:r>
      <w:r w:rsidRPr="1C394355">
        <w:rPr>
          <w:rFonts w:ascii="Arial" w:hAnsi="Arial" w:cs="Arial"/>
          <w:b/>
          <w:bCs/>
          <w:spacing w:val="-1"/>
        </w:rPr>
        <w:t xml:space="preserve"> </w:t>
      </w:r>
      <w:r w:rsidRPr="1C394355">
        <w:rPr>
          <w:rFonts w:ascii="Arial" w:hAnsi="Arial" w:cs="Arial"/>
          <w:b/>
          <w:bCs/>
        </w:rPr>
        <w:t>air</w:t>
      </w:r>
      <w:r w:rsidRPr="1C394355">
        <w:rPr>
          <w:rFonts w:ascii="Arial" w:hAnsi="Arial" w:cs="Arial"/>
          <w:b/>
          <w:bCs/>
          <w:spacing w:val="40"/>
        </w:rPr>
        <w:t xml:space="preserve"> </w:t>
      </w:r>
      <w:r w:rsidRPr="21D5DF92">
        <w:rPr>
          <w:rFonts w:ascii="Arial" w:hAnsi="Arial" w:cs="Arial"/>
          <w:b/>
          <w:bCs/>
        </w:rPr>
        <w:t>barrier testing statement.</w:t>
      </w:r>
      <w:r w:rsidRPr="21D5DF92">
        <w:rPr>
          <w:rFonts w:ascii="Arial" w:hAnsi="Arial" w:cs="Arial"/>
          <w:b/>
          <w:bCs/>
          <w:spacing w:val="-3"/>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construction documents</w:t>
      </w:r>
      <w:r w:rsidRPr="00AC1AE9">
        <w:rPr>
          <w:rFonts w:ascii="Arial" w:hAnsi="Arial" w:cs="Arial"/>
          <w:spacing w:val="-2"/>
        </w:rPr>
        <w:t xml:space="preserve"> </w:t>
      </w:r>
      <w:r w:rsidRPr="00AC1AE9">
        <w:rPr>
          <w:rFonts w:ascii="Arial" w:hAnsi="Arial" w:cs="Arial"/>
        </w:rPr>
        <w:t>for</w:t>
      </w:r>
      <w:r w:rsidRPr="00AC1AE9">
        <w:rPr>
          <w:rFonts w:ascii="Arial" w:hAnsi="Arial" w:cs="Arial"/>
          <w:spacing w:val="-2"/>
        </w:rPr>
        <w:t xml:space="preserve"> </w:t>
      </w:r>
      <w:r w:rsidRPr="00AC1AE9">
        <w:rPr>
          <w:rFonts w:ascii="Arial" w:hAnsi="Arial" w:cs="Arial"/>
        </w:rPr>
        <w:t>each</w:t>
      </w:r>
      <w:r w:rsidRPr="00AC1AE9">
        <w:rPr>
          <w:rFonts w:ascii="Arial" w:hAnsi="Arial" w:cs="Arial"/>
          <w:spacing w:val="-1"/>
        </w:rPr>
        <w:t xml:space="preserve"> </w:t>
      </w:r>
      <w:r w:rsidRPr="00AC1AE9">
        <w:rPr>
          <w:rFonts w:ascii="Arial" w:hAnsi="Arial" w:cs="Arial"/>
        </w:rPr>
        <w:t>new</w:t>
      </w:r>
      <w:r w:rsidRPr="21D5DF92">
        <w:rPr>
          <w:rFonts w:ascii="Arial" w:hAnsi="Arial" w:cs="Arial"/>
        </w:rPr>
        <w:t xml:space="preserve"> </w:t>
      </w:r>
      <w:r w:rsidRPr="00AC1AE9">
        <w:rPr>
          <w:rFonts w:ascii="Arial" w:hAnsi="Arial" w:cs="Arial"/>
          <w:spacing w:val="-2"/>
        </w:rPr>
        <w:t>building</w:t>
      </w:r>
      <w:r w:rsidR="32453360" w:rsidRPr="008E254B">
        <w:rPr>
          <w:rFonts w:ascii="Arial" w:hAnsi="Arial" w:cs="Arial"/>
        </w:rPr>
        <w:t>,</w:t>
      </w:r>
      <w:r w:rsidRPr="21D5DF92">
        <w:rPr>
          <w:rFonts w:ascii="Arial" w:hAnsi="Arial" w:cs="Arial"/>
        </w:rPr>
        <w:t xml:space="preserve"> </w:t>
      </w:r>
      <w:r w:rsidRPr="00AC1AE9">
        <w:rPr>
          <w:rFonts w:ascii="Arial" w:hAnsi="Arial" w:cs="Arial"/>
        </w:rPr>
        <w:t xml:space="preserve">or </w:t>
      </w:r>
      <w:r w:rsidR="32453360" w:rsidRPr="00AC1AE9">
        <w:rPr>
          <w:rFonts w:ascii="Arial" w:hAnsi="Arial" w:cs="Arial"/>
          <w:u w:val="single"/>
        </w:rPr>
        <w:t>for</w:t>
      </w:r>
      <w:r w:rsidR="32453360" w:rsidRPr="008E254B">
        <w:rPr>
          <w:rFonts w:ascii="Arial" w:hAnsi="Arial" w:cs="Arial"/>
        </w:rPr>
        <w:t xml:space="preserve"> </w:t>
      </w:r>
      <w:r w:rsidRPr="00AC1AE9">
        <w:rPr>
          <w:rFonts w:ascii="Arial" w:hAnsi="Arial" w:cs="Arial"/>
        </w:rPr>
        <w:t>additions greater than 10,000 square feet in area</w:t>
      </w:r>
      <w:r w:rsidR="32453360" w:rsidRPr="21D5DF92" w:rsidDel="619BB966">
        <w:rPr>
          <w:rFonts w:ascii="Arial" w:hAnsi="Arial" w:cs="Arial"/>
          <w:u w:val="single"/>
        </w:rPr>
        <w:t>,</w:t>
      </w:r>
      <w:r w:rsidR="32453360" w:rsidRPr="00AC1AE9">
        <w:rPr>
          <w:rFonts w:ascii="Arial" w:hAnsi="Arial" w:cs="Arial"/>
        </w:rPr>
        <w:t xml:space="preserve"> </w:t>
      </w:r>
      <w:r w:rsidRPr="00AC1AE9">
        <w:rPr>
          <w:rFonts w:ascii="Arial" w:hAnsi="Arial" w:cs="Arial"/>
        </w:rPr>
        <w:t xml:space="preserve">must provide information relating to the air barrier testing compliance with the Energy Code. </w:t>
      </w:r>
      <w:r w:rsidR="7E2837AE" w:rsidRPr="00AC1AE9">
        <w:rPr>
          <w:rFonts w:ascii="Arial" w:hAnsi="Arial" w:cs="Arial"/>
        </w:rPr>
        <w:t xml:space="preserve">A </w:t>
      </w:r>
      <w:r w:rsidRPr="00AC1AE9">
        <w:rPr>
          <w:rFonts w:ascii="Arial" w:hAnsi="Arial" w:cs="Arial"/>
        </w:rPr>
        <w:t xml:space="preserve">continuous air barrier </w:t>
      </w:r>
      <w:r w:rsidR="2EDD03BE" w:rsidRPr="1C394355" w:rsidDel="4DC8C296">
        <w:rPr>
          <w:rFonts w:ascii="Arial" w:hAnsi="Arial" w:cs="Arial"/>
        </w:rPr>
        <w:t>[</w:t>
      </w:r>
      <w:r w:rsidRPr="00AC1AE9">
        <w:rPr>
          <w:rFonts w:ascii="Arial" w:hAnsi="Arial" w:cs="Arial"/>
        </w:rPr>
        <w:t>location</w:t>
      </w:r>
      <w:r w:rsidR="2EDD03BE" w:rsidRPr="21D5DF92">
        <w:rPr>
          <w:rFonts w:ascii="Arial" w:hAnsi="Arial" w:cs="Arial"/>
        </w:rPr>
        <w:t>]</w:t>
      </w:r>
      <w:r w:rsidR="654134C0" w:rsidRPr="54AF69C0">
        <w:rPr>
          <w:rFonts w:ascii="Arial" w:hAnsi="Arial" w:cs="Arial"/>
        </w:rPr>
        <w:t xml:space="preserve"> </w:t>
      </w:r>
      <w:r w:rsidR="00432B7A" w:rsidRPr="008E254B">
        <w:rPr>
          <w:rFonts w:ascii="Arial" w:hAnsi="Arial" w:cs="Arial"/>
          <w:u w:val="single"/>
        </w:rPr>
        <w:t>must</w:t>
      </w:r>
      <w:r w:rsidR="3AAD646B" w:rsidRPr="00432B7A">
        <w:rPr>
          <w:rFonts w:ascii="Arial" w:hAnsi="Arial" w:cs="Arial"/>
          <w:u w:val="single"/>
        </w:rPr>
        <w:t xml:space="preserve"> </w:t>
      </w:r>
      <w:r w:rsidRPr="00AC1AE9">
        <w:rPr>
          <w:rFonts w:ascii="Arial" w:hAnsi="Arial" w:cs="Arial"/>
        </w:rPr>
        <w:t xml:space="preserve">be shown on </w:t>
      </w:r>
      <w:r w:rsidR="2EDD03BE" w:rsidRPr="00AC1AE9">
        <w:rPr>
          <w:rFonts w:ascii="Arial" w:hAnsi="Arial" w:cs="Arial"/>
        </w:rPr>
        <w:t>[</w:t>
      </w:r>
      <w:r w:rsidRPr="00AC1AE9">
        <w:rPr>
          <w:rFonts w:ascii="Arial" w:hAnsi="Arial" w:cs="Arial"/>
        </w:rPr>
        <w:t>the elevation and</w:t>
      </w:r>
      <w:r w:rsidR="2EDD03BE" w:rsidRPr="21D5DF92">
        <w:rPr>
          <w:rFonts w:ascii="Arial" w:hAnsi="Arial" w:cs="Arial"/>
        </w:rPr>
        <w:t>]</w:t>
      </w:r>
      <w:r w:rsidRPr="00AC1AE9">
        <w:rPr>
          <w:rFonts w:ascii="Arial" w:hAnsi="Arial" w:cs="Arial"/>
        </w:rPr>
        <w:t xml:space="preserve"> </w:t>
      </w:r>
      <w:r w:rsidR="32453360" w:rsidRPr="21D5DF92">
        <w:rPr>
          <w:rFonts w:ascii="Arial" w:hAnsi="Arial" w:cs="Arial"/>
          <w:u w:val="single"/>
        </w:rPr>
        <w:t>building</w:t>
      </w:r>
      <w:r w:rsidR="32453360" w:rsidRPr="21D5DF92">
        <w:rPr>
          <w:rFonts w:ascii="Arial" w:hAnsi="Arial" w:cs="Arial"/>
        </w:rPr>
        <w:t xml:space="preserve"> </w:t>
      </w:r>
      <w:r w:rsidRPr="00AC1AE9">
        <w:rPr>
          <w:rFonts w:ascii="Arial" w:hAnsi="Arial" w:cs="Arial"/>
        </w:rPr>
        <w:t xml:space="preserve">section drawings </w:t>
      </w:r>
      <w:r w:rsidR="2EDD03BE" w:rsidRPr="00AC1AE9">
        <w:rPr>
          <w:rFonts w:ascii="Arial" w:hAnsi="Arial" w:cs="Arial"/>
        </w:rPr>
        <w:t>[</w:t>
      </w:r>
      <w:r w:rsidRPr="00AC1AE9">
        <w:rPr>
          <w:rFonts w:ascii="Arial" w:hAnsi="Arial" w:cs="Arial"/>
        </w:rPr>
        <w:t>and in</w:t>
      </w:r>
      <w:r w:rsidR="2EDD03BE" w:rsidRPr="21D5DF92">
        <w:rPr>
          <w:rFonts w:ascii="Arial" w:hAnsi="Arial" w:cs="Arial"/>
        </w:rPr>
        <w:t>]</w:t>
      </w:r>
      <w:r w:rsidR="00432B7A" w:rsidRPr="008E254B">
        <w:rPr>
          <w:rFonts w:ascii="Arial" w:hAnsi="Arial" w:cs="Arial"/>
          <w:u w:val="single"/>
        </w:rPr>
        <w:t>.</w:t>
      </w:r>
      <w:r w:rsidRPr="008E254B">
        <w:rPr>
          <w:rFonts w:ascii="Arial" w:hAnsi="Arial" w:cs="Arial"/>
          <w:u w:val="single"/>
        </w:rPr>
        <w:t xml:space="preserve"> </w:t>
      </w:r>
      <w:r w:rsidR="15649436" w:rsidRPr="21D5DF92">
        <w:rPr>
          <w:rFonts w:ascii="Arial" w:hAnsi="Arial" w:cs="Arial"/>
          <w:u w:val="single"/>
        </w:rPr>
        <w:t>T</w:t>
      </w:r>
      <w:r w:rsidR="7E2837AE" w:rsidRPr="00AC1AE9">
        <w:rPr>
          <w:rFonts w:ascii="Arial" w:hAnsi="Arial" w:cs="Arial"/>
          <w:u w:val="single"/>
        </w:rPr>
        <w:t>he location of</w:t>
      </w:r>
      <w:r w:rsidR="7E2837AE" w:rsidRPr="008E254B">
        <w:rPr>
          <w:rFonts w:ascii="Arial" w:hAnsi="Arial" w:cs="Arial"/>
        </w:rPr>
        <w:t xml:space="preserve"> </w:t>
      </w:r>
      <w:r w:rsidRPr="00AC1AE9">
        <w:rPr>
          <w:rFonts w:ascii="Arial" w:hAnsi="Arial" w:cs="Arial"/>
        </w:rPr>
        <w:t xml:space="preserve">each </w:t>
      </w:r>
      <w:r w:rsidR="32453360" w:rsidRPr="21D5DF92">
        <w:rPr>
          <w:rFonts w:ascii="Arial" w:hAnsi="Arial" w:cs="Arial"/>
          <w:u w:val="single"/>
        </w:rPr>
        <w:t>unique</w:t>
      </w:r>
      <w:r w:rsidR="32453360" w:rsidRPr="00AC1AE9">
        <w:rPr>
          <w:rFonts w:ascii="Arial" w:hAnsi="Arial" w:cs="Arial"/>
        </w:rPr>
        <w:t xml:space="preserve"> </w:t>
      </w:r>
      <w:r w:rsidRPr="21D5DF92">
        <w:rPr>
          <w:rFonts w:ascii="Arial" w:hAnsi="Arial" w:cs="Arial"/>
        </w:rPr>
        <w:t>envelope assembly detail</w:t>
      </w:r>
      <w:r w:rsidR="32453360" w:rsidRPr="00AC1AE9">
        <w:rPr>
          <w:rFonts w:ascii="Arial" w:hAnsi="Arial" w:cs="Arial"/>
        </w:rPr>
        <w:t xml:space="preserve"> </w:t>
      </w:r>
      <w:r w:rsidR="32453360" w:rsidRPr="00AC1AE9">
        <w:rPr>
          <w:rFonts w:ascii="Arial" w:hAnsi="Arial" w:cs="Arial"/>
          <w:u w:val="single"/>
        </w:rPr>
        <w:t xml:space="preserve">provided in the construction </w:t>
      </w:r>
      <w:r w:rsidR="32453360" w:rsidRPr="00432B7A">
        <w:rPr>
          <w:rFonts w:ascii="Arial" w:hAnsi="Arial" w:cs="Arial"/>
          <w:u w:val="single"/>
        </w:rPr>
        <w:t>documents</w:t>
      </w:r>
      <w:r w:rsidR="32453360" w:rsidRPr="008E254B">
        <w:rPr>
          <w:rFonts w:ascii="Arial" w:hAnsi="Arial" w:cs="Arial"/>
          <w:u w:val="single"/>
        </w:rPr>
        <w:t xml:space="preserve"> </w:t>
      </w:r>
      <w:r w:rsidR="00432B7A" w:rsidRPr="008E254B">
        <w:rPr>
          <w:rFonts w:ascii="Arial" w:hAnsi="Arial" w:cs="Arial"/>
          <w:u w:val="single"/>
        </w:rPr>
        <w:t>must</w:t>
      </w:r>
      <w:r w:rsidR="32453360" w:rsidRPr="00AC1AE9">
        <w:rPr>
          <w:rFonts w:ascii="Arial" w:hAnsi="Arial" w:cs="Arial"/>
          <w:u w:val="single"/>
        </w:rPr>
        <w:t xml:space="preserve"> be called out in sections.</w:t>
      </w:r>
      <w:r w:rsidR="2FC938AE" w:rsidRPr="00AC1AE9">
        <w:rPr>
          <w:rFonts w:ascii="Arial" w:hAnsi="Arial" w:cs="Arial"/>
          <w:u w:val="single"/>
        </w:rPr>
        <w:t xml:space="preserve"> A table </w:t>
      </w:r>
      <w:r w:rsidR="00432B7A">
        <w:rPr>
          <w:rFonts w:ascii="Arial" w:hAnsi="Arial" w:cs="Arial"/>
          <w:u w:val="single"/>
        </w:rPr>
        <w:t>must</w:t>
      </w:r>
      <w:r w:rsidR="2FC938AE" w:rsidRPr="00AC1AE9">
        <w:rPr>
          <w:rFonts w:ascii="Arial" w:hAnsi="Arial" w:cs="Arial"/>
          <w:u w:val="single"/>
        </w:rPr>
        <w:t xml:space="preserve"> be provided, as supporting documentation, indicating the detail, location and </w:t>
      </w:r>
      <w:r w:rsidR="15649436" w:rsidRPr="00AC1AE9">
        <w:rPr>
          <w:rFonts w:ascii="Arial" w:hAnsi="Arial" w:cs="Arial"/>
          <w:u w:val="single"/>
        </w:rPr>
        <w:t>inspection required for each assembly type</w:t>
      </w:r>
      <w:r w:rsidR="7C864547" w:rsidRPr="00AC1AE9">
        <w:rPr>
          <w:rFonts w:ascii="Arial" w:hAnsi="Arial" w:cs="Arial"/>
          <w:u w:val="single"/>
        </w:rPr>
        <w:t xml:space="preserve"> along with a schedule indicating</w:t>
      </w:r>
      <w:r w:rsidR="7C864547" w:rsidRPr="21D5DF92">
        <w:rPr>
          <w:rFonts w:ascii="Arial" w:hAnsi="Arial" w:cs="Arial"/>
          <w:u w:val="single"/>
        </w:rPr>
        <w:t xml:space="preserve"> phase of construction when inspection must be conducted</w:t>
      </w:r>
      <w:r w:rsidR="15649436" w:rsidRPr="21D5DF92">
        <w:rPr>
          <w:rFonts w:ascii="Arial" w:hAnsi="Arial" w:cs="Arial"/>
          <w:u w:val="single"/>
        </w:rPr>
        <w:t>.</w:t>
      </w:r>
    </w:p>
    <w:p w14:paraId="494D82B6" w14:textId="2E6784A9" w:rsidR="00F004FD" w:rsidRPr="00AC1AE9" w:rsidRDefault="00C466FC" w:rsidP="00C466FC">
      <w:pPr>
        <w:tabs>
          <w:tab w:val="left" w:pos="1538"/>
          <w:tab w:val="left" w:pos="1540"/>
        </w:tabs>
        <w:ind w:left="1540" w:right="182" w:hanging="360"/>
        <w:jc w:val="both"/>
        <w:rPr>
          <w:rFonts w:ascii="Arial" w:hAnsi="Arial" w:cs="Arial"/>
        </w:rPr>
      </w:pPr>
      <w:r w:rsidRPr="00AC1AE9">
        <w:rPr>
          <w:rFonts w:ascii="Arial" w:hAnsi="Arial" w:cs="Arial"/>
          <w:b/>
          <w:bCs/>
          <w:w w:val="99"/>
        </w:rPr>
        <w:t>(A)</w:t>
      </w:r>
      <w:r w:rsidRPr="00AC1AE9">
        <w:rPr>
          <w:rFonts w:ascii="Arial" w:hAnsi="Arial" w:cs="Arial"/>
          <w:b/>
          <w:bCs/>
          <w:w w:val="99"/>
        </w:rPr>
        <w:tab/>
      </w:r>
      <w:r w:rsidRPr="00AC1AE9">
        <w:rPr>
          <w:rFonts w:ascii="Arial" w:hAnsi="Arial" w:cs="Arial"/>
          <w:b/>
        </w:rPr>
        <w:t xml:space="preserve">Residential buildings. </w:t>
      </w:r>
      <w:r w:rsidRPr="00AC1AE9">
        <w:rPr>
          <w:rFonts w:ascii="Arial" w:hAnsi="Arial" w:cs="Arial"/>
        </w:rPr>
        <w:t>New buildings required to comply with the residential provisions of the Energy</w:t>
      </w:r>
      <w:r w:rsidRPr="00AC1AE9">
        <w:rPr>
          <w:rFonts w:ascii="Arial" w:hAnsi="Arial" w:cs="Arial"/>
          <w:spacing w:val="-8"/>
        </w:rPr>
        <w:t xml:space="preserve"> </w:t>
      </w:r>
      <w:r w:rsidRPr="00AC1AE9">
        <w:rPr>
          <w:rFonts w:ascii="Arial" w:hAnsi="Arial" w:cs="Arial"/>
        </w:rPr>
        <w:t>Code,</w:t>
      </w:r>
      <w:r w:rsidRPr="00AC1AE9">
        <w:rPr>
          <w:rFonts w:ascii="Arial" w:hAnsi="Arial" w:cs="Arial"/>
          <w:spacing w:val="-8"/>
        </w:rPr>
        <w:t xml:space="preserve"> </w:t>
      </w:r>
      <w:r w:rsidRPr="00AC1AE9">
        <w:rPr>
          <w:rFonts w:ascii="Arial" w:hAnsi="Arial" w:cs="Arial"/>
        </w:rPr>
        <w:t>must</w:t>
      </w:r>
      <w:r w:rsidRPr="00AC1AE9">
        <w:rPr>
          <w:rFonts w:ascii="Arial" w:hAnsi="Arial" w:cs="Arial"/>
          <w:spacing w:val="-7"/>
        </w:rPr>
        <w:t xml:space="preserve"> </w:t>
      </w:r>
      <w:r w:rsidRPr="00AC1AE9">
        <w:rPr>
          <w:rFonts w:ascii="Arial" w:hAnsi="Arial" w:cs="Arial"/>
        </w:rPr>
        <w:t>include</w:t>
      </w:r>
      <w:r w:rsidRPr="00AC1AE9">
        <w:rPr>
          <w:rFonts w:ascii="Arial" w:hAnsi="Arial" w:cs="Arial"/>
          <w:spacing w:val="-8"/>
        </w:rPr>
        <w:t xml:space="preserve"> </w:t>
      </w:r>
      <w:r w:rsidRPr="00AC1AE9">
        <w:rPr>
          <w:rFonts w:ascii="Arial" w:hAnsi="Arial" w:cs="Arial"/>
        </w:rPr>
        <w:t>a</w:t>
      </w:r>
      <w:r w:rsidRPr="00AC1AE9">
        <w:rPr>
          <w:rFonts w:ascii="Arial" w:hAnsi="Arial" w:cs="Arial"/>
          <w:spacing w:val="-6"/>
        </w:rPr>
        <w:t xml:space="preserve"> </w:t>
      </w:r>
      <w:r w:rsidRPr="00AC1AE9">
        <w:rPr>
          <w:rFonts w:ascii="Arial" w:hAnsi="Arial" w:cs="Arial"/>
        </w:rPr>
        <w:t>statement</w:t>
      </w:r>
      <w:r w:rsidRPr="00AC1AE9">
        <w:rPr>
          <w:rFonts w:ascii="Arial" w:hAnsi="Arial" w:cs="Arial"/>
          <w:spacing w:val="-7"/>
        </w:rPr>
        <w:t xml:space="preserve"> </w:t>
      </w:r>
      <w:r w:rsidR="00B439C4" w:rsidRPr="00AC1AE9">
        <w:rPr>
          <w:rFonts w:ascii="Arial" w:hAnsi="Arial" w:cs="Arial"/>
          <w:spacing w:val="-7"/>
        </w:rPr>
        <w:t>[</w:t>
      </w:r>
      <w:r w:rsidRPr="00AC1AE9">
        <w:rPr>
          <w:rFonts w:ascii="Arial" w:hAnsi="Arial" w:cs="Arial"/>
        </w:rPr>
        <w:t>of</w:t>
      </w:r>
      <w:r w:rsidR="00B439C4" w:rsidRPr="00AC1AE9">
        <w:rPr>
          <w:rFonts w:ascii="Arial" w:hAnsi="Arial" w:cs="Arial"/>
        </w:rPr>
        <w:t>]</w:t>
      </w:r>
      <w:r w:rsidRPr="00AC1AE9">
        <w:rPr>
          <w:rFonts w:ascii="Arial" w:hAnsi="Arial" w:cs="Arial"/>
          <w:spacing w:val="-8"/>
        </w:rPr>
        <w:t xml:space="preserve"> </w:t>
      </w:r>
      <w:r w:rsidR="00B26903" w:rsidRPr="00AC1AE9">
        <w:rPr>
          <w:rFonts w:ascii="Arial" w:hAnsi="Arial" w:cs="Arial"/>
          <w:spacing w:val="-8"/>
          <w:u w:val="single"/>
        </w:rPr>
        <w:t>indicating</w:t>
      </w:r>
      <w:r w:rsidR="00B26903" w:rsidRPr="00AC1AE9">
        <w:rPr>
          <w:rFonts w:ascii="Arial" w:hAnsi="Arial" w:cs="Arial"/>
          <w:spacing w:val="-8"/>
        </w:rPr>
        <w:t xml:space="preserve"> </w:t>
      </w:r>
      <w:r w:rsidRPr="00AC1AE9">
        <w:rPr>
          <w:rFonts w:ascii="Arial" w:hAnsi="Arial" w:cs="Arial"/>
        </w:rPr>
        <w:t>compliance</w:t>
      </w:r>
      <w:r w:rsidRPr="00AC1AE9">
        <w:rPr>
          <w:rFonts w:ascii="Arial" w:hAnsi="Arial" w:cs="Arial"/>
          <w:spacing w:val="-6"/>
        </w:rPr>
        <w:t xml:space="preserve"> </w:t>
      </w:r>
      <w:r w:rsidRPr="00AC1AE9">
        <w:rPr>
          <w:rFonts w:ascii="Arial" w:hAnsi="Arial" w:cs="Arial"/>
        </w:rPr>
        <w:t>with</w:t>
      </w:r>
      <w:r w:rsidRPr="00AC1AE9">
        <w:rPr>
          <w:rFonts w:ascii="Arial" w:hAnsi="Arial" w:cs="Arial"/>
          <w:spacing w:val="-8"/>
        </w:rPr>
        <w:t xml:space="preserve"> </w:t>
      </w:r>
      <w:r w:rsidRPr="00AC1AE9">
        <w:rPr>
          <w:rFonts w:ascii="Arial" w:hAnsi="Arial" w:cs="Arial"/>
        </w:rPr>
        <w:t>the</w:t>
      </w:r>
      <w:r w:rsidRPr="00AC1AE9">
        <w:rPr>
          <w:rFonts w:ascii="Arial" w:hAnsi="Arial" w:cs="Arial"/>
          <w:spacing w:val="-6"/>
        </w:rPr>
        <w:t xml:space="preserve"> </w:t>
      </w:r>
      <w:r w:rsidRPr="00AC1AE9">
        <w:rPr>
          <w:rFonts w:ascii="Arial" w:hAnsi="Arial" w:cs="Arial"/>
        </w:rPr>
        <w:t>air</w:t>
      </w:r>
      <w:r w:rsidRPr="00AC1AE9">
        <w:rPr>
          <w:rFonts w:ascii="Arial" w:hAnsi="Arial" w:cs="Arial"/>
          <w:spacing w:val="-8"/>
        </w:rPr>
        <w:t xml:space="preserve"> </w:t>
      </w:r>
      <w:r w:rsidRPr="00AC1AE9">
        <w:rPr>
          <w:rFonts w:ascii="Arial" w:hAnsi="Arial" w:cs="Arial"/>
        </w:rPr>
        <w:t>leakage</w:t>
      </w:r>
      <w:r w:rsidRPr="00AC1AE9">
        <w:rPr>
          <w:rFonts w:ascii="Arial" w:hAnsi="Arial" w:cs="Arial"/>
          <w:spacing w:val="-8"/>
        </w:rPr>
        <w:t xml:space="preserve"> </w:t>
      </w:r>
      <w:r w:rsidRPr="00AC1AE9">
        <w:rPr>
          <w:rFonts w:ascii="Arial" w:hAnsi="Arial" w:cs="Arial"/>
        </w:rPr>
        <w:t>rate</w:t>
      </w:r>
      <w:r w:rsidRPr="00AC1AE9">
        <w:rPr>
          <w:rFonts w:ascii="Arial" w:hAnsi="Arial" w:cs="Arial"/>
          <w:spacing w:val="-8"/>
        </w:rPr>
        <w:t xml:space="preserve"> </w:t>
      </w:r>
      <w:r w:rsidRPr="00AC1AE9">
        <w:rPr>
          <w:rFonts w:ascii="Arial" w:hAnsi="Arial" w:cs="Arial"/>
        </w:rPr>
        <w:t>testing</w:t>
      </w:r>
      <w:r w:rsidRPr="00AC1AE9">
        <w:rPr>
          <w:rFonts w:ascii="Arial" w:hAnsi="Arial" w:cs="Arial"/>
          <w:spacing w:val="-5"/>
        </w:rPr>
        <w:t xml:space="preserve"> </w:t>
      </w:r>
      <w:r w:rsidRPr="00AC1AE9">
        <w:rPr>
          <w:rFonts w:ascii="Arial" w:hAnsi="Arial" w:cs="Arial"/>
        </w:rPr>
        <w:t>requirements of the Energy Code.</w:t>
      </w:r>
    </w:p>
    <w:p w14:paraId="3D9C541D" w14:textId="7CF0E3BF" w:rsidR="00F004FD" w:rsidRPr="00AC1AE9" w:rsidRDefault="00C466FC" w:rsidP="00C466FC">
      <w:pPr>
        <w:tabs>
          <w:tab w:val="left" w:pos="1538"/>
          <w:tab w:val="left" w:pos="1540"/>
        </w:tabs>
        <w:ind w:left="1540" w:right="177" w:hanging="360"/>
        <w:jc w:val="both"/>
        <w:rPr>
          <w:rFonts w:ascii="Arial" w:hAnsi="Arial" w:cs="Arial"/>
        </w:rPr>
      </w:pPr>
      <w:r w:rsidRPr="00AC1AE9">
        <w:rPr>
          <w:rFonts w:ascii="Arial" w:hAnsi="Arial" w:cs="Arial"/>
          <w:b/>
          <w:bCs/>
          <w:w w:val="99"/>
        </w:rPr>
        <w:t>(B)</w:t>
      </w:r>
      <w:r w:rsidRPr="00AC1AE9">
        <w:rPr>
          <w:rFonts w:ascii="Arial" w:hAnsi="Arial" w:cs="Arial"/>
          <w:b/>
          <w:bCs/>
          <w:w w:val="99"/>
        </w:rPr>
        <w:tab/>
      </w:r>
      <w:r w:rsidRPr="00AC1AE9">
        <w:rPr>
          <w:rFonts w:ascii="Arial" w:hAnsi="Arial" w:cs="Arial"/>
          <w:b/>
        </w:rPr>
        <w:t xml:space="preserve">Commercial buildings. </w:t>
      </w:r>
      <w:r w:rsidRPr="00AC1AE9">
        <w:rPr>
          <w:rFonts w:ascii="Arial" w:hAnsi="Arial" w:cs="Arial"/>
        </w:rPr>
        <w:t>New buildings or additions, required to comply with the commercial provisions</w:t>
      </w:r>
      <w:r w:rsidRPr="00AC1AE9">
        <w:rPr>
          <w:rFonts w:ascii="Arial" w:hAnsi="Arial" w:cs="Arial"/>
          <w:spacing w:val="-6"/>
        </w:rPr>
        <w:t xml:space="preserve"> </w:t>
      </w:r>
      <w:r w:rsidRPr="00AC1AE9">
        <w:rPr>
          <w:rFonts w:ascii="Arial" w:hAnsi="Arial" w:cs="Arial"/>
        </w:rPr>
        <w:t>of</w:t>
      </w:r>
      <w:r w:rsidRPr="00AC1AE9">
        <w:rPr>
          <w:rFonts w:ascii="Arial" w:hAnsi="Arial" w:cs="Arial"/>
          <w:spacing w:val="-5"/>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Energy</w:t>
      </w:r>
      <w:r w:rsidRPr="00AC1AE9">
        <w:rPr>
          <w:rFonts w:ascii="Arial" w:hAnsi="Arial" w:cs="Arial"/>
          <w:spacing w:val="-4"/>
        </w:rPr>
        <w:t xml:space="preserve"> </w:t>
      </w:r>
      <w:r w:rsidRPr="00AC1AE9">
        <w:rPr>
          <w:rFonts w:ascii="Arial" w:hAnsi="Arial" w:cs="Arial"/>
        </w:rPr>
        <w:t>Code,</w:t>
      </w:r>
      <w:r w:rsidRPr="00AC1AE9">
        <w:rPr>
          <w:rFonts w:ascii="Arial" w:hAnsi="Arial" w:cs="Arial"/>
          <w:spacing w:val="-5"/>
        </w:rPr>
        <w:t xml:space="preserve"> </w:t>
      </w:r>
      <w:r w:rsidRPr="00AC1AE9">
        <w:rPr>
          <w:rFonts w:ascii="Arial" w:hAnsi="Arial" w:cs="Arial"/>
        </w:rPr>
        <w:t>must</w:t>
      </w:r>
      <w:r w:rsidRPr="00AC1AE9">
        <w:rPr>
          <w:rFonts w:ascii="Arial" w:hAnsi="Arial" w:cs="Arial"/>
          <w:spacing w:val="-6"/>
        </w:rPr>
        <w:t xml:space="preserve"> </w:t>
      </w:r>
      <w:r w:rsidRPr="00AC1AE9">
        <w:rPr>
          <w:rFonts w:ascii="Arial" w:hAnsi="Arial" w:cs="Arial"/>
        </w:rPr>
        <w:t>indicate</w:t>
      </w:r>
      <w:r w:rsidRPr="00AC1AE9">
        <w:rPr>
          <w:rFonts w:ascii="Arial" w:hAnsi="Arial" w:cs="Arial"/>
          <w:spacing w:val="-7"/>
        </w:rPr>
        <w:t xml:space="preserve"> </w:t>
      </w:r>
      <w:r w:rsidRPr="00AC1AE9">
        <w:rPr>
          <w:rFonts w:ascii="Arial" w:hAnsi="Arial" w:cs="Arial"/>
        </w:rPr>
        <w:t>compliance</w:t>
      </w:r>
      <w:r w:rsidRPr="00AC1AE9">
        <w:rPr>
          <w:rFonts w:ascii="Arial" w:hAnsi="Arial" w:cs="Arial"/>
          <w:spacing w:val="-7"/>
        </w:rPr>
        <w:t xml:space="preserve"> </w:t>
      </w:r>
      <w:r w:rsidRPr="00AC1AE9">
        <w:rPr>
          <w:rFonts w:ascii="Arial" w:hAnsi="Arial" w:cs="Arial"/>
        </w:rPr>
        <w:t>with</w:t>
      </w:r>
      <w:r w:rsidRPr="00AC1AE9">
        <w:rPr>
          <w:rFonts w:ascii="Arial" w:hAnsi="Arial" w:cs="Arial"/>
          <w:spacing w:val="-5"/>
        </w:rPr>
        <w:t xml:space="preserve"> </w:t>
      </w:r>
      <w:r w:rsidR="00B439C4" w:rsidRPr="00AC1AE9">
        <w:rPr>
          <w:rFonts w:ascii="Arial" w:hAnsi="Arial" w:cs="Arial"/>
          <w:spacing w:val="-5"/>
        </w:rPr>
        <w:t>[</w:t>
      </w:r>
      <w:r w:rsidRPr="00AC1AE9">
        <w:rPr>
          <w:rFonts w:ascii="Arial" w:hAnsi="Arial" w:cs="Arial"/>
        </w:rPr>
        <w:t>one</w:t>
      </w:r>
      <w:r w:rsidR="00432B7A">
        <w:rPr>
          <w:rFonts w:ascii="Arial" w:hAnsi="Arial" w:cs="Arial"/>
        </w:rPr>
        <w:t>]</w:t>
      </w:r>
      <w:r w:rsidRPr="00AC1AE9">
        <w:rPr>
          <w:rFonts w:ascii="Arial" w:hAnsi="Arial" w:cs="Arial"/>
          <w:spacing w:val="-7"/>
        </w:rPr>
        <w:t xml:space="preserve"> </w:t>
      </w:r>
      <w:r w:rsidR="00432B7A" w:rsidRPr="00AC1AE9">
        <w:rPr>
          <w:rFonts w:ascii="Arial" w:hAnsi="Arial" w:cs="Arial"/>
          <w:u w:val="single"/>
        </w:rPr>
        <w:t>all</w:t>
      </w:r>
      <w:r w:rsidR="00432B7A" w:rsidRPr="00AC1AE9">
        <w:rPr>
          <w:rFonts w:ascii="Arial" w:hAnsi="Arial" w:cs="Arial"/>
        </w:rPr>
        <w:t xml:space="preserve"> </w:t>
      </w:r>
      <w:r w:rsidRPr="00AC1AE9">
        <w:rPr>
          <w:rFonts w:ascii="Arial" w:hAnsi="Arial" w:cs="Arial"/>
        </w:rPr>
        <w:t>of</w:t>
      </w:r>
      <w:r w:rsidRPr="00AC1AE9">
        <w:rPr>
          <w:rFonts w:ascii="Arial" w:hAnsi="Arial" w:cs="Arial"/>
          <w:spacing w:val="-7"/>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following</w:t>
      </w:r>
      <w:r w:rsidRPr="00AC1AE9">
        <w:rPr>
          <w:rFonts w:ascii="Arial" w:hAnsi="Arial" w:cs="Arial"/>
          <w:spacing w:val="-7"/>
        </w:rPr>
        <w:t xml:space="preserve"> </w:t>
      </w:r>
      <w:r w:rsidRPr="00AC1AE9">
        <w:rPr>
          <w:rFonts w:ascii="Arial" w:hAnsi="Arial" w:cs="Arial"/>
        </w:rPr>
        <w:t>three</w:t>
      </w:r>
      <w:r w:rsidRPr="00AC1AE9">
        <w:rPr>
          <w:rFonts w:ascii="Arial" w:hAnsi="Arial" w:cs="Arial"/>
          <w:spacing w:val="-7"/>
        </w:rPr>
        <w:t xml:space="preserve"> </w:t>
      </w:r>
      <w:r w:rsidRPr="00AC1AE9">
        <w:rPr>
          <w:rFonts w:ascii="Arial" w:hAnsi="Arial" w:cs="Arial"/>
        </w:rPr>
        <w:t>air</w:t>
      </w:r>
      <w:r w:rsidRPr="00AC1AE9">
        <w:rPr>
          <w:rFonts w:ascii="Arial" w:hAnsi="Arial" w:cs="Arial"/>
          <w:spacing w:val="-5"/>
        </w:rPr>
        <w:t xml:space="preserve"> </w:t>
      </w:r>
      <w:r w:rsidRPr="00AC1AE9">
        <w:rPr>
          <w:rFonts w:ascii="Arial" w:hAnsi="Arial" w:cs="Arial"/>
        </w:rPr>
        <w:t xml:space="preserve">barrier </w:t>
      </w:r>
      <w:r w:rsidRPr="00AC1AE9">
        <w:rPr>
          <w:rFonts w:ascii="Arial" w:hAnsi="Arial" w:cs="Arial"/>
          <w:spacing w:val="-2"/>
        </w:rPr>
        <w:t>requirements:</w:t>
      </w:r>
    </w:p>
    <w:p w14:paraId="3153A7C4" w14:textId="74FA0C26" w:rsidR="00F004FD" w:rsidRPr="00AC1AE9" w:rsidRDefault="5E976975" w:rsidP="00C466FC">
      <w:pPr>
        <w:tabs>
          <w:tab w:val="left" w:pos="1900"/>
        </w:tabs>
        <w:ind w:left="1900" w:right="184" w:hanging="360"/>
        <w:jc w:val="both"/>
        <w:rPr>
          <w:rFonts w:ascii="Arial" w:hAnsi="Arial" w:cs="Arial"/>
        </w:rPr>
      </w:pPr>
      <w:r w:rsidRPr="00AC1AE9">
        <w:rPr>
          <w:rFonts w:ascii="Arial" w:hAnsi="Arial" w:cs="Arial"/>
          <w:w w:val="99"/>
        </w:rPr>
        <w:t>1.</w:t>
      </w:r>
      <w:r w:rsidR="00C466FC" w:rsidRPr="00AC1AE9">
        <w:rPr>
          <w:rFonts w:ascii="Arial" w:hAnsi="Arial" w:cs="Arial"/>
          <w:w w:val="99"/>
        </w:rPr>
        <w:tab/>
      </w:r>
      <w:r w:rsidRPr="00AC1AE9">
        <w:rPr>
          <w:rFonts w:ascii="Arial" w:hAnsi="Arial" w:cs="Arial"/>
        </w:rPr>
        <w:t xml:space="preserve">Visual inspection. </w:t>
      </w:r>
      <w:r w:rsidR="34C116C5" w:rsidRPr="00AC1AE9">
        <w:rPr>
          <w:rFonts w:ascii="Arial" w:hAnsi="Arial" w:cs="Arial"/>
        </w:rPr>
        <w:t>[</w:t>
      </w:r>
      <w:r w:rsidRPr="00AC1AE9">
        <w:rPr>
          <w:rFonts w:ascii="Arial" w:hAnsi="Arial" w:cs="Arial"/>
        </w:rPr>
        <w:t>Only</w:t>
      </w:r>
      <w:r w:rsidR="00432B7A" w:rsidRPr="54AF69C0">
        <w:rPr>
          <w:rFonts w:ascii="Arial" w:hAnsi="Arial" w:cs="Arial"/>
        </w:rPr>
        <w:t xml:space="preserve"> commercial</w:t>
      </w:r>
      <w:r w:rsidR="34C116C5" w:rsidRPr="00AC1AE9">
        <w:rPr>
          <w:rFonts w:ascii="Arial" w:hAnsi="Arial" w:cs="Arial"/>
        </w:rPr>
        <w:t>]</w:t>
      </w:r>
      <w:r w:rsidR="6A50A8FF" w:rsidRPr="54AF69C0">
        <w:rPr>
          <w:rFonts w:ascii="Arial" w:hAnsi="Arial" w:cs="Arial"/>
        </w:rPr>
        <w:t xml:space="preserve"> </w:t>
      </w:r>
      <w:r w:rsidR="026664D9" w:rsidRPr="008E254B">
        <w:rPr>
          <w:rFonts w:ascii="Arial" w:hAnsi="Arial" w:cs="Arial"/>
          <w:u w:val="single"/>
        </w:rPr>
        <w:t>C</w:t>
      </w:r>
      <w:r w:rsidRPr="008E254B">
        <w:rPr>
          <w:rFonts w:ascii="Arial" w:hAnsi="Arial" w:cs="Arial"/>
          <w:u w:val="single"/>
        </w:rPr>
        <w:t>ommercial</w:t>
      </w:r>
      <w:r w:rsidRPr="00AC1AE9">
        <w:rPr>
          <w:rFonts w:ascii="Arial" w:hAnsi="Arial" w:cs="Arial"/>
        </w:rPr>
        <w:t xml:space="preserve"> buildings </w:t>
      </w:r>
      <w:r w:rsidR="34C116C5" w:rsidRPr="00AC1AE9">
        <w:rPr>
          <w:rFonts w:ascii="Arial" w:hAnsi="Arial" w:cs="Arial"/>
        </w:rPr>
        <w:t>[</w:t>
      </w:r>
      <w:r w:rsidRPr="00AC1AE9">
        <w:rPr>
          <w:rFonts w:ascii="Arial" w:hAnsi="Arial" w:cs="Arial"/>
        </w:rPr>
        <w:t>less than 10,000 square feet may</w:t>
      </w:r>
      <w:r w:rsidR="34C116C5" w:rsidRPr="00AC1AE9">
        <w:rPr>
          <w:rFonts w:ascii="Arial" w:hAnsi="Arial" w:cs="Arial"/>
        </w:rPr>
        <w:t>]</w:t>
      </w:r>
      <w:r w:rsidRPr="00AC1AE9">
        <w:rPr>
          <w:rFonts w:ascii="Arial" w:hAnsi="Arial" w:cs="Arial"/>
        </w:rPr>
        <w:t xml:space="preserve"> </w:t>
      </w:r>
      <w:r w:rsidR="00432B7A" w:rsidRPr="008E254B">
        <w:rPr>
          <w:rFonts w:ascii="Arial" w:hAnsi="Arial" w:cs="Arial"/>
          <w:u w:val="single"/>
        </w:rPr>
        <w:t>mus</w:t>
      </w:r>
      <w:r w:rsidR="7FB6059D" w:rsidRPr="54AF69C0">
        <w:rPr>
          <w:rFonts w:ascii="Arial" w:hAnsi="Arial" w:cs="Arial"/>
          <w:u w:val="single"/>
        </w:rPr>
        <w:t>t[</w:t>
      </w:r>
      <w:r w:rsidR="7FB6059D" w:rsidRPr="54AF69C0">
        <w:rPr>
          <w:rFonts w:ascii="Arial" w:hAnsi="Arial" w:cs="Arial"/>
        </w:rPr>
        <w:t>shall]</w:t>
      </w:r>
      <w:r w:rsidR="026664D9" w:rsidRPr="54AF69C0">
        <w:rPr>
          <w:rFonts w:ascii="Arial" w:hAnsi="Arial" w:cs="Arial"/>
        </w:rPr>
        <w:t xml:space="preserve"> </w:t>
      </w:r>
      <w:r w:rsidRPr="00AC1AE9">
        <w:rPr>
          <w:rFonts w:ascii="Arial" w:hAnsi="Arial" w:cs="Arial"/>
        </w:rPr>
        <w:t>comply with visual</w:t>
      </w:r>
      <w:r w:rsidRPr="00AC1AE9">
        <w:rPr>
          <w:rFonts w:ascii="Arial" w:hAnsi="Arial" w:cs="Arial"/>
          <w:spacing w:val="-7"/>
        </w:rPr>
        <w:t xml:space="preserve"> </w:t>
      </w:r>
      <w:r w:rsidRPr="00AC1AE9">
        <w:rPr>
          <w:rFonts w:ascii="Arial" w:hAnsi="Arial" w:cs="Arial"/>
        </w:rPr>
        <w:t>inspectio</w:t>
      </w:r>
      <w:r w:rsidR="026664D9" w:rsidRPr="00AC1AE9">
        <w:rPr>
          <w:rFonts w:ascii="Arial" w:hAnsi="Arial" w:cs="Arial"/>
        </w:rPr>
        <w:t xml:space="preserve">n. </w:t>
      </w:r>
      <w:r w:rsidRPr="00AC1AE9">
        <w:rPr>
          <w:rFonts w:ascii="Arial" w:hAnsi="Arial" w:cs="Arial"/>
        </w:rPr>
        <w:t>The</w:t>
      </w:r>
      <w:r w:rsidRPr="00AC1AE9">
        <w:rPr>
          <w:rFonts w:ascii="Arial" w:hAnsi="Arial" w:cs="Arial"/>
          <w:spacing w:val="-9"/>
        </w:rPr>
        <w:t xml:space="preserve"> </w:t>
      </w:r>
      <w:r w:rsidRPr="00AC1AE9">
        <w:rPr>
          <w:rFonts w:ascii="Arial" w:hAnsi="Arial" w:cs="Arial"/>
        </w:rPr>
        <w:t>continuous</w:t>
      </w:r>
      <w:r w:rsidRPr="00AC1AE9">
        <w:rPr>
          <w:rFonts w:ascii="Arial" w:hAnsi="Arial" w:cs="Arial"/>
          <w:spacing w:val="-8"/>
        </w:rPr>
        <w:t xml:space="preserve"> </w:t>
      </w:r>
      <w:r w:rsidRPr="00AC1AE9">
        <w:rPr>
          <w:rFonts w:ascii="Arial" w:hAnsi="Arial" w:cs="Arial"/>
        </w:rPr>
        <w:t>air</w:t>
      </w:r>
      <w:r w:rsidRPr="00AC1AE9">
        <w:rPr>
          <w:rFonts w:ascii="Arial" w:hAnsi="Arial" w:cs="Arial"/>
          <w:spacing w:val="-9"/>
        </w:rPr>
        <w:t xml:space="preserve"> </w:t>
      </w:r>
      <w:r w:rsidRPr="00AC1AE9">
        <w:rPr>
          <w:rFonts w:ascii="Arial" w:hAnsi="Arial" w:cs="Arial"/>
        </w:rPr>
        <w:t>barrier</w:t>
      </w:r>
      <w:r w:rsidRPr="00AC1AE9">
        <w:rPr>
          <w:rFonts w:ascii="Arial" w:hAnsi="Arial" w:cs="Arial"/>
          <w:spacing w:val="-7"/>
        </w:rPr>
        <w:t xml:space="preserve"> </w:t>
      </w:r>
      <w:r w:rsidRPr="00AC1AE9">
        <w:rPr>
          <w:rFonts w:ascii="Arial" w:hAnsi="Arial" w:cs="Arial"/>
        </w:rPr>
        <w:t>for</w:t>
      </w:r>
      <w:r w:rsidRPr="00AC1AE9">
        <w:rPr>
          <w:rFonts w:ascii="Arial" w:hAnsi="Arial" w:cs="Arial"/>
          <w:spacing w:val="-9"/>
        </w:rPr>
        <w:t xml:space="preserve"> </w:t>
      </w:r>
      <w:r w:rsidRPr="00AC1AE9">
        <w:rPr>
          <w:rFonts w:ascii="Arial" w:hAnsi="Arial" w:cs="Arial"/>
        </w:rPr>
        <w:t>the</w:t>
      </w:r>
      <w:r w:rsidRPr="00AC1AE9">
        <w:rPr>
          <w:rFonts w:ascii="Arial" w:hAnsi="Arial" w:cs="Arial"/>
          <w:spacing w:val="-9"/>
        </w:rPr>
        <w:t xml:space="preserve"> </w:t>
      </w:r>
      <w:r w:rsidR="34C116C5" w:rsidRPr="00AC1AE9">
        <w:rPr>
          <w:rFonts w:ascii="Arial" w:hAnsi="Arial" w:cs="Arial"/>
          <w:spacing w:val="-9"/>
        </w:rPr>
        <w:t>[</w:t>
      </w:r>
      <w:r w:rsidRPr="008E254B">
        <w:rPr>
          <w:rFonts w:ascii="Arial" w:hAnsi="Arial" w:cs="Arial"/>
        </w:rPr>
        <w:t>opaque</w:t>
      </w:r>
      <w:r w:rsidR="34C116C5" w:rsidRPr="00AC1AE9">
        <w:rPr>
          <w:rFonts w:ascii="Arial" w:hAnsi="Arial" w:cs="Arial"/>
          <w:u w:val="single"/>
        </w:rPr>
        <w:t>]</w:t>
      </w:r>
      <w:r w:rsidRPr="00AC1AE9">
        <w:rPr>
          <w:rFonts w:ascii="Arial" w:hAnsi="Arial" w:cs="Arial"/>
          <w:spacing w:val="-9"/>
        </w:rPr>
        <w:t xml:space="preserve"> </w:t>
      </w:r>
      <w:r w:rsidR="4DF0A99A" w:rsidRPr="008E254B">
        <w:rPr>
          <w:rFonts w:ascii="Arial" w:hAnsi="Arial" w:cs="Arial"/>
          <w:u w:val="single"/>
        </w:rPr>
        <w:t>building</w:t>
      </w:r>
      <w:r w:rsidR="4DF0A99A" w:rsidRPr="00AC1AE9">
        <w:rPr>
          <w:rFonts w:ascii="Arial" w:hAnsi="Arial" w:cs="Arial"/>
          <w:spacing w:val="-9"/>
          <w:u w:val="single"/>
        </w:rPr>
        <w:t xml:space="preserve"> </w:t>
      </w:r>
      <w:r w:rsidRPr="00AC1AE9">
        <w:rPr>
          <w:rFonts w:ascii="Arial" w:hAnsi="Arial" w:cs="Arial"/>
        </w:rPr>
        <w:t>envelope</w:t>
      </w:r>
      <w:r w:rsidRPr="00AC1AE9">
        <w:rPr>
          <w:rFonts w:ascii="Arial" w:hAnsi="Arial" w:cs="Arial"/>
          <w:spacing w:val="-9"/>
        </w:rPr>
        <w:t xml:space="preserve"> </w:t>
      </w:r>
      <w:r w:rsidRPr="00AC1AE9">
        <w:rPr>
          <w:rFonts w:ascii="Arial" w:hAnsi="Arial" w:cs="Arial"/>
        </w:rPr>
        <w:t>must</w:t>
      </w:r>
      <w:r w:rsidRPr="00AC1AE9">
        <w:rPr>
          <w:rFonts w:ascii="Arial" w:hAnsi="Arial" w:cs="Arial"/>
          <w:spacing w:val="-8"/>
        </w:rPr>
        <w:t xml:space="preserve"> </w:t>
      </w:r>
      <w:r w:rsidRPr="00AC1AE9">
        <w:rPr>
          <w:rFonts w:ascii="Arial" w:hAnsi="Arial" w:cs="Arial"/>
        </w:rPr>
        <w:t>indicate</w:t>
      </w:r>
      <w:r w:rsidRPr="00AC1AE9">
        <w:rPr>
          <w:rFonts w:ascii="Arial" w:hAnsi="Arial" w:cs="Arial"/>
          <w:spacing w:val="-7"/>
        </w:rPr>
        <w:t xml:space="preserve"> </w:t>
      </w:r>
      <w:r w:rsidRPr="00AC1AE9">
        <w:rPr>
          <w:rFonts w:ascii="Arial" w:hAnsi="Arial" w:cs="Arial"/>
        </w:rPr>
        <w:t>compliance with the material or assemblies in the Energy Code.</w:t>
      </w:r>
    </w:p>
    <w:p w14:paraId="7157CBC3" w14:textId="5F599119" w:rsidR="00F004FD" w:rsidRPr="00AC1AE9" w:rsidRDefault="00C466FC" w:rsidP="00A42535">
      <w:pPr>
        <w:tabs>
          <w:tab w:val="left" w:pos="1900"/>
        </w:tabs>
        <w:ind w:left="1900" w:right="183" w:hanging="360"/>
        <w:jc w:val="both"/>
        <w:rPr>
          <w:rFonts w:ascii="Arial" w:hAnsi="Arial" w:cs="Arial"/>
          <w:u w:val="single"/>
        </w:rPr>
      </w:pPr>
      <w:r w:rsidRPr="00AC1AE9">
        <w:rPr>
          <w:rFonts w:ascii="Arial" w:hAnsi="Arial" w:cs="Arial"/>
          <w:w w:val="99"/>
        </w:rPr>
        <w:t>2.</w:t>
      </w:r>
      <w:r w:rsidRPr="00AC1AE9">
        <w:rPr>
          <w:rFonts w:ascii="Arial" w:hAnsi="Arial" w:cs="Arial"/>
          <w:w w:val="99"/>
        </w:rPr>
        <w:tab/>
      </w:r>
      <w:r w:rsidRPr="00AC1AE9">
        <w:rPr>
          <w:rFonts w:ascii="Arial" w:hAnsi="Arial" w:cs="Arial"/>
        </w:rPr>
        <w:t>Whole</w:t>
      </w:r>
      <w:r w:rsidRPr="00AC1AE9">
        <w:rPr>
          <w:rFonts w:ascii="Arial" w:hAnsi="Arial" w:cs="Arial"/>
          <w:spacing w:val="-13"/>
        </w:rPr>
        <w:t xml:space="preserve"> </w:t>
      </w:r>
      <w:r w:rsidRPr="00AC1AE9">
        <w:rPr>
          <w:rFonts w:ascii="Arial" w:hAnsi="Arial" w:cs="Arial"/>
        </w:rPr>
        <w:t>building</w:t>
      </w:r>
      <w:r w:rsidRPr="00AC1AE9">
        <w:rPr>
          <w:rFonts w:ascii="Arial" w:hAnsi="Arial" w:cs="Arial"/>
          <w:spacing w:val="-12"/>
        </w:rPr>
        <w:t xml:space="preserve"> </w:t>
      </w:r>
      <w:r w:rsidRPr="00AC1AE9">
        <w:rPr>
          <w:rFonts w:ascii="Arial" w:hAnsi="Arial" w:cs="Arial"/>
        </w:rPr>
        <w:t>air</w:t>
      </w:r>
      <w:r w:rsidRPr="00AC1AE9">
        <w:rPr>
          <w:rFonts w:ascii="Arial" w:hAnsi="Arial" w:cs="Arial"/>
          <w:spacing w:val="-13"/>
        </w:rPr>
        <w:t xml:space="preserve"> </w:t>
      </w:r>
      <w:r w:rsidRPr="00AC1AE9">
        <w:rPr>
          <w:rFonts w:ascii="Arial" w:hAnsi="Arial" w:cs="Arial"/>
        </w:rPr>
        <w:t>barrier</w:t>
      </w:r>
      <w:r w:rsidRPr="00AC1AE9">
        <w:rPr>
          <w:rFonts w:ascii="Arial" w:hAnsi="Arial" w:cs="Arial"/>
          <w:spacing w:val="-12"/>
        </w:rPr>
        <w:t xml:space="preserve"> </w:t>
      </w:r>
      <w:r w:rsidRPr="00AC1AE9">
        <w:rPr>
          <w:rFonts w:ascii="Arial" w:hAnsi="Arial" w:cs="Arial"/>
        </w:rPr>
        <w:t>testing.</w:t>
      </w:r>
      <w:r w:rsidRPr="00AC1AE9">
        <w:rPr>
          <w:rFonts w:ascii="Arial" w:hAnsi="Arial" w:cs="Arial"/>
          <w:spacing w:val="-13"/>
        </w:rPr>
        <w:t xml:space="preserve"> </w:t>
      </w:r>
      <w:r w:rsidR="00B439C4" w:rsidRPr="00AC1AE9">
        <w:rPr>
          <w:rFonts w:ascii="Arial" w:hAnsi="Arial" w:cs="Arial"/>
          <w:spacing w:val="-13"/>
          <w:u w:val="single"/>
        </w:rPr>
        <w:t>[</w:t>
      </w:r>
      <w:r w:rsidRPr="00AC1AE9">
        <w:rPr>
          <w:rFonts w:ascii="Arial" w:hAnsi="Arial" w:cs="Arial"/>
        </w:rPr>
        <w:t>B</w:t>
      </w:r>
      <w:r w:rsidR="002F10FD" w:rsidRPr="00AC1AE9">
        <w:rPr>
          <w:rFonts w:ascii="Arial" w:hAnsi="Arial" w:cs="Arial"/>
        </w:rPr>
        <w:t>uildings</w:t>
      </w:r>
      <w:r w:rsidR="00FC7D15" w:rsidRPr="54AF69C0">
        <w:rPr>
          <w:rFonts w:ascii="Arial" w:hAnsi="Arial" w:cs="Arial"/>
        </w:rPr>
        <w:t xml:space="preserve"> </w:t>
      </w:r>
      <w:r w:rsidRPr="00AC1AE9">
        <w:rPr>
          <w:rFonts w:ascii="Arial" w:hAnsi="Arial" w:cs="Arial"/>
        </w:rPr>
        <w:t>10,000 square feet and greater, but less than 50,000 square feet and 75 feet in height or less</w:t>
      </w:r>
      <w:r w:rsidR="00B439C4" w:rsidRPr="00AC1AE9">
        <w:rPr>
          <w:rFonts w:ascii="Arial" w:hAnsi="Arial" w:cs="Arial"/>
        </w:rPr>
        <w:t>]</w:t>
      </w:r>
      <w:r w:rsidR="00FC7D15" w:rsidRPr="54AF69C0">
        <w:rPr>
          <w:rFonts w:ascii="Arial" w:hAnsi="Arial" w:cs="Arial"/>
        </w:rPr>
        <w:t xml:space="preserve"> </w:t>
      </w:r>
      <w:r w:rsidR="00A42535" w:rsidRPr="54AF69C0">
        <w:rPr>
          <w:rFonts w:ascii="Arial" w:hAnsi="Arial" w:cs="Arial"/>
          <w:u w:val="single"/>
        </w:rPr>
        <w:t xml:space="preserve">All </w:t>
      </w:r>
      <w:r w:rsidR="00A42535" w:rsidRPr="008E254B">
        <w:rPr>
          <w:rFonts w:ascii="Arial" w:hAnsi="Arial" w:cs="Arial"/>
          <w:u w:val="single"/>
        </w:rPr>
        <w:t>buildings</w:t>
      </w:r>
      <w:r w:rsidR="00A42535" w:rsidRPr="54AF69C0">
        <w:rPr>
          <w:rFonts w:ascii="Arial" w:hAnsi="Arial" w:cs="Arial"/>
        </w:rPr>
        <w:t xml:space="preserve"> </w:t>
      </w:r>
      <w:r w:rsidRPr="00AC1AE9">
        <w:rPr>
          <w:rFonts w:ascii="Arial" w:hAnsi="Arial" w:cs="Arial"/>
        </w:rPr>
        <w:t xml:space="preserve">must include a statement </w:t>
      </w:r>
      <w:r w:rsidR="00B439C4" w:rsidRPr="00AC1AE9">
        <w:rPr>
          <w:rFonts w:ascii="Arial" w:hAnsi="Arial" w:cs="Arial"/>
        </w:rPr>
        <w:t>[</w:t>
      </w:r>
      <w:r w:rsidRPr="00AC1AE9">
        <w:rPr>
          <w:rFonts w:ascii="Arial" w:hAnsi="Arial" w:cs="Arial"/>
        </w:rPr>
        <w:t>of</w:t>
      </w:r>
      <w:r w:rsidR="00B439C4" w:rsidRPr="00AC1AE9">
        <w:rPr>
          <w:rFonts w:ascii="Arial" w:hAnsi="Arial" w:cs="Arial"/>
        </w:rPr>
        <w:t>]</w:t>
      </w:r>
      <w:r w:rsidRPr="00AC1AE9">
        <w:rPr>
          <w:rFonts w:ascii="Arial" w:hAnsi="Arial" w:cs="Arial"/>
        </w:rPr>
        <w:t xml:space="preserve"> </w:t>
      </w:r>
      <w:r w:rsidR="00FC28DC" w:rsidRPr="00AC1AE9">
        <w:rPr>
          <w:rFonts w:ascii="Arial" w:hAnsi="Arial" w:cs="Arial"/>
          <w:u w:val="single"/>
        </w:rPr>
        <w:t>indicating</w:t>
      </w:r>
      <w:r w:rsidR="00FC28DC" w:rsidRPr="00AC1AE9">
        <w:rPr>
          <w:rFonts w:ascii="Arial" w:hAnsi="Arial" w:cs="Arial"/>
        </w:rPr>
        <w:t xml:space="preserve"> </w:t>
      </w:r>
      <w:r w:rsidRPr="00AC1AE9">
        <w:rPr>
          <w:rFonts w:ascii="Arial" w:hAnsi="Arial" w:cs="Arial"/>
        </w:rPr>
        <w:t>compliance with the air leakage rate testing requirements of the Energy Code.</w:t>
      </w:r>
      <w:r w:rsidR="00A42535" w:rsidRPr="54AF69C0">
        <w:rPr>
          <w:rFonts w:ascii="Arial" w:hAnsi="Arial" w:cs="Arial"/>
        </w:rPr>
        <w:t xml:space="preserve"> </w:t>
      </w:r>
      <w:r w:rsidR="00B439C4" w:rsidRPr="00AC1AE9">
        <w:rPr>
          <w:rFonts w:ascii="Arial" w:hAnsi="Arial" w:cs="Arial"/>
        </w:rPr>
        <w:t>[</w:t>
      </w:r>
      <w:r w:rsidRPr="00AC1AE9">
        <w:rPr>
          <w:rFonts w:ascii="Arial" w:hAnsi="Arial" w:cs="Arial"/>
        </w:rPr>
        <w:t>For buildings not required to comply with</w:t>
      </w:r>
      <w:r w:rsidR="00AE3BF6" w:rsidRPr="00AC1AE9">
        <w:rPr>
          <w:rFonts w:ascii="Arial" w:hAnsi="Arial" w:cs="Arial"/>
        </w:rPr>
        <w:t xml:space="preserve"> </w:t>
      </w:r>
      <w:r w:rsidRPr="00AC1AE9">
        <w:rPr>
          <w:rFonts w:ascii="Arial" w:hAnsi="Arial" w:cs="Arial"/>
        </w:rPr>
        <w:t>testing, and instead choose to comply voluntarily with whole building air barrier testing must include a statement</w:t>
      </w:r>
      <w:r w:rsidR="00AE3BF6" w:rsidRPr="00AC1AE9">
        <w:rPr>
          <w:rFonts w:ascii="Arial" w:hAnsi="Arial" w:cs="Arial"/>
        </w:rPr>
        <w:t xml:space="preserve"> of </w:t>
      </w:r>
      <w:r w:rsidRPr="00AC1AE9">
        <w:rPr>
          <w:rFonts w:ascii="Arial" w:hAnsi="Arial" w:cs="Arial"/>
        </w:rPr>
        <w:t>compliance with the air leakage</w:t>
      </w:r>
      <w:r w:rsidR="00AE3BF6" w:rsidRPr="00AC1AE9">
        <w:rPr>
          <w:rFonts w:ascii="Arial" w:hAnsi="Arial" w:cs="Arial"/>
        </w:rPr>
        <w:t xml:space="preserve"> </w:t>
      </w:r>
      <w:r w:rsidRPr="00AC1AE9">
        <w:rPr>
          <w:rFonts w:ascii="Arial" w:hAnsi="Arial" w:cs="Arial"/>
        </w:rPr>
        <w:t>rate testing requirements of the Energy Code.</w:t>
      </w:r>
      <w:r w:rsidR="00B439C4" w:rsidRPr="00AC1AE9">
        <w:rPr>
          <w:rFonts w:ascii="Arial" w:hAnsi="Arial" w:cs="Arial"/>
        </w:rPr>
        <w:t>]</w:t>
      </w:r>
      <w:r w:rsidR="00FC7D15" w:rsidRPr="54AF69C0">
        <w:rPr>
          <w:rFonts w:ascii="Arial" w:hAnsi="Arial" w:cs="Arial"/>
        </w:rPr>
        <w:t xml:space="preserve"> </w:t>
      </w:r>
      <w:r w:rsidR="00BE2269" w:rsidRPr="00AC1AE9">
        <w:rPr>
          <w:rFonts w:ascii="Arial" w:hAnsi="Arial" w:cs="Arial"/>
          <w:u w:val="single"/>
        </w:rPr>
        <w:t>Buildings 5</w:t>
      </w:r>
      <w:r w:rsidR="004C1C83" w:rsidRPr="00AC1AE9">
        <w:rPr>
          <w:rFonts w:ascii="Arial" w:hAnsi="Arial" w:cs="Arial"/>
          <w:u w:val="single"/>
        </w:rPr>
        <w:t>0,000 square feet or greater may</w:t>
      </w:r>
      <w:r w:rsidR="0051320D" w:rsidRPr="00AC1AE9">
        <w:rPr>
          <w:rFonts w:ascii="Arial" w:hAnsi="Arial" w:cs="Arial"/>
          <w:u w:val="single"/>
        </w:rPr>
        <w:t xml:space="preserve"> alternatively</w:t>
      </w:r>
      <w:r w:rsidR="004C1C83" w:rsidRPr="00AC1AE9">
        <w:rPr>
          <w:rFonts w:ascii="Arial" w:hAnsi="Arial" w:cs="Arial"/>
          <w:u w:val="single"/>
        </w:rPr>
        <w:t xml:space="preserve"> indicate that </w:t>
      </w:r>
      <w:r w:rsidR="001E79FA" w:rsidRPr="00AC1AE9">
        <w:rPr>
          <w:rFonts w:ascii="Arial" w:hAnsi="Arial" w:cs="Arial"/>
          <w:u w:val="single"/>
        </w:rPr>
        <w:t xml:space="preserve">air leakage testing </w:t>
      </w:r>
      <w:r w:rsidR="00A42535">
        <w:rPr>
          <w:rFonts w:ascii="Arial" w:hAnsi="Arial" w:cs="Arial"/>
          <w:u w:val="single"/>
        </w:rPr>
        <w:t>must</w:t>
      </w:r>
      <w:r w:rsidR="001E79FA" w:rsidRPr="00AC1AE9">
        <w:rPr>
          <w:rFonts w:ascii="Arial" w:hAnsi="Arial" w:cs="Arial"/>
          <w:u w:val="single"/>
        </w:rPr>
        <w:t xml:space="preserve"> be performed as a guarded test </w:t>
      </w:r>
      <w:r w:rsidR="00D17412" w:rsidRPr="00AC1AE9">
        <w:rPr>
          <w:rFonts w:ascii="Arial" w:hAnsi="Arial" w:cs="Arial"/>
          <w:u w:val="single"/>
        </w:rPr>
        <w:t xml:space="preserve">in accordance with </w:t>
      </w:r>
      <w:r w:rsidR="00F57289" w:rsidRPr="00AC1AE9">
        <w:rPr>
          <w:rFonts w:ascii="Arial" w:hAnsi="Arial" w:cs="Arial"/>
          <w:u w:val="single"/>
        </w:rPr>
        <w:t xml:space="preserve">ASTM E3158 and that the following </w:t>
      </w:r>
      <w:r w:rsidR="00AA066A" w:rsidRPr="00AC1AE9">
        <w:rPr>
          <w:rFonts w:ascii="Arial" w:hAnsi="Arial" w:cs="Arial"/>
          <w:u w:val="single"/>
        </w:rPr>
        <w:t xml:space="preserve">areas </w:t>
      </w:r>
      <w:r w:rsidR="00A42535">
        <w:rPr>
          <w:rFonts w:ascii="Arial" w:hAnsi="Arial" w:cs="Arial"/>
          <w:u w:val="single"/>
        </w:rPr>
        <w:t>must</w:t>
      </w:r>
      <w:r w:rsidR="00AA066A" w:rsidRPr="00AC1AE9">
        <w:rPr>
          <w:rFonts w:ascii="Arial" w:hAnsi="Arial" w:cs="Arial"/>
          <w:u w:val="single"/>
        </w:rPr>
        <w:t xml:space="preserve"> be tested:</w:t>
      </w:r>
    </w:p>
    <w:p w14:paraId="0F8B5FC4" w14:textId="480E4B09" w:rsidR="000C33B5" w:rsidRPr="00AC1AE9" w:rsidRDefault="001F3F23" w:rsidP="001F3F23">
      <w:pPr>
        <w:pStyle w:val="ListParagraph"/>
        <w:numPr>
          <w:ilvl w:val="0"/>
          <w:numId w:val="25"/>
        </w:numPr>
        <w:tabs>
          <w:tab w:val="left" w:pos="1900"/>
        </w:tabs>
        <w:ind w:right="183"/>
        <w:rPr>
          <w:rFonts w:ascii="Arial" w:hAnsi="Arial" w:cs="Arial"/>
          <w:u w:val="single"/>
        </w:rPr>
      </w:pPr>
      <w:r w:rsidRPr="00AC1AE9">
        <w:rPr>
          <w:rFonts w:ascii="Arial" w:hAnsi="Arial" w:cs="Arial"/>
          <w:u w:val="single"/>
        </w:rPr>
        <w:t>The entire building thermal envelope area of stories that have any conditioned spaces directly under a roof.</w:t>
      </w:r>
    </w:p>
    <w:p w14:paraId="37833AF4" w14:textId="766102F7" w:rsidR="001F3F23" w:rsidRPr="00AC1AE9" w:rsidRDefault="001F3F23" w:rsidP="001F3F23">
      <w:pPr>
        <w:pStyle w:val="ListParagraph"/>
        <w:numPr>
          <w:ilvl w:val="0"/>
          <w:numId w:val="25"/>
        </w:numPr>
        <w:tabs>
          <w:tab w:val="left" w:pos="1900"/>
        </w:tabs>
        <w:ind w:right="183"/>
        <w:rPr>
          <w:rFonts w:ascii="Arial" w:hAnsi="Arial" w:cs="Arial"/>
          <w:u w:val="single"/>
        </w:rPr>
      </w:pPr>
      <w:r w:rsidRPr="00AC1AE9">
        <w:rPr>
          <w:rFonts w:ascii="Arial" w:hAnsi="Arial" w:cs="Arial"/>
          <w:u w:val="single"/>
        </w:rPr>
        <w:t xml:space="preserve">The entire building thermal envelope area of stories </w:t>
      </w:r>
      <w:r w:rsidR="00A42535">
        <w:rPr>
          <w:rFonts w:ascii="Arial" w:hAnsi="Arial" w:cs="Arial"/>
          <w:u w:val="single"/>
        </w:rPr>
        <w:t xml:space="preserve">that </w:t>
      </w:r>
      <w:r w:rsidRPr="00AC1AE9">
        <w:rPr>
          <w:rFonts w:ascii="Arial" w:hAnsi="Arial" w:cs="Arial"/>
          <w:u w:val="single"/>
        </w:rPr>
        <w:t>have a building entrance, a floor over unconditioned space, a loading dock, or that are below grade.</w:t>
      </w:r>
    </w:p>
    <w:p w14:paraId="6AD8941C" w14:textId="1A0C6062" w:rsidR="001F3F23" w:rsidRPr="00AC1AE9" w:rsidRDefault="005E40D5" w:rsidP="00EB4465">
      <w:pPr>
        <w:pStyle w:val="ListParagraph"/>
        <w:numPr>
          <w:ilvl w:val="0"/>
          <w:numId w:val="25"/>
        </w:numPr>
        <w:tabs>
          <w:tab w:val="left" w:pos="1900"/>
        </w:tabs>
        <w:ind w:right="183"/>
        <w:rPr>
          <w:rFonts w:ascii="Arial" w:hAnsi="Arial" w:cs="Arial"/>
          <w:u w:val="single"/>
        </w:rPr>
      </w:pPr>
      <w:r w:rsidRPr="00AC1AE9">
        <w:rPr>
          <w:rFonts w:ascii="Arial" w:hAnsi="Arial" w:cs="Arial"/>
          <w:u w:val="single"/>
        </w:rPr>
        <w:t>Representative above-grade portions of the building totaling not less than 25 percent of the wall area enclosing the remaining conditioned space.</w:t>
      </w:r>
    </w:p>
    <w:p w14:paraId="2DCD8A68" w14:textId="77777777" w:rsidR="00AA066A" w:rsidRPr="00AC1AE9" w:rsidRDefault="00AA066A" w:rsidP="00C466FC">
      <w:pPr>
        <w:tabs>
          <w:tab w:val="left" w:pos="1900"/>
        </w:tabs>
        <w:ind w:left="1900" w:right="183" w:hanging="360"/>
        <w:jc w:val="both"/>
        <w:rPr>
          <w:rFonts w:ascii="Arial" w:hAnsi="Arial" w:cs="Arial"/>
        </w:rPr>
      </w:pPr>
    </w:p>
    <w:p w14:paraId="5030F592" w14:textId="0A206578" w:rsidR="00F004FD" w:rsidRPr="00AC1AE9" w:rsidRDefault="00C466FC" w:rsidP="00C466FC">
      <w:pPr>
        <w:tabs>
          <w:tab w:val="left" w:pos="1900"/>
        </w:tabs>
        <w:ind w:left="1900" w:right="182" w:hanging="360"/>
        <w:jc w:val="both"/>
        <w:rPr>
          <w:rFonts w:ascii="Arial" w:hAnsi="Arial" w:cs="Arial"/>
        </w:rPr>
      </w:pPr>
      <w:r w:rsidRPr="00AC1AE9">
        <w:rPr>
          <w:rFonts w:ascii="Arial" w:hAnsi="Arial" w:cs="Arial"/>
          <w:w w:val="99"/>
        </w:rPr>
        <w:t>3.</w:t>
      </w:r>
      <w:r w:rsidRPr="00AC1AE9">
        <w:rPr>
          <w:rFonts w:ascii="Arial" w:hAnsi="Arial" w:cs="Arial"/>
          <w:w w:val="99"/>
        </w:rPr>
        <w:tab/>
      </w:r>
      <w:r w:rsidR="00B439C4" w:rsidRPr="00AC1AE9">
        <w:rPr>
          <w:rFonts w:ascii="Arial" w:hAnsi="Arial" w:cs="Arial"/>
          <w:w w:val="99"/>
        </w:rPr>
        <w:t>[</w:t>
      </w:r>
      <w:r w:rsidRPr="00AC1AE9">
        <w:rPr>
          <w:rFonts w:ascii="Arial" w:hAnsi="Arial" w:cs="Arial"/>
        </w:rPr>
        <w:t>Air</w:t>
      </w:r>
      <w:r w:rsidRPr="00AC1AE9">
        <w:rPr>
          <w:rFonts w:ascii="Arial" w:hAnsi="Arial" w:cs="Arial"/>
          <w:spacing w:val="-11"/>
        </w:rPr>
        <w:t xml:space="preserve"> </w:t>
      </w:r>
      <w:r w:rsidRPr="00AC1AE9">
        <w:rPr>
          <w:rFonts w:ascii="Arial" w:hAnsi="Arial" w:cs="Arial"/>
        </w:rPr>
        <w:t>barrier</w:t>
      </w:r>
      <w:r w:rsidRPr="00AC1AE9">
        <w:rPr>
          <w:rFonts w:ascii="Arial" w:hAnsi="Arial" w:cs="Arial"/>
          <w:spacing w:val="-12"/>
        </w:rPr>
        <w:t xml:space="preserve"> </w:t>
      </w:r>
      <w:r w:rsidRPr="00AC1AE9">
        <w:rPr>
          <w:rFonts w:ascii="Arial" w:hAnsi="Arial" w:cs="Arial"/>
        </w:rPr>
        <w:t>continuity</w:t>
      </w:r>
      <w:r w:rsidRPr="00AC1AE9">
        <w:rPr>
          <w:rFonts w:ascii="Arial" w:hAnsi="Arial" w:cs="Arial"/>
          <w:spacing w:val="-12"/>
        </w:rPr>
        <w:t xml:space="preserve"> </w:t>
      </w:r>
      <w:r w:rsidRPr="00AC1AE9">
        <w:rPr>
          <w:rFonts w:ascii="Arial" w:hAnsi="Arial" w:cs="Arial"/>
        </w:rPr>
        <w:t>plan.</w:t>
      </w:r>
      <w:r w:rsidRPr="00AC1AE9">
        <w:rPr>
          <w:rFonts w:ascii="Arial" w:hAnsi="Arial" w:cs="Arial"/>
          <w:spacing w:val="-11"/>
        </w:rPr>
        <w:t xml:space="preserve"> </w:t>
      </w:r>
      <w:r w:rsidRPr="00AC1AE9">
        <w:rPr>
          <w:rFonts w:ascii="Arial" w:hAnsi="Arial" w:cs="Arial"/>
        </w:rPr>
        <w:t>Buildings</w:t>
      </w:r>
      <w:r w:rsidRPr="00AC1AE9">
        <w:rPr>
          <w:rFonts w:ascii="Arial" w:hAnsi="Arial" w:cs="Arial"/>
          <w:spacing w:val="-12"/>
        </w:rPr>
        <w:t xml:space="preserve"> </w:t>
      </w:r>
      <w:r w:rsidRPr="00AC1AE9">
        <w:rPr>
          <w:rFonts w:ascii="Arial" w:hAnsi="Arial" w:cs="Arial"/>
        </w:rPr>
        <w:t>10,000</w:t>
      </w:r>
      <w:r w:rsidRPr="00AC1AE9">
        <w:rPr>
          <w:rFonts w:ascii="Arial" w:hAnsi="Arial" w:cs="Arial"/>
          <w:spacing w:val="-12"/>
        </w:rPr>
        <w:t xml:space="preserve"> </w:t>
      </w:r>
      <w:r w:rsidRPr="00AC1AE9">
        <w:rPr>
          <w:rFonts w:ascii="Arial" w:hAnsi="Arial" w:cs="Arial"/>
        </w:rPr>
        <w:t>square</w:t>
      </w:r>
      <w:r w:rsidRPr="00AC1AE9">
        <w:rPr>
          <w:rFonts w:ascii="Arial" w:hAnsi="Arial" w:cs="Arial"/>
          <w:spacing w:val="-12"/>
        </w:rPr>
        <w:t xml:space="preserve"> </w:t>
      </w:r>
      <w:r w:rsidRPr="00AC1AE9">
        <w:rPr>
          <w:rFonts w:ascii="Arial" w:hAnsi="Arial" w:cs="Arial"/>
        </w:rPr>
        <w:t>feet</w:t>
      </w:r>
      <w:r w:rsidRPr="00AC1AE9">
        <w:rPr>
          <w:rFonts w:ascii="Arial" w:hAnsi="Arial" w:cs="Arial"/>
          <w:spacing w:val="-11"/>
        </w:rPr>
        <w:t xml:space="preserve"> </w:t>
      </w:r>
      <w:r w:rsidRPr="00AC1AE9">
        <w:rPr>
          <w:rFonts w:ascii="Arial" w:hAnsi="Arial" w:cs="Arial"/>
        </w:rPr>
        <w:t>and</w:t>
      </w:r>
      <w:r w:rsidRPr="00AC1AE9">
        <w:rPr>
          <w:rFonts w:ascii="Arial" w:hAnsi="Arial" w:cs="Arial"/>
          <w:spacing w:val="-12"/>
        </w:rPr>
        <w:t xml:space="preserve"> </w:t>
      </w:r>
      <w:r w:rsidRPr="00AC1AE9">
        <w:rPr>
          <w:rFonts w:ascii="Arial" w:hAnsi="Arial" w:cs="Arial"/>
        </w:rPr>
        <w:t>greater</w:t>
      </w:r>
      <w:r w:rsidRPr="00AC1AE9">
        <w:rPr>
          <w:rFonts w:ascii="Arial" w:hAnsi="Arial" w:cs="Arial"/>
          <w:spacing w:val="-10"/>
        </w:rPr>
        <w:t xml:space="preserve"> </w:t>
      </w:r>
      <w:r w:rsidRPr="00AC1AE9">
        <w:rPr>
          <w:rFonts w:ascii="Arial" w:hAnsi="Arial" w:cs="Arial"/>
        </w:rPr>
        <w:t>but</w:t>
      </w:r>
      <w:r w:rsidRPr="00AC1AE9">
        <w:rPr>
          <w:rFonts w:ascii="Arial" w:hAnsi="Arial" w:cs="Arial"/>
          <w:spacing w:val="-11"/>
        </w:rPr>
        <w:t xml:space="preserve"> </w:t>
      </w:r>
      <w:r w:rsidRPr="00AC1AE9">
        <w:rPr>
          <w:rFonts w:ascii="Arial" w:hAnsi="Arial" w:cs="Arial"/>
        </w:rPr>
        <w:t>less</w:t>
      </w:r>
      <w:r w:rsidRPr="00AC1AE9">
        <w:rPr>
          <w:rFonts w:ascii="Arial" w:hAnsi="Arial" w:cs="Arial"/>
          <w:spacing w:val="-12"/>
        </w:rPr>
        <w:t xml:space="preserve"> </w:t>
      </w:r>
      <w:r w:rsidRPr="00AC1AE9">
        <w:rPr>
          <w:rFonts w:ascii="Arial" w:hAnsi="Arial" w:cs="Arial"/>
        </w:rPr>
        <w:t>than</w:t>
      </w:r>
      <w:r w:rsidRPr="00AC1AE9">
        <w:rPr>
          <w:rFonts w:ascii="Arial" w:hAnsi="Arial" w:cs="Arial"/>
          <w:spacing w:val="-12"/>
        </w:rPr>
        <w:t xml:space="preserve"> </w:t>
      </w:r>
      <w:r w:rsidRPr="00AC1AE9">
        <w:rPr>
          <w:rFonts w:ascii="Arial" w:hAnsi="Arial" w:cs="Arial"/>
        </w:rPr>
        <w:t>50,000</w:t>
      </w:r>
      <w:r w:rsidRPr="00AC1AE9">
        <w:rPr>
          <w:rFonts w:ascii="Arial" w:hAnsi="Arial" w:cs="Arial"/>
          <w:spacing w:val="-12"/>
        </w:rPr>
        <w:t xml:space="preserve"> </w:t>
      </w:r>
      <w:r w:rsidRPr="00AC1AE9">
        <w:rPr>
          <w:rFonts w:ascii="Arial" w:hAnsi="Arial" w:cs="Arial"/>
        </w:rPr>
        <w:t>square feet,</w:t>
      </w:r>
      <w:r w:rsidRPr="00AC1AE9">
        <w:rPr>
          <w:rFonts w:ascii="Arial" w:hAnsi="Arial" w:cs="Arial"/>
          <w:spacing w:val="-1"/>
        </w:rPr>
        <w:t xml:space="preserve"> </w:t>
      </w:r>
      <w:r w:rsidRPr="00AC1AE9">
        <w:rPr>
          <w:rFonts w:ascii="Arial" w:hAnsi="Arial" w:cs="Arial"/>
        </w:rPr>
        <w:t>which are</w:t>
      </w:r>
      <w:r w:rsidRPr="00AC1AE9">
        <w:rPr>
          <w:rFonts w:ascii="Arial" w:hAnsi="Arial" w:cs="Arial"/>
          <w:spacing w:val="-3"/>
        </w:rPr>
        <w:t xml:space="preserve"> </w:t>
      </w:r>
      <w:r w:rsidRPr="00AC1AE9">
        <w:rPr>
          <w:rFonts w:ascii="Arial" w:hAnsi="Arial" w:cs="Arial"/>
        </w:rPr>
        <w:t>greater</w:t>
      </w:r>
      <w:r w:rsidRPr="00AC1AE9">
        <w:rPr>
          <w:rFonts w:ascii="Arial" w:hAnsi="Arial" w:cs="Arial"/>
          <w:spacing w:val="-2"/>
        </w:rPr>
        <w:t xml:space="preserve"> </w:t>
      </w:r>
      <w:r w:rsidRPr="00AC1AE9">
        <w:rPr>
          <w:rFonts w:ascii="Arial" w:hAnsi="Arial" w:cs="Arial"/>
        </w:rPr>
        <w:t>than</w:t>
      </w:r>
      <w:r w:rsidRPr="00AC1AE9">
        <w:rPr>
          <w:rFonts w:ascii="Arial" w:hAnsi="Arial" w:cs="Arial"/>
          <w:spacing w:val="-2"/>
        </w:rPr>
        <w:t xml:space="preserve"> </w:t>
      </w:r>
      <w:r w:rsidRPr="00AC1AE9">
        <w:rPr>
          <w:rFonts w:ascii="Arial" w:hAnsi="Arial" w:cs="Arial"/>
        </w:rPr>
        <w:t>75</w:t>
      </w:r>
      <w:r w:rsidRPr="00AC1AE9">
        <w:rPr>
          <w:rFonts w:ascii="Arial" w:hAnsi="Arial" w:cs="Arial"/>
          <w:spacing w:val="-2"/>
        </w:rPr>
        <w:t xml:space="preserve"> </w:t>
      </w:r>
      <w:r w:rsidRPr="00AC1AE9">
        <w:rPr>
          <w:rFonts w:ascii="Arial" w:hAnsi="Arial" w:cs="Arial"/>
        </w:rPr>
        <w:t>feet</w:t>
      </w:r>
      <w:r w:rsidRPr="00AC1AE9">
        <w:rPr>
          <w:rFonts w:ascii="Arial" w:hAnsi="Arial" w:cs="Arial"/>
          <w:spacing w:val="-1"/>
        </w:rPr>
        <w:t xml:space="preserve"> </w:t>
      </w:r>
      <w:r w:rsidRPr="00AC1AE9">
        <w:rPr>
          <w:rFonts w:ascii="Arial" w:hAnsi="Arial" w:cs="Arial"/>
        </w:rPr>
        <w:t>in height,</w:t>
      </w:r>
      <w:r w:rsidRPr="00AC1AE9">
        <w:rPr>
          <w:rFonts w:ascii="Arial" w:hAnsi="Arial" w:cs="Arial"/>
          <w:spacing w:val="-1"/>
        </w:rPr>
        <w:t xml:space="preserve"> </w:t>
      </w:r>
      <w:r w:rsidRPr="00AC1AE9">
        <w:rPr>
          <w:rFonts w:ascii="Arial" w:hAnsi="Arial" w:cs="Arial"/>
        </w:rPr>
        <w:t>and for buildings</w:t>
      </w:r>
      <w:r w:rsidRPr="00AC1AE9">
        <w:rPr>
          <w:rFonts w:ascii="Arial" w:hAnsi="Arial" w:cs="Arial"/>
          <w:spacing w:val="-1"/>
        </w:rPr>
        <w:t xml:space="preserve"> </w:t>
      </w:r>
      <w:r w:rsidRPr="00AC1AE9">
        <w:rPr>
          <w:rFonts w:ascii="Arial" w:hAnsi="Arial" w:cs="Arial"/>
        </w:rPr>
        <w:t>greater than 50,000 square</w:t>
      </w:r>
      <w:r w:rsidRPr="00AC1AE9">
        <w:rPr>
          <w:rFonts w:ascii="Arial" w:hAnsi="Arial" w:cs="Arial"/>
          <w:spacing w:val="-5"/>
        </w:rPr>
        <w:t xml:space="preserve"> </w:t>
      </w:r>
      <w:r w:rsidRPr="00AC1AE9">
        <w:rPr>
          <w:rFonts w:ascii="Arial" w:hAnsi="Arial" w:cs="Arial"/>
        </w:rPr>
        <w:t>feet must include a statement of compliance with the Air Barrier Continuity Plan requirements of the Energy Code.</w:t>
      </w:r>
      <w:r w:rsidR="00B439C4" w:rsidRPr="00AC1AE9">
        <w:rPr>
          <w:rFonts w:ascii="Arial" w:hAnsi="Arial" w:cs="Arial"/>
        </w:rPr>
        <w:t>]</w:t>
      </w:r>
      <w:r w:rsidR="00FC7D15">
        <w:rPr>
          <w:rFonts w:ascii="Arial" w:hAnsi="Arial" w:cs="Arial"/>
        </w:rPr>
        <w:t xml:space="preserve"> </w:t>
      </w:r>
      <w:r w:rsidRPr="00AC1AE9">
        <w:rPr>
          <w:rFonts w:ascii="Arial" w:hAnsi="Arial" w:cs="Arial"/>
        </w:rPr>
        <w:t xml:space="preserve">The construction documents must indicate each unique air barrier joint or </w:t>
      </w:r>
      <w:proofErr w:type="spellStart"/>
      <w:r w:rsidRPr="00AC1AE9">
        <w:rPr>
          <w:rFonts w:ascii="Arial" w:hAnsi="Arial" w:cs="Arial"/>
        </w:rPr>
        <w:t>seam</w:t>
      </w:r>
      <w:proofErr w:type="spellEnd"/>
      <w:r w:rsidRPr="00AC1AE9">
        <w:rPr>
          <w:rFonts w:ascii="Arial" w:hAnsi="Arial" w:cs="Arial"/>
        </w:rPr>
        <w:t xml:space="preserve"> to be tested along with the recommended method of testing</w:t>
      </w:r>
      <w:r w:rsidR="00DD764E" w:rsidRPr="00AC1AE9">
        <w:rPr>
          <w:rFonts w:ascii="Arial" w:hAnsi="Arial" w:cs="Arial"/>
          <w:u w:val="single"/>
        </w:rPr>
        <w:t xml:space="preserve"> for compliance with the requirements of</w:t>
      </w:r>
      <w:r w:rsidR="008409E3" w:rsidRPr="00AC1AE9">
        <w:rPr>
          <w:rFonts w:ascii="Arial" w:hAnsi="Arial" w:cs="Arial"/>
          <w:u w:val="single"/>
        </w:rPr>
        <w:t xml:space="preserve"> R402.5.1.1,</w:t>
      </w:r>
      <w:r w:rsidR="00DD764E" w:rsidRPr="00AC1AE9">
        <w:rPr>
          <w:rFonts w:ascii="Arial" w:hAnsi="Arial" w:cs="Arial"/>
          <w:u w:val="single"/>
        </w:rPr>
        <w:t xml:space="preserve"> C</w:t>
      </w:r>
      <w:r w:rsidR="001D6172" w:rsidRPr="00AC1AE9">
        <w:rPr>
          <w:rFonts w:ascii="Arial" w:hAnsi="Arial" w:cs="Arial"/>
          <w:u w:val="single"/>
        </w:rPr>
        <w:t>402.6.2.2</w:t>
      </w:r>
      <w:r w:rsidR="00FF56CC" w:rsidRPr="00AC1AE9">
        <w:rPr>
          <w:rFonts w:ascii="Arial" w:hAnsi="Arial" w:cs="Arial"/>
          <w:u w:val="single"/>
        </w:rPr>
        <w:t xml:space="preserve"> and </w:t>
      </w:r>
      <w:r w:rsidR="00A353F2" w:rsidRPr="00AC1AE9">
        <w:rPr>
          <w:rFonts w:ascii="Arial" w:hAnsi="Arial" w:cs="Arial"/>
          <w:u w:val="single"/>
        </w:rPr>
        <w:t>5.4.3.2</w:t>
      </w:r>
      <w:r w:rsidRPr="00AC1AE9">
        <w:rPr>
          <w:rFonts w:ascii="Arial" w:hAnsi="Arial" w:cs="Arial"/>
        </w:rPr>
        <w:t>.</w:t>
      </w:r>
    </w:p>
    <w:p w14:paraId="038E85DD" w14:textId="7B2D8678" w:rsidR="00F004FD" w:rsidRPr="00AC1AE9" w:rsidRDefault="0B29CC04" w:rsidP="3AB151E1">
      <w:pPr>
        <w:tabs>
          <w:tab w:val="left" w:pos="818"/>
          <w:tab w:val="left" w:pos="820"/>
        </w:tabs>
        <w:spacing w:before="80"/>
        <w:ind w:left="820" w:right="173" w:hanging="360"/>
        <w:jc w:val="both"/>
        <w:rPr>
          <w:rFonts w:ascii="Arial" w:hAnsi="Arial" w:cs="Arial"/>
        </w:rPr>
      </w:pPr>
      <w:r w:rsidRPr="00AC1AE9">
        <w:rPr>
          <w:rFonts w:ascii="Arial" w:hAnsi="Arial" w:cs="Arial"/>
          <w:b/>
          <w:bCs/>
          <w:w w:val="99"/>
        </w:rPr>
        <w:t>(</w:t>
      </w:r>
      <w:r w:rsidR="73B64E24" w:rsidRPr="00AC1AE9">
        <w:rPr>
          <w:rFonts w:ascii="Arial" w:hAnsi="Arial" w:cs="Arial"/>
          <w:b/>
          <w:bCs/>
          <w:w w:val="99"/>
        </w:rPr>
        <w:t>[</w:t>
      </w:r>
      <w:r w:rsidR="1A9C267B" w:rsidRPr="008E254B">
        <w:rPr>
          <w:rFonts w:ascii="Arial" w:hAnsi="Arial" w:cs="Arial"/>
          <w:b/>
          <w:bCs/>
          <w:u w:val="single"/>
        </w:rPr>
        <w:t>6</w:t>
      </w:r>
      <w:r w:rsidR="73B64E24" w:rsidRPr="00AC1AE9">
        <w:rPr>
          <w:rFonts w:ascii="Arial" w:hAnsi="Arial" w:cs="Arial"/>
          <w:b/>
          <w:bCs/>
          <w:w w:val="99"/>
        </w:rPr>
        <w:t>]</w:t>
      </w:r>
      <w:r w:rsidR="37A42BD4" w:rsidRPr="00AC1AE9">
        <w:rPr>
          <w:rFonts w:ascii="Arial" w:hAnsi="Arial" w:cs="Arial"/>
          <w:b/>
          <w:bCs/>
          <w:w w:val="99"/>
        </w:rPr>
        <w:t xml:space="preserve"> </w:t>
      </w:r>
      <w:r w:rsidR="61A1E549" w:rsidRPr="00AC1AE9">
        <w:rPr>
          <w:rFonts w:ascii="Arial" w:hAnsi="Arial" w:cs="Arial"/>
          <w:b/>
          <w:bCs/>
          <w:w w:val="99"/>
          <w:u w:val="single"/>
        </w:rPr>
        <w:t>7</w:t>
      </w:r>
      <w:r w:rsidRPr="00AC1AE9">
        <w:rPr>
          <w:rFonts w:ascii="Arial" w:hAnsi="Arial" w:cs="Arial"/>
          <w:b/>
          <w:bCs/>
          <w:w w:val="99"/>
        </w:rPr>
        <w:t>)</w:t>
      </w:r>
      <w:r w:rsidR="06106F5E" w:rsidRPr="3AB151E1">
        <w:rPr>
          <w:rFonts w:ascii="Arial" w:hAnsi="Arial" w:cs="Arial"/>
          <w:b/>
          <w:bCs/>
        </w:rPr>
        <w:t xml:space="preserve"> </w:t>
      </w:r>
      <w:r w:rsidRPr="4D0B53B3">
        <w:rPr>
          <w:rFonts w:ascii="Arial" w:hAnsi="Arial" w:cs="Arial"/>
          <w:b/>
          <w:bCs/>
        </w:rPr>
        <w:t>Deferred</w:t>
      </w:r>
      <w:r w:rsidRPr="4D0B53B3">
        <w:rPr>
          <w:rFonts w:ascii="Arial" w:hAnsi="Arial" w:cs="Arial"/>
          <w:b/>
          <w:bCs/>
          <w:spacing w:val="-13"/>
        </w:rPr>
        <w:t xml:space="preserve"> </w:t>
      </w:r>
      <w:r w:rsidRPr="4D0B53B3">
        <w:rPr>
          <w:rFonts w:ascii="Arial" w:hAnsi="Arial" w:cs="Arial"/>
          <w:b/>
          <w:bCs/>
        </w:rPr>
        <w:t>submittals.</w:t>
      </w:r>
      <w:r w:rsidRPr="4D0B53B3">
        <w:rPr>
          <w:rFonts w:ascii="Arial" w:hAnsi="Arial" w:cs="Arial"/>
          <w:b/>
          <w:bCs/>
          <w:spacing w:val="-5"/>
        </w:rPr>
        <w:t xml:space="preserve"> </w:t>
      </w:r>
      <w:r w:rsidRPr="00AC1AE9">
        <w:rPr>
          <w:rFonts w:ascii="Arial" w:hAnsi="Arial" w:cs="Arial"/>
        </w:rPr>
        <w:t>Drawings</w:t>
      </w:r>
      <w:r w:rsidRPr="00AC1AE9">
        <w:rPr>
          <w:rFonts w:ascii="Arial" w:hAnsi="Arial" w:cs="Arial"/>
          <w:spacing w:val="-13"/>
        </w:rPr>
        <w:t xml:space="preserve"> </w:t>
      </w:r>
      <w:r w:rsidRPr="00AC1AE9">
        <w:rPr>
          <w:rFonts w:ascii="Arial" w:hAnsi="Arial" w:cs="Arial"/>
        </w:rPr>
        <w:t>showing</w:t>
      </w:r>
      <w:r w:rsidRPr="00AC1AE9">
        <w:rPr>
          <w:rFonts w:ascii="Arial" w:hAnsi="Arial" w:cs="Arial"/>
          <w:spacing w:val="-12"/>
        </w:rPr>
        <w:t xml:space="preserve"> </w:t>
      </w:r>
      <w:r w:rsidRPr="00AC1AE9">
        <w:rPr>
          <w:rFonts w:ascii="Arial" w:hAnsi="Arial" w:cs="Arial"/>
        </w:rPr>
        <w:t>design</w:t>
      </w:r>
      <w:r w:rsidRPr="00AC1AE9">
        <w:rPr>
          <w:rFonts w:ascii="Arial" w:hAnsi="Arial" w:cs="Arial"/>
          <w:spacing w:val="-13"/>
        </w:rPr>
        <w:t xml:space="preserve"> </w:t>
      </w:r>
      <w:r w:rsidRPr="00AC1AE9">
        <w:rPr>
          <w:rFonts w:ascii="Arial" w:hAnsi="Arial" w:cs="Arial"/>
        </w:rPr>
        <w:t>intent</w:t>
      </w:r>
      <w:r w:rsidRPr="00AC1AE9">
        <w:rPr>
          <w:rFonts w:ascii="Arial" w:hAnsi="Arial" w:cs="Arial"/>
          <w:spacing w:val="-12"/>
        </w:rPr>
        <w:t xml:space="preserve"> </w:t>
      </w:r>
      <w:r w:rsidRPr="00AC1AE9">
        <w:rPr>
          <w:rFonts w:ascii="Arial" w:hAnsi="Arial" w:cs="Arial"/>
        </w:rPr>
        <w:t>and</w:t>
      </w:r>
      <w:r w:rsidRPr="00AC1AE9">
        <w:rPr>
          <w:rFonts w:ascii="Arial" w:hAnsi="Arial" w:cs="Arial"/>
          <w:spacing w:val="-13"/>
        </w:rPr>
        <w:t xml:space="preserve"> </w:t>
      </w:r>
      <w:r w:rsidRPr="00AC1AE9">
        <w:rPr>
          <w:rFonts w:ascii="Arial" w:hAnsi="Arial" w:cs="Arial"/>
        </w:rPr>
        <w:t>performance</w:t>
      </w:r>
      <w:r w:rsidRPr="00AC1AE9">
        <w:rPr>
          <w:rFonts w:ascii="Arial" w:hAnsi="Arial" w:cs="Arial"/>
          <w:spacing w:val="-12"/>
        </w:rPr>
        <w:t xml:space="preserve"> </w:t>
      </w:r>
      <w:r w:rsidRPr="00AC1AE9">
        <w:rPr>
          <w:rFonts w:ascii="Arial" w:hAnsi="Arial" w:cs="Arial"/>
        </w:rPr>
        <w:t>criteria</w:t>
      </w:r>
      <w:r w:rsidR="5EAC5B31" w:rsidRPr="00AC1AE9">
        <w:rPr>
          <w:rFonts w:ascii="Arial" w:hAnsi="Arial" w:cs="Arial"/>
        </w:rPr>
        <w:t xml:space="preserve">, </w:t>
      </w:r>
      <w:r w:rsidRPr="00AC1AE9">
        <w:rPr>
          <w:rFonts w:ascii="Arial" w:hAnsi="Arial" w:cs="Arial"/>
        </w:rPr>
        <w:t>matching</w:t>
      </w:r>
      <w:r w:rsidRPr="00AC1AE9">
        <w:rPr>
          <w:rFonts w:ascii="Arial" w:hAnsi="Arial" w:cs="Arial"/>
          <w:spacing w:val="-12"/>
        </w:rPr>
        <w:t xml:space="preserve"> </w:t>
      </w:r>
      <w:r w:rsidRPr="00AC1AE9">
        <w:rPr>
          <w:rFonts w:ascii="Arial" w:hAnsi="Arial" w:cs="Arial"/>
        </w:rPr>
        <w:t>those</w:t>
      </w:r>
      <w:r w:rsidRPr="00AC1AE9">
        <w:rPr>
          <w:rFonts w:ascii="Arial" w:hAnsi="Arial" w:cs="Arial"/>
          <w:spacing w:val="-13"/>
        </w:rPr>
        <w:t xml:space="preserve"> </w:t>
      </w:r>
      <w:r w:rsidRPr="00AC1AE9">
        <w:rPr>
          <w:rFonts w:ascii="Arial" w:hAnsi="Arial" w:cs="Arial"/>
        </w:rPr>
        <w:t>in</w:t>
      </w:r>
      <w:r w:rsidRPr="00AC1AE9">
        <w:rPr>
          <w:rFonts w:ascii="Arial" w:hAnsi="Arial" w:cs="Arial"/>
          <w:spacing w:val="-12"/>
        </w:rPr>
        <w:t xml:space="preserve"> </w:t>
      </w:r>
      <w:r w:rsidRPr="00AC1AE9">
        <w:rPr>
          <w:rFonts w:ascii="Arial" w:hAnsi="Arial" w:cs="Arial"/>
        </w:rPr>
        <w:t>the</w:t>
      </w:r>
      <w:r w:rsidRPr="00AC1AE9">
        <w:rPr>
          <w:rFonts w:ascii="Arial" w:hAnsi="Arial" w:cs="Arial"/>
          <w:spacing w:val="-13"/>
        </w:rPr>
        <w:t xml:space="preserve"> </w:t>
      </w:r>
      <w:r w:rsidRPr="00AC1AE9">
        <w:rPr>
          <w:rFonts w:ascii="Arial" w:hAnsi="Arial" w:cs="Arial"/>
        </w:rPr>
        <w:t>energy analysis</w:t>
      </w:r>
      <w:r w:rsidRPr="00AC1AE9">
        <w:rPr>
          <w:rFonts w:ascii="Arial" w:hAnsi="Arial" w:cs="Arial"/>
          <w:spacing w:val="-13"/>
        </w:rPr>
        <w:t xml:space="preserve"> </w:t>
      </w:r>
      <w:r w:rsidRPr="00AC1AE9">
        <w:rPr>
          <w:rFonts w:ascii="Arial" w:hAnsi="Arial" w:cs="Arial"/>
        </w:rPr>
        <w:t>may</w:t>
      </w:r>
      <w:r w:rsidRPr="00AC1AE9">
        <w:rPr>
          <w:rFonts w:ascii="Arial" w:hAnsi="Arial" w:cs="Arial"/>
          <w:spacing w:val="-12"/>
        </w:rPr>
        <w:t xml:space="preserve"> </w:t>
      </w:r>
      <w:r w:rsidRPr="00AC1AE9">
        <w:rPr>
          <w:rFonts w:ascii="Arial" w:hAnsi="Arial" w:cs="Arial"/>
        </w:rPr>
        <w:t>be</w:t>
      </w:r>
      <w:r w:rsidRPr="00AC1AE9">
        <w:rPr>
          <w:rFonts w:ascii="Arial" w:hAnsi="Arial" w:cs="Arial"/>
          <w:spacing w:val="-13"/>
        </w:rPr>
        <w:t xml:space="preserve"> </w:t>
      </w:r>
      <w:r w:rsidRPr="00AC1AE9">
        <w:rPr>
          <w:rFonts w:ascii="Arial" w:hAnsi="Arial" w:cs="Arial"/>
        </w:rPr>
        <w:t>submitted</w:t>
      </w:r>
      <w:r w:rsidRPr="00AC1AE9">
        <w:rPr>
          <w:rFonts w:ascii="Arial" w:hAnsi="Arial" w:cs="Arial"/>
          <w:spacing w:val="-12"/>
        </w:rPr>
        <w:t xml:space="preserve"> </w:t>
      </w:r>
      <w:r w:rsidRPr="00AC1AE9">
        <w:rPr>
          <w:rFonts w:ascii="Arial" w:hAnsi="Arial" w:cs="Arial"/>
        </w:rPr>
        <w:t>as</w:t>
      </w:r>
      <w:r w:rsidRPr="00AC1AE9">
        <w:rPr>
          <w:rFonts w:ascii="Arial" w:hAnsi="Arial" w:cs="Arial"/>
          <w:spacing w:val="-13"/>
        </w:rPr>
        <w:t xml:space="preserve"> </w:t>
      </w:r>
      <w:r w:rsidRPr="00AC1AE9">
        <w:rPr>
          <w:rFonts w:ascii="Arial" w:hAnsi="Arial" w:cs="Arial"/>
        </w:rPr>
        <w:t>supporting</w:t>
      </w:r>
      <w:r w:rsidRPr="00AC1AE9">
        <w:rPr>
          <w:rFonts w:ascii="Arial" w:hAnsi="Arial" w:cs="Arial"/>
          <w:spacing w:val="-12"/>
        </w:rPr>
        <w:t xml:space="preserve"> </w:t>
      </w:r>
      <w:r w:rsidRPr="00AC1AE9">
        <w:rPr>
          <w:rFonts w:ascii="Arial" w:hAnsi="Arial" w:cs="Arial"/>
        </w:rPr>
        <w:t>documentation</w:t>
      </w:r>
      <w:r w:rsidRPr="00AC1AE9">
        <w:rPr>
          <w:rFonts w:ascii="Arial" w:hAnsi="Arial" w:cs="Arial"/>
          <w:spacing w:val="-13"/>
        </w:rPr>
        <w:t xml:space="preserve"> </w:t>
      </w:r>
      <w:r w:rsidRPr="00AC1AE9">
        <w:rPr>
          <w:rFonts w:ascii="Arial" w:hAnsi="Arial" w:cs="Arial"/>
        </w:rPr>
        <w:t>provided</w:t>
      </w:r>
      <w:r w:rsidRPr="00AC1AE9">
        <w:rPr>
          <w:rFonts w:ascii="Arial" w:hAnsi="Arial" w:cs="Arial"/>
          <w:spacing w:val="-11"/>
        </w:rPr>
        <w:t xml:space="preserve"> </w:t>
      </w:r>
      <w:r w:rsidRPr="00AC1AE9">
        <w:rPr>
          <w:rFonts w:ascii="Arial" w:hAnsi="Arial" w:cs="Arial"/>
        </w:rPr>
        <w:t>that,</w:t>
      </w:r>
      <w:r w:rsidRPr="00AC1AE9">
        <w:rPr>
          <w:rFonts w:ascii="Arial" w:hAnsi="Arial" w:cs="Arial"/>
          <w:spacing w:val="-13"/>
        </w:rPr>
        <w:t xml:space="preserve"> </w:t>
      </w:r>
      <w:r w:rsidRPr="00AC1AE9">
        <w:rPr>
          <w:rFonts w:ascii="Arial" w:hAnsi="Arial" w:cs="Arial"/>
        </w:rPr>
        <w:t>in</w:t>
      </w:r>
      <w:r w:rsidRPr="00AC1AE9">
        <w:rPr>
          <w:rFonts w:ascii="Arial" w:hAnsi="Arial" w:cs="Arial"/>
          <w:spacing w:val="-12"/>
        </w:rPr>
        <w:t xml:space="preserve"> </w:t>
      </w:r>
      <w:r w:rsidRPr="00AC1AE9">
        <w:rPr>
          <w:rFonts w:ascii="Arial" w:hAnsi="Arial" w:cs="Arial"/>
        </w:rPr>
        <w:t>accordance</w:t>
      </w:r>
      <w:r w:rsidRPr="00AC1AE9">
        <w:rPr>
          <w:rFonts w:ascii="Arial" w:hAnsi="Arial" w:cs="Arial"/>
          <w:spacing w:val="-13"/>
        </w:rPr>
        <w:t xml:space="preserve"> </w:t>
      </w:r>
      <w:r w:rsidRPr="00AC1AE9">
        <w:rPr>
          <w:rFonts w:ascii="Arial" w:hAnsi="Arial" w:cs="Arial"/>
        </w:rPr>
        <w:t>with</w:t>
      </w:r>
      <w:r w:rsidRPr="00AC1AE9">
        <w:rPr>
          <w:rFonts w:ascii="Arial" w:hAnsi="Arial" w:cs="Arial"/>
          <w:spacing w:val="-12"/>
        </w:rPr>
        <w:t xml:space="preserve"> </w:t>
      </w:r>
      <w:r w:rsidR="3B3E6D26" w:rsidRPr="3AB151E1">
        <w:rPr>
          <w:rFonts w:ascii="Arial" w:eastAsia="Arial" w:hAnsi="Arial" w:cs="Arial"/>
        </w:rPr>
        <w:t xml:space="preserve">§ </w:t>
      </w:r>
      <w:r w:rsidRPr="00AC1AE9">
        <w:rPr>
          <w:rFonts w:ascii="Arial" w:hAnsi="Arial" w:cs="Arial"/>
        </w:rPr>
        <w:t xml:space="preserve">28-104.2.6 of the Administrative Code, the applicant </w:t>
      </w:r>
      <w:r w:rsidR="5EAC5B31" w:rsidRPr="00AC1AE9">
        <w:rPr>
          <w:rFonts w:ascii="Arial" w:hAnsi="Arial" w:cs="Arial"/>
          <w:u w:val="single"/>
        </w:rPr>
        <w:t>clearly</w:t>
      </w:r>
      <w:r w:rsidR="5EAC5B31" w:rsidRPr="00AC1AE9">
        <w:rPr>
          <w:rFonts w:ascii="Arial" w:hAnsi="Arial" w:cs="Arial"/>
        </w:rPr>
        <w:t xml:space="preserve"> </w:t>
      </w:r>
      <w:r w:rsidRPr="00AC1AE9">
        <w:rPr>
          <w:rFonts w:ascii="Arial" w:hAnsi="Arial" w:cs="Arial"/>
        </w:rPr>
        <w:t>lists such deferred submittals in the construction drawings</w:t>
      </w:r>
      <w:r w:rsidR="00A42535">
        <w:rPr>
          <w:rFonts w:ascii="Arial" w:hAnsi="Arial" w:cs="Arial"/>
        </w:rPr>
        <w:t xml:space="preserve"> </w:t>
      </w:r>
      <w:r w:rsidR="00A42535" w:rsidRPr="00AC1AE9">
        <w:rPr>
          <w:rFonts w:ascii="Arial" w:hAnsi="Arial" w:cs="Arial"/>
          <w:u w:val="single"/>
        </w:rPr>
        <w:t>[</w:t>
      </w:r>
      <w:r w:rsidR="00A42535" w:rsidRPr="00AC1AE9">
        <w:rPr>
          <w:rFonts w:ascii="Arial" w:hAnsi="Arial" w:cs="Arial"/>
        </w:rPr>
        <w:t>and submits them for approval prior to installation or construction</w:t>
      </w:r>
      <w:r w:rsidR="00A42535">
        <w:rPr>
          <w:rFonts w:ascii="Arial" w:hAnsi="Arial" w:cs="Arial"/>
        </w:rPr>
        <w:t>]</w:t>
      </w:r>
      <w:r w:rsidR="5EAC5B31" w:rsidRPr="00A42535">
        <w:rPr>
          <w:rFonts w:ascii="Arial" w:hAnsi="Arial" w:cs="Arial"/>
        </w:rPr>
        <w:t>.</w:t>
      </w:r>
      <w:r w:rsidRPr="00A42535">
        <w:rPr>
          <w:rFonts w:ascii="Arial" w:hAnsi="Arial" w:cs="Arial"/>
        </w:rPr>
        <w:t xml:space="preserve"> </w:t>
      </w:r>
      <w:r w:rsidR="00A42535" w:rsidRPr="008E254B">
        <w:rPr>
          <w:rFonts w:ascii="Arial" w:hAnsi="Arial" w:cs="Arial"/>
          <w:u w:val="single"/>
        </w:rPr>
        <w:t xml:space="preserve">The </w:t>
      </w:r>
      <w:r w:rsidR="5EAC5B31" w:rsidRPr="00AC1AE9">
        <w:rPr>
          <w:rFonts w:ascii="Arial" w:hAnsi="Arial" w:cs="Arial"/>
          <w:u w:val="single"/>
        </w:rPr>
        <w:t xml:space="preserve">Applicant of Record </w:t>
      </w:r>
      <w:r w:rsidR="3B358739" w:rsidRPr="00AC1AE9">
        <w:rPr>
          <w:rFonts w:ascii="Arial" w:hAnsi="Arial" w:cs="Arial"/>
          <w:u w:val="single"/>
        </w:rPr>
        <w:t>may</w:t>
      </w:r>
      <w:r w:rsidR="5EAC5B31" w:rsidRPr="00AC1AE9">
        <w:rPr>
          <w:rFonts w:ascii="Arial" w:hAnsi="Arial" w:cs="Arial"/>
          <w:u w:val="single"/>
        </w:rPr>
        <w:t xml:space="preserve"> </w:t>
      </w:r>
      <w:r w:rsidR="0F08679A" w:rsidRPr="00AC1AE9">
        <w:rPr>
          <w:rFonts w:ascii="Arial" w:hAnsi="Arial" w:cs="Arial"/>
          <w:u w:val="single"/>
        </w:rPr>
        <w:t>request review and approval from</w:t>
      </w:r>
      <w:r w:rsidR="5EAC5B31" w:rsidRPr="00AC1AE9">
        <w:rPr>
          <w:rFonts w:ascii="Arial" w:hAnsi="Arial" w:cs="Arial"/>
          <w:u w:val="single"/>
        </w:rPr>
        <w:t xml:space="preserve"> the De</w:t>
      </w:r>
      <w:r w:rsidR="0F08679A" w:rsidRPr="00AC1AE9">
        <w:rPr>
          <w:rFonts w:ascii="Arial" w:hAnsi="Arial" w:cs="Arial"/>
          <w:u w:val="single"/>
        </w:rPr>
        <w:t>p</w:t>
      </w:r>
      <w:r w:rsidR="5EAC5B31" w:rsidRPr="00AC1AE9">
        <w:rPr>
          <w:rFonts w:ascii="Arial" w:hAnsi="Arial" w:cs="Arial"/>
          <w:u w:val="single"/>
        </w:rPr>
        <w:t>artment</w:t>
      </w:r>
      <w:r w:rsidRPr="008E254B">
        <w:rPr>
          <w:rFonts w:ascii="Arial" w:hAnsi="Arial" w:cs="Arial"/>
          <w:u w:val="single"/>
        </w:rPr>
        <w:t>.</w:t>
      </w:r>
      <w:r w:rsidRPr="00AC1AE9">
        <w:rPr>
          <w:rFonts w:ascii="Arial" w:hAnsi="Arial" w:cs="Arial"/>
        </w:rPr>
        <w:t xml:space="preserve"> If required, the energy analysis must be updated when deferred submittals are </w:t>
      </w:r>
      <w:r w:rsidR="73B64E24" w:rsidRPr="00AC1AE9">
        <w:rPr>
          <w:rFonts w:ascii="Arial" w:hAnsi="Arial" w:cs="Arial"/>
        </w:rPr>
        <w:t>[</w:t>
      </w:r>
      <w:r w:rsidRPr="00AC1AE9">
        <w:rPr>
          <w:rFonts w:ascii="Arial" w:hAnsi="Arial" w:cs="Arial"/>
        </w:rPr>
        <w:t>provided</w:t>
      </w:r>
      <w:r w:rsidR="73B64E24" w:rsidRPr="00AC1AE9">
        <w:rPr>
          <w:rFonts w:ascii="Arial" w:hAnsi="Arial" w:cs="Arial"/>
        </w:rPr>
        <w:t>]</w:t>
      </w:r>
      <w:r w:rsidR="0F08679A" w:rsidRPr="00AC1AE9">
        <w:rPr>
          <w:rFonts w:ascii="Arial" w:hAnsi="Arial" w:cs="Arial"/>
        </w:rPr>
        <w:t xml:space="preserve"> </w:t>
      </w:r>
      <w:r w:rsidR="0F08679A" w:rsidRPr="00AC1AE9">
        <w:rPr>
          <w:rFonts w:ascii="Arial" w:hAnsi="Arial" w:cs="Arial"/>
          <w:u w:val="single"/>
        </w:rPr>
        <w:t>reviewed</w:t>
      </w:r>
      <w:r w:rsidRPr="00AC1AE9">
        <w:rPr>
          <w:rFonts w:ascii="Arial" w:hAnsi="Arial" w:cs="Arial"/>
        </w:rPr>
        <w:t xml:space="preserve"> for approval.</w:t>
      </w:r>
    </w:p>
    <w:p w14:paraId="72563482" w14:textId="77777777" w:rsidR="000E5972" w:rsidRPr="00AC1AE9" w:rsidRDefault="000E5972" w:rsidP="00C466FC">
      <w:pPr>
        <w:tabs>
          <w:tab w:val="left" w:pos="818"/>
          <w:tab w:val="left" w:pos="820"/>
        </w:tabs>
        <w:spacing w:before="80"/>
        <w:ind w:left="820" w:right="173" w:hanging="360"/>
        <w:jc w:val="both"/>
        <w:rPr>
          <w:rFonts w:ascii="Arial" w:hAnsi="Arial" w:cs="Arial"/>
        </w:rPr>
      </w:pPr>
    </w:p>
    <w:p w14:paraId="0DB228E9" w14:textId="5C68FCB3" w:rsidR="00F004FD" w:rsidRPr="00AC1AE9" w:rsidRDefault="52208441" w:rsidP="00C466FC">
      <w:pPr>
        <w:tabs>
          <w:tab w:val="left" w:pos="818"/>
          <w:tab w:val="left" w:pos="820"/>
        </w:tabs>
        <w:ind w:left="820" w:right="182" w:hanging="360"/>
        <w:jc w:val="both"/>
        <w:rPr>
          <w:rFonts w:ascii="Arial" w:hAnsi="Arial" w:cs="Arial"/>
        </w:rPr>
      </w:pPr>
      <w:r w:rsidRPr="00AC1AE9">
        <w:rPr>
          <w:rFonts w:ascii="Arial" w:hAnsi="Arial" w:cs="Arial"/>
          <w:b/>
          <w:bCs/>
          <w:w w:val="99"/>
        </w:rPr>
        <w:t>(</w:t>
      </w:r>
      <w:r w:rsidR="2720A5D1" w:rsidRPr="00AC1AE9">
        <w:rPr>
          <w:rFonts w:ascii="Arial" w:hAnsi="Arial" w:cs="Arial"/>
          <w:b/>
          <w:bCs/>
          <w:w w:val="99"/>
        </w:rPr>
        <w:t>[</w:t>
      </w:r>
      <w:r w:rsidR="6754DFEA" w:rsidRPr="008E254B">
        <w:rPr>
          <w:rFonts w:ascii="Arial" w:hAnsi="Arial" w:cs="Arial"/>
          <w:b/>
          <w:bCs/>
          <w:u w:val="single"/>
        </w:rPr>
        <w:t>7</w:t>
      </w:r>
      <w:r w:rsidR="2720A5D1" w:rsidRPr="00AC1AE9">
        <w:rPr>
          <w:rFonts w:ascii="Arial" w:hAnsi="Arial" w:cs="Arial"/>
          <w:b/>
          <w:bCs/>
          <w:w w:val="99"/>
        </w:rPr>
        <w:t>]</w:t>
      </w:r>
      <w:r w:rsidR="00A42535">
        <w:rPr>
          <w:rFonts w:ascii="Arial" w:hAnsi="Arial" w:cs="Arial"/>
          <w:b/>
          <w:bCs/>
          <w:w w:val="99"/>
        </w:rPr>
        <w:t xml:space="preserve"> </w:t>
      </w:r>
      <w:r w:rsidR="719CE516" w:rsidRPr="008E254B">
        <w:rPr>
          <w:rFonts w:ascii="Arial" w:hAnsi="Arial" w:cs="Arial"/>
          <w:b/>
          <w:bCs/>
          <w:w w:val="99"/>
          <w:u w:val="single"/>
        </w:rPr>
        <w:t>8</w:t>
      </w:r>
      <w:r w:rsidRPr="00AC1AE9">
        <w:rPr>
          <w:rFonts w:ascii="Arial" w:hAnsi="Arial" w:cs="Arial"/>
          <w:b/>
          <w:bCs/>
          <w:w w:val="99"/>
        </w:rPr>
        <w:t>)</w:t>
      </w:r>
      <w:r w:rsidR="718578C7" w:rsidRPr="3AB151E1">
        <w:rPr>
          <w:rFonts w:ascii="Arial" w:hAnsi="Arial" w:cs="Arial"/>
          <w:b/>
          <w:bCs/>
        </w:rPr>
        <w:t xml:space="preserve"> </w:t>
      </w:r>
      <w:r w:rsidRPr="4D0B53B3">
        <w:rPr>
          <w:rFonts w:ascii="Arial" w:hAnsi="Arial" w:cs="Arial"/>
          <w:b/>
          <w:bCs/>
        </w:rPr>
        <w:t>Required progress inspections.</w:t>
      </w:r>
      <w:r w:rsidRPr="4D0B53B3">
        <w:rPr>
          <w:rFonts w:ascii="Arial" w:hAnsi="Arial" w:cs="Arial"/>
          <w:b/>
          <w:bCs/>
          <w:spacing w:val="40"/>
        </w:rPr>
        <w:t xml:space="preserve"> </w:t>
      </w:r>
      <w:r w:rsidRPr="00AC1AE9">
        <w:rPr>
          <w:rFonts w:ascii="Arial" w:hAnsi="Arial" w:cs="Arial"/>
        </w:rPr>
        <w:t>Supporting documentation must set forth all applicable required progress inspections in accordance with the Energy Code, 1 RCNY §</w:t>
      </w:r>
      <w:r w:rsidR="7FAD1B6E" w:rsidRPr="00AC1AE9">
        <w:rPr>
          <w:rFonts w:ascii="Arial" w:hAnsi="Arial" w:cs="Arial"/>
        </w:rPr>
        <w:t xml:space="preserve"> </w:t>
      </w:r>
      <w:r w:rsidRPr="00AC1AE9">
        <w:rPr>
          <w:rFonts w:ascii="Arial" w:hAnsi="Arial" w:cs="Arial"/>
        </w:rPr>
        <w:t>101-07 and this section.</w:t>
      </w:r>
    </w:p>
    <w:p w14:paraId="06D82568" w14:textId="69529AB4" w:rsidR="00F004FD" w:rsidRPr="00AC1AE9" w:rsidRDefault="00C466FC" w:rsidP="00C466FC">
      <w:pPr>
        <w:tabs>
          <w:tab w:val="left" w:pos="1180"/>
        </w:tabs>
        <w:spacing w:before="1"/>
        <w:ind w:left="1180" w:right="176" w:hanging="360"/>
        <w:jc w:val="both"/>
        <w:rPr>
          <w:rFonts w:ascii="Arial" w:hAnsi="Arial" w:cs="Arial"/>
        </w:rPr>
      </w:pPr>
      <w:r w:rsidRPr="00AC1AE9">
        <w:rPr>
          <w:rFonts w:ascii="Arial" w:hAnsi="Arial" w:cs="Arial"/>
          <w:b/>
          <w:bCs/>
          <w:w w:val="99"/>
        </w:rPr>
        <w:t>(</w:t>
      </w:r>
      <w:proofErr w:type="spellStart"/>
      <w:r w:rsidRPr="00AC1AE9">
        <w:rPr>
          <w:rFonts w:ascii="Arial" w:hAnsi="Arial" w:cs="Arial"/>
          <w:b/>
          <w:bCs/>
          <w:w w:val="99"/>
        </w:rPr>
        <w:t>i</w:t>
      </w:r>
      <w:proofErr w:type="spellEnd"/>
      <w:r w:rsidRPr="00AC1AE9">
        <w:rPr>
          <w:rFonts w:ascii="Arial" w:hAnsi="Arial" w:cs="Arial"/>
          <w:b/>
          <w:bCs/>
          <w:w w:val="99"/>
        </w:rPr>
        <w:t>)</w:t>
      </w:r>
      <w:r w:rsidRPr="00AC1AE9">
        <w:rPr>
          <w:rFonts w:ascii="Arial" w:hAnsi="Arial" w:cs="Arial"/>
          <w:b/>
          <w:bCs/>
          <w:w w:val="99"/>
        </w:rPr>
        <w:tab/>
      </w:r>
      <w:r w:rsidRPr="00AC1AE9">
        <w:rPr>
          <w:rFonts w:ascii="Arial" w:hAnsi="Arial" w:cs="Arial"/>
          <w:b/>
        </w:rPr>
        <w:t>Applicant’s instructions regarding required progress inspections</w:t>
      </w:r>
      <w:r w:rsidRPr="00AC1AE9">
        <w:rPr>
          <w:rFonts w:ascii="Arial" w:hAnsi="Arial" w:cs="Arial"/>
          <w:i/>
        </w:rPr>
        <w:t>.</w:t>
      </w:r>
      <w:r w:rsidRPr="00AC1AE9">
        <w:rPr>
          <w:rFonts w:ascii="Arial" w:hAnsi="Arial" w:cs="Arial"/>
          <w:i/>
          <w:spacing w:val="40"/>
        </w:rPr>
        <w:t xml:space="preserve"> </w:t>
      </w:r>
      <w:r w:rsidRPr="00AC1AE9">
        <w:rPr>
          <w:rFonts w:ascii="Arial" w:hAnsi="Arial" w:cs="Arial"/>
        </w:rPr>
        <w:t>Progress</w:t>
      </w:r>
      <w:r w:rsidRPr="00AC1AE9">
        <w:rPr>
          <w:rFonts w:ascii="Arial" w:hAnsi="Arial" w:cs="Arial"/>
          <w:spacing w:val="-1"/>
        </w:rPr>
        <w:t xml:space="preserve"> </w:t>
      </w:r>
      <w:r w:rsidRPr="00AC1AE9">
        <w:rPr>
          <w:rFonts w:ascii="Arial" w:hAnsi="Arial" w:cs="Arial"/>
        </w:rPr>
        <w:t>inspections</w:t>
      </w:r>
      <w:r w:rsidR="00525884" w:rsidRPr="00AC1AE9">
        <w:rPr>
          <w:rFonts w:ascii="Arial" w:hAnsi="Arial" w:cs="Arial"/>
        </w:rPr>
        <w:t>,</w:t>
      </w:r>
      <w:r w:rsidRPr="00AC1AE9">
        <w:rPr>
          <w:rFonts w:ascii="Arial" w:hAnsi="Arial" w:cs="Arial"/>
        </w:rPr>
        <w:t xml:space="preserve"> required to be</w:t>
      </w:r>
      <w:r w:rsidRPr="00AC1AE9">
        <w:rPr>
          <w:rFonts w:ascii="Arial" w:hAnsi="Arial" w:cs="Arial"/>
          <w:spacing w:val="-4"/>
        </w:rPr>
        <w:t xml:space="preserve"> </w:t>
      </w:r>
      <w:r w:rsidRPr="00AC1AE9">
        <w:rPr>
          <w:rFonts w:ascii="Arial" w:hAnsi="Arial" w:cs="Arial"/>
        </w:rPr>
        <w:t>performed</w:t>
      </w:r>
      <w:r w:rsidRPr="00AC1AE9">
        <w:rPr>
          <w:rFonts w:ascii="Arial" w:hAnsi="Arial" w:cs="Arial"/>
          <w:spacing w:val="-5"/>
        </w:rPr>
        <w:t xml:space="preserve"> </w:t>
      </w:r>
      <w:r w:rsidRPr="00AC1AE9">
        <w:rPr>
          <w:rFonts w:ascii="Arial" w:hAnsi="Arial" w:cs="Arial"/>
        </w:rPr>
        <w:t>during</w:t>
      </w:r>
      <w:r w:rsidRPr="00AC1AE9">
        <w:rPr>
          <w:rFonts w:ascii="Arial" w:hAnsi="Arial" w:cs="Arial"/>
          <w:spacing w:val="-3"/>
        </w:rPr>
        <w:t xml:space="preserve"> </w:t>
      </w:r>
      <w:r w:rsidRPr="00AC1AE9">
        <w:rPr>
          <w:rFonts w:ascii="Arial" w:hAnsi="Arial" w:cs="Arial"/>
        </w:rPr>
        <w:t>construction</w:t>
      </w:r>
      <w:r w:rsidRPr="00AC1AE9">
        <w:rPr>
          <w:rFonts w:ascii="Arial" w:hAnsi="Arial" w:cs="Arial"/>
          <w:spacing w:val="-3"/>
        </w:rPr>
        <w:t xml:space="preserve"> </w:t>
      </w:r>
      <w:r w:rsidRPr="00AC1AE9">
        <w:rPr>
          <w:rFonts w:ascii="Arial" w:hAnsi="Arial" w:cs="Arial"/>
        </w:rPr>
        <w:t>for</w:t>
      </w:r>
      <w:r w:rsidRPr="00AC1AE9">
        <w:rPr>
          <w:rFonts w:ascii="Arial" w:hAnsi="Arial" w:cs="Arial"/>
          <w:spacing w:val="-4"/>
        </w:rPr>
        <w:t xml:space="preserve"> </w:t>
      </w:r>
      <w:r w:rsidRPr="00AC1AE9">
        <w:rPr>
          <w:rFonts w:ascii="Arial" w:hAnsi="Arial" w:cs="Arial"/>
        </w:rPr>
        <w:t>any</w:t>
      </w:r>
      <w:r w:rsidRPr="00AC1AE9">
        <w:rPr>
          <w:rFonts w:ascii="Arial" w:hAnsi="Arial" w:cs="Arial"/>
          <w:spacing w:val="-5"/>
        </w:rPr>
        <w:t xml:space="preserve"> </w:t>
      </w:r>
      <w:r w:rsidRPr="00AC1AE9">
        <w:rPr>
          <w:rFonts w:ascii="Arial" w:hAnsi="Arial" w:cs="Arial"/>
        </w:rPr>
        <w:t>new</w:t>
      </w:r>
      <w:r w:rsidRPr="00AC1AE9">
        <w:rPr>
          <w:rFonts w:ascii="Arial" w:hAnsi="Arial" w:cs="Arial"/>
          <w:spacing w:val="-4"/>
        </w:rPr>
        <w:t xml:space="preserve"> </w:t>
      </w:r>
      <w:r w:rsidRPr="00AC1AE9">
        <w:rPr>
          <w:rFonts w:ascii="Arial" w:hAnsi="Arial" w:cs="Arial"/>
        </w:rPr>
        <w:t>building,</w:t>
      </w:r>
      <w:r w:rsidRPr="00AC1AE9">
        <w:rPr>
          <w:rFonts w:ascii="Arial" w:hAnsi="Arial" w:cs="Arial"/>
          <w:spacing w:val="-4"/>
        </w:rPr>
        <w:t xml:space="preserve"> </w:t>
      </w:r>
      <w:r w:rsidRPr="00AC1AE9">
        <w:rPr>
          <w:rFonts w:ascii="Arial" w:hAnsi="Arial" w:cs="Arial"/>
        </w:rPr>
        <w:t>addition</w:t>
      </w:r>
      <w:r w:rsidRPr="00AC1AE9">
        <w:rPr>
          <w:rFonts w:ascii="Arial" w:hAnsi="Arial" w:cs="Arial"/>
          <w:spacing w:val="-3"/>
        </w:rPr>
        <w:t xml:space="preserve"> </w:t>
      </w:r>
      <w:r w:rsidRPr="00AC1AE9">
        <w:rPr>
          <w:rFonts w:ascii="Arial" w:hAnsi="Arial" w:cs="Arial"/>
        </w:rPr>
        <w:t>or</w:t>
      </w:r>
      <w:r w:rsidRPr="00AC1AE9">
        <w:rPr>
          <w:rFonts w:ascii="Arial" w:hAnsi="Arial" w:cs="Arial"/>
          <w:spacing w:val="-4"/>
        </w:rPr>
        <w:t xml:space="preserve"> </w:t>
      </w:r>
      <w:r w:rsidRPr="00AC1AE9">
        <w:rPr>
          <w:rFonts w:ascii="Arial" w:hAnsi="Arial" w:cs="Arial"/>
        </w:rPr>
        <w:t>alteration</w:t>
      </w:r>
      <w:r w:rsidRPr="00AC1AE9">
        <w:rPr>
          <w:rFonts w:ascii="Arial" w:hAnsi="Arial" w:cs="Arial"/>
          <w:spacing w:val="-3"/>
        </w:rPr>
        <w:t xml:space="preserve"> </w:t>
      </w:r>
      <w:r w:rsidRPr="00AC1AE9">
        <w:rPr>
          <w:rFonts w:ascii="Arial" w:hAnsi="Arial" w:cs="Arial"/>
        </w:rPr>
        <w:t>project</w:t>
      </w:r>
      <w:r w:rsidR="00525884" w:rsidRPr="00AC1AE9">
        <w:rPr>
          <w:rFonts w:ascii="Arial" w:hAnsi="Arial" w:cs="Arial"/>
        </w:rPr>
        <w:t>,</w:t>
      </w:r>
      <w:r w:rsidRPr="00AC1AE9">
        <w:rPr>
          <w:rFonts w:ascii="Arial" w:hAnsi="Arial" w:cs="Arial"/>
        </w:rPr>
        <w:t xml:space="preserve"> must</w:t>
      </w:r>
      <w:r w:rsidRPr="00AC1AE9">
        <w:rPr>
          <w:rFonts w:ascii="Arial" w:hAnsi="Arial" w:cs="Arial"/>
          <w:spacing w:val="-6"/>
        </w:rPr>
        <w:t xml:space="preserve"> </w:t>
      </w:r>
      <w:r w:rsidRPr="00AC1AE9">
        <w:rPr>
          <w:rFonts w:ascii="Arial" w:hAnsi="Arial" w:cs="Arial"/>
        </w:rPr>
        <w:t>be</w:t>
      </w:r>
      <w:r w:rsidRPr="00AC1AE9">
        <w:rPr>
          <w:rFonts w:ascii="Arial" w:hAnsi="Arial" w:cs="Arial"/>
          <w:spacing w:val="-4"/>
        </w:rPr>
        <w:t xml:space="preserve"> </w:t>
      </w:r>
      <w:r w:rsidRPr="00AC1AE9">
        <w:rPr>
          <w:rFonts w:ascii="Arial" w:hAnsi="Arial" w:cs="Arial"/>
        </w:rPr>
        <w:t>identified by the design applicant according to the scope of work and listed and described in the approved construction drawings as required progress inspections.</w:t>
      </w:r>
    </w:p>
    <w:p w14:paraId="2D1FC82D" w14:textId="77777777" w:rsidR="00F004FD" w:rsidRPr="00AC1AE9" w:rsidRDefault="00F004FD">
      <w:pPr>
        <w:pStyle w:val="BodyText"/>
        <w:ind w:left="0" w:firstLine="0"/>
        <w:jc w:val="left"/>
        <w:rPr>
          <w:rFonts w:ascii="Arial" w:hAnsi="Arial" w:cs="Arial"/>
          <w:sz w:val="22"/>
          <w:szCs w:val="22"/>
        </w:rPr>
      </w:pPr>
    </w:p>
    <w:p w14:paraId="374F37A1" w14:textId="77777777" w:rsidR="00F004FD" w:rsidRPr="00AC1AE9" w:rsidRDefault="00930B86">
      <w:pPr>
        <w:pStyle w:val="BodyText"/>
        <w:ind w:right="177" w:firstLine="0"/>
        <w:rPr>
          <w:rFonts w:ascii="Arial" w:hAnsi="Arial" w:cs="Arial"/>
          <w:sz w:val="22"/>
          <w:szCs w:val="22"/>
        </w:rPr>
      </w:pPr>
      <w:r w:rsidRPr="00AC1AE9">
        <w:rPr>
          <w:rFonts w:ascii="Arial" w:hAnsi="Arial" w:cs="Arial"/>
          <w:sz w:val="22"/>
          <w:szCs w:val="22"/>
        </w:rPr>
        <w:t>The</w:t>
      </w:r>
      <w:r w:rsidRPr="00AC1AE9">
        <w:rPr>
          <w:rFonts w:ascii="Arial" w:hAnsi="Arial" w:cs="Arial"/>
          <w:spacing w:val="-5"/>
          <w:sz w:val="22"/>
          <w:szCs w:val="22"/>
        </w:rPr>
        <w:t xml:space="preserve"> </w:t>
      </w:r>
      <w:r w:rsidRPr="00AC1AE9">
        <w:rPr>
          <w:rFonts w:ascii="Arial" w:hAnsi="Arial" w:cs="Arial"/>
          <w:sz w:val="22"/>
          <w:szCs w:val="22"/>
        </w:rPr>
        <w:t>description</w:t>
      </w:r>
      <w:r w:rsidRPr="00AC1AE9">
        <w:rPr>
          <w:rFonts w:ascii="Arial" w:hAnsi="Arial" w:cs="Arial"/>
          <w:spacing w:val="-6"/>
          <w:sz w:val="22"/>
          <w:szCs w:val="22"/>
        </w:rPr>
        <w:t xml:space="preserve"> </w:t>
      </w:r>
      <w:r w:rsidRPr="00AC1AE9">
        <w:rPr>
          <w:rFonts w:ascii="Arial" w:hAnsi="Arial" w:cs="Arial"/>
          <w:sz w:val="22"/>
          <w:szCs w:val="22"/>
        </w:rPr>
        <w:t>must</w:t>
      </w:r>
      <w:r w:rsidRPr="00AC1AE9">
        <w:rPr>
          <w:rFonts w:ascii="Arial" w:hAnsi="Arial" w:cs="Arial"/>
          <w:spacing w:val="-6"/>
          <w:sz w:val="22"/>
          <w:szCs w:val="22"/>
        </w:rPr>
        <w:t xml:space="preserve"> </w:t>
      </w:r>
      <w:r w:rsidRPr="00AC1AE9">
        <w:rPr>
          <w:rFonts w:ascii="Arial" w:hAnsi="Arial" w:cs="Arial"/>
          <w:sz w:val="22"/>
          <w:szCs w:val="22"/>
        </w:rPr>
        <w:t>show</w:t>
      </w:r>
      <w:r w:rsidRPr="00AC1AE9">
        <w:rPr>
          <w:rFonts w:ascii="Arial" w:hAnsi="Arial" w:cs="Arial"/>
          <w:spacing w:val="-4"/>
          <w:sz w:val="22"/>
          <w:szCs w:val="22"/>
        </w:rPr>
        <w:t xml:space="preserve"> </w:t>
      </w:r>
      <w:r w:rsidRPr="00AC1AE9">
        <w:rPr>
          <w:rFonts w:ascii="Arial" w:hAnsi="Arial" w:cs="Arial"/>
          <w:sz w:val="22"/>
          <w:szCs w:val="22"/>
        </w:rPr>
        <w:t>the</w:t>
      </w:r>
      <w:r w:rsidRPr="00AC1AE9">
        <w:rPr>
          <w:rFonts w:ascii="Arial" w:hAnsi="Arial" w:cs="Arial"/>
          <w:spacing w:val="-7"/>
          <w:sz w:val="22"/>
          <w:szCs w:val="22"/>
        </w:rPr>
        <w:t xml:space="preserve"> </w:t>
      </w:r>
      <w:r w:rsidRPr="00AC1AE9">
        <w:rPr>
          <w:rFonts w:ascii="Arial" w:hAnsi="Arial" w:cs="Arial"/>
          <w:sz w:val="22"/>
          <w:szCs w:val="22"/>
        </w:rPr>
        <w:t>standard</w:t>
      </w:r>
      <w:r w:rsidRPr="00AC1AE9">
        <w:rPr>
          <w:rFonts w:ascii="Arial" w:hAnsi="Arial" w:cs="Arial"/>
          <w:spacing w:val="-4"/>
          <w:sz w:val="22"/>
          <w:szCs w:val="22"/>
        </w:rPr>
        <w:t xml:space="preserve"> </w:t>
      </w:r>
      <w:r w:rsidRPr="00AC1AE9">
        <w:rPr>
          <w:rFonts w:ascii="Arial" w:hAnsi="Arial" w:cs="Arial"/>
          <w:sz w:val="22"/>
          <w:szCs w:val="22"/>
        </w:rPr>
        <w:t>of</w:t>
      </w:r>
      <w:r w:rsidRPr="00AC1AE9">
        <w:rPr>
          <w:rFonts w:ascii="Arial" w:hAnsi="Arial" w:cs="Arial"/>
          <w:spacing w:val="-7"/>
          <w:sz w:val="22"/>
          <w:szCs w:val="22"/>
        </w:rPr>
        <w:t xml:space="preserve"> </w:t>
      </w:r>
      <w:r w:rsidRPr="00AC1AE9">
        <w:rPr>
          <w:rFonts w:ascii="Arial" w:hAnsi="Arial" w:cs="Arial"/>
          <w:sz w:val="22"/>
          <w:szCs w:val="22"/>
        </w:rPr>
        <w:t>construction</w:t>
      </w:r>
      <w:r w:rsidRPr="00AC1AE9">
        <w:rPr>
          <w:rFonts w:ascii="Arial" w:hAnsi="Arial" w:cs="Arial"/>
          <w:spacing w:val="-4"/>
          <w:sz w:val="22"/>
          <w:szCs w:val="22"/>
        </w:rPr>
        <w:t xml:space="preserve"> </w:t>
      </w:r>
      <w:r w:rsidRPr="00AC1AE9">
        <w:rPr>
          <w:rFonts w:ascii="Arial" w:hAnsi="Arial" w:cs="Arial"/>
          <w:sz w:val="22"/>
          <w:szCs w:val="22"/>
        </w:rPr>
        <w:t>and</w:t>
      </w:r>
      <w:r w:rsidRPr="00AC1AE9">
        <w:rPr>
          <w:rFonts w:ascii="Arial" w:hAnsi="Arial" w:cs="Arial"/>
          <w:spacing w:val="-7"/>
          <w:sz w:val="22"/>
          <w:szCs w:val="22"/>
        </w:rPr>
        <w:t xml:space="preserve"> </w:t>
      </w:r>
      <w:r w:rsidRPr="00AC1AE9">
        <w:rPr>
          <w:rFonts w:ascii="Arial" w:hAnsi="Arial" w:cs="Arial"/>
          <w:sz w:val="22"/>
          <w:szCs w:val="22"/>
        </w:rPr>
        <w:t>the</w:t>
      </w:r>
      <w:r w:rsidRPr="00AC1AE9">
        <w:rPr>
          <w:rFonts w:ascii="Arial" w:hAnsi="Arial" w:cs="Arial"/>
          <w:spacing w:val="-5"/>
          <w:sz w:val="22"/>
          <w:szCs w:val="22"/>
        </w:rPr>
        <w:t xml:space="preserve"> </w:t>
      </w:r>
      <w:r w:rsidRPr="00AC1AE9">
        <w:rPr>
          <w:rFonts w:ascii="Arial" w:hAnsi="Arial" w:cs="Arial"/>
          <w:sz w:val="22"/>
          <w:szCs w:val="22"/>
        </w:rPr>
        <w:t>inspection</w:t>
      </w:r>
      <w:r w:rsidRPr="00AC1AE9">
        <w:rPr>
          <w:rFonts w:ascii="Arial" w:hAnsi="Arial" w:cs="Arial"/>
          <w:spacing w:val="-4"/>
          <w:sz w:val="22"/>
          <w:szCs w:val="22"/>
        </w:rPr>
        <w:t xml:space="preserve"> </w:t>
      </w:r>
      <w:r w:rsidRPr="00AC1AE9">
        <w:rPr>
          <w:rFonts w:ascii="Arial" w:hAnsi="Arial" w:cs="Arial"/>
          <w:sz w:val="22"/>
          <w:szCs w:val="22"/>
        </w:rPr>
        <w:t>criteria</w:t>
      </w:r>
      <w:r w:rsidRPr="00AC1AE9">
        <w:rPr>
          <w:rFonts w:ascii="Arial" w:hAnsi="Arial" w:cs="Arial"/>
          <w:spacing w:val="-5"/>
          <w:sz w:val="22"/>
          <w:szCs w:val="22"/>
        </w:rPr>
        <w:t xml:space="preserve"> </w:t>
      </w:r>
      <w:r w:rsidRPr="00AC1AE9">
        <w:rPr>
          <w:rFonts w:ascii="Arial" w:hAnsi="Arial" w:cs="Arial"/>
          <w:sz w:val="22"/>
          <w:szCs w:val="22"/>
        </w:rPr>
        <w:t>as</w:t>
      </w:r>
      <w:r w:rsidRPr="00AC1AE9">
        <w:rPr>
          <w:rFonts w:ascii="Arial" w:hAnsi="Arial" w:cs="Arial"/>
          <w:spacing w:val="-6"/>
          <w:sz w:val="22"/>
          <w:szCs w:val="22"/>
        </w:rPr>
        <w:t xml:space="preserve"> </w:t>
      </w:r>
      <w:r w:rsidRPr="00AC1AE9">
        <w:rPr>
          <w:rFonts w:ascii="Arial" w:hAnsi="Arial" w:cs="Arial"/>
          <w:sz w:val="22"/>
          <w:szCs w:val="22"/>
        </w:rPr>
        <w:t>appropriate</w:t>
      </w:r>
      <w:r w:rsidRPr="00AC1AE9">
        <w:rPr>
          <w:rFonts w:ascii="Arial" w:hAnsi="Arial" w:cs="Arial"/>
          <w:spacing w:val="-5"/>
          <w:sz w:val="22"/>
          <w:szCs w:val="22"/>
        </w:rPr>
        <w:t xml:space="preserve"> </w:t>
      </w:r>
      <w:r w:rsidRPr="00AC1AE9">
        <w:rPr>
          <w:rFonts w:ascii="Arial" w:hAnsi="Arial" w:cs="Arial"/>
          <w:sz w:val="22"/>
          <w:szCs w:val="22"/>
        </w:rPr>
        <w:t>for</w:t>
      </w:r>
      <w:r w:rsidRPr="00AC1AE9">
        <w:rPr>
          <w:rFonts w:ascii="Arial" w:hAnsi="Arial" w:cs="Arial"/>
          <w:spacing w:val="-5"/>
          <w:sz w:val="22"/>
          <w:szCs w:val="22"/>
        </w:rPr>
        <w:t xml:space="preserve"> </w:t>
      </w:r>
      <w:r w:rsidRPr="00AC1AE9">
        <w:rPr>
          <w:rFonts w:ascii="Arial" w:hAnsi="Arial" w:cs="Arial"/>
          <w:sz w:val="22"/>
          <w:szCs w:val="22"/>
        </w:rPr>
        <w:t>the scope of work in accordance with Table I or Table II of subdivision (h) of this section, as applicable; simple reference to the citations provided, without such description, is not sufficient.</w:t>
      </w:r>
    </w:p>
    <w:p w14:paraId="11E859FF" w14:textId="77777777" w:rsidR="000A651B" w:rsidRPr="00AC1AE9" w:rsidRDefault="000A651B">
      <w:pPr>
        <w:pStyle w:val="BodyText"/>
        <w:ind w:right="177" w:firstLine="0"/>
        <w:rPr>
          <w:rFonts w:ascii="Arial" w:hAnsi="Arial" w:cs="Arial"/>
          <w:sz w:val="22"/>
          <w:szCs w:val="22"/>
        </w:rPr>
      </w:pPr>
    </w:p>
    <w:p w14:paraId="2828B204" w14:textId="1EEA80EF" w:rsidR="000A651B" w:rsidRPr="00AC1AE9" w:rsidRDefault="00525884" w:rsidP="00525884">
      <w:pPr>
        <w:pStyle w:val="BodyText"/>
        <w:ind w:right="177"/>
        <w:rPr>
          <w:rFonts w:ascii="Arial" w:hAnsi="Arial" w:cs="Arial"/>
          <w:sz w:val="22"/>
          <w:szCs w:val="22"/>
          <w:u w:val="single"/>
        </w:rPr>
      </w:pPr>
      <w:r w:rsidRPr="00AC1AE9">
        <w:rPr>
          <w:rFonts w:ascii="Arial" w:hAnsi="Arial" w:cs="Arial"/>
          <w:sz w:val="22"/>
          <w:szCs w:val="22"/>
        </w:rPr>
        <w:tab/>
      </w:r>
      <w:r w:rsidR="000A651B" w:rsidRPr="21D5DF92">
        <w:rPr>
          <w:rFonts w:ascii="Arial" w:hAnsi="Arial" w:cs="Arial"/>
          <w:sz w:val="22"/>
          <w:szCs w:val="22"/>
          <w:u w:val="single"/>
        </w:rPr>
        <w:t xml:space="preserve">The description </w:t>
      </w:r>
      <w:r w:rsidR="000759F9">
        <w:rPr>
          <w:rFonts w:ascii="Arial" w:hAnsi="Arial" w:cs="Arial"/>
          <w:sz w:val="22"/>
          <w:szCs w:val="22"/>
          <w:u w:val="single"/>
        </w:rPr>
        <w:t>must</w:t>
      </w:r>
      <w:r w:rsidR="000A651B" w:rsidRPr="21D5DF92">
        <w:rPr>
          <w:rFonts w:ascii="Arial" w:hAnsi="Arial" w:cs="Arial"/>
          <w:sz w:val="22"/>
          <w:szCs w:val="22"/>
          <w:u w:val="single"/>
        </w:rPr>
        <w:t xml:space="preserve"> include, but not be limited to:</w:t>
      </w:r>
    </w:p>
    <w:p w14:paraId="3A26724A" w14:textId="02BA2B7B" w:rsidR="000A651B" w:rsidRPr="00AC1AE9" w:rsidRDefault="000A651B" w:rsidP="00525884">
      <w:pPr>
        <w:pStyle w:val="BodyText"/>
        <w:numPr>
          <w:ilvl w:val="1"/>
          <w:numId w:val="18"/>
        </w:numPr>
        <w:ind w:left="1512" w:right="173"/>
        <w:rPr>
          <w:rFonts w:ascii="Arial" w:hAnsi="Arial" w:cs="Arial"/>
          <w:sz w:val="22"/>
          <w:szCs w:val="22"/>
          <w:u w:val="single"/>
        </w:rPr>
      </w:pPr>
      <w:r w:rsidRPr="00AC1AE9">
        <w:rPr>
          <w:rFonts w:ascii="Arial" w:hAnsi="Arial" w:cs="Arial"/>
          <w:sz w:val="22"/>
          <w:szCs w:val="22"/>
          <w:u w:val="single"/>
        </w:rPr>
        <w:t xml:space="preserve">the Inspection/Test to be conducted, </w:t>
      </w:r>
    </w:p>
    <w:p w14:paraId="10BA90CF" w14:textId="42B33BA4" w:rsidR="000A651B" w:rsidRPr="00AC1AE9" w:rsidRDefault="000A651B" w:rsidP="00525884">
      <w:pPr>
        <w:pStyle w:val="BodyText"/>
        <w:numPr>
          <w:ilvl w:val="1"/>
          <w:numId w:val="18"/>
        </w:numPr>
        <w:ind w:left="1512" w:right="173"/>
        <w:rPr>
          <w:rFonts w:ascii="Arial" w:hAnsi="Arial" w:cs="Arial"/>
          <w:sz w:val="22"/>
          <w:szCs w:val="22"/>
          <w:u w:val="single"/>
        </w:rPr>
      </w:pPr>
      <w:r w:rsidRPr="00AC1AE9">
        <w:rPr>
          <w:rFonts w:ascii="Arial" w:hAnsi="Arial" w:cs="Arial"/>
          <w:sz w:val="22"/>
          <w:szCs w:val="22"/>
          <w:u w:val="single"/>
        </w:rPr>
        <w:t xml:space="preserve">the frequency of Inspection indicating specific phases of construction, if Periodic, or the </w:t>
      </w:r>
      <w:r w:rsidR="00451D97" w:rsidRPr="00AC1AE9">
        <w:rPr>
          <w:rFonts w:ascii="Arial" w:hAnsi="Arial" w:cs="Arial"/>
          <w:sz w:val="22"/>
          <w:szCs w:val="22"/>
          <w:u w:val="single"/>
        </w:rPr>
        <w:t>third-party</w:t>
      </w:r>
      <w:r w:rsidRPr="00AC1AE9">
        <w:rPr>
          <w:rFonts w:ascii="Arial" w:hAnsi="Arial" w:cs="Arial"/>
          <w:sz w:val="22"/>
          <w:szCs w:val="22"/>
          <w:u w:val="single"/>
        </w:rPr>
        <w:t xml:space="preserve"> test to be witnessed, if </w:t>
      </w:r>
      <w:r w:rsidR="004D5FBD" w:rsidRPr="00AC1AE9">
        <w:rPr>
          <w:rFonts w:ascii="Arial" w:hAnsi="Arial" w:cs="Arial"/>
          <w:sz w:val="22"/>
          <w:szCs w:val="22"/>
          <w:u w:val="single"/>
        </w:rPr>
        <w:t>C</w:t>
      </w:r>
      <w:r w:rsidRPr="00AC1AE9">
        <w:rPr>
          <w:rFonts w:ascii="Arial" w:hAnsi="Arial" w:cs="Arial"/>
          <w:sz w:val="22"/>
          <w:szCs w:val="22"/>
          <w:u w:val="single"/>
        </w:rPr>
        <w:t>ontinuous</w:t>
      </w:r>
      <w:r w:rsidR="00A42535">
        <w:rPr>
          <w:rFonts w:ascii="Arial" w:hAnsi="Arial" w:cs="Arial"/>
          <w:sz w:val="22"/>
          <w:szCs w:val="22"/>
          <w:u w:val="single"/>
        </w:rPr>
        <w:t>,</w:t>
      </w:r>
    </w:p>
    <w:p w14:paraId="05BA1CDF" w14:textId="7103C988" w:rsidR="000A651B" w:rsidRPr="00AC1AE9" w:rsidRDefault="3DCD11B9" w:rsidP="008E254B">
      <w:pPr>
        <w:pStyle w:val="BodyText"/>
        <w:numPr>
          <w:ilvl w:val="0"/>
          <w:numId w:val="19"/>
        </w:numPr>
        <w:ind w:left="1440" w:right="173"/>
        <w:rPr>
          <w:rFonts w:ascii="Arial" w:hAnsi="Arial" w:cs="Arial"/>
          <w:sz w:val="22"/>
          <w:szCs w:val="22"/>
          <w:u w:val="single"/>
        </w:rPr>
      </w:pPr>
      <w:r w:rsidRPr="21D5DF92">
        <w:rPr>
          <w:rFonts w:ascii="Arial" w:hAnsi="Arial" w:cs="Arial"/>
          <w:sz w:val="22"/>
          <w:szCs w:val="22"/>
          <w:u w:val="single"/>
        </w:rPr>
        <w:t>the reference standard and</w:t>
      </w:r>
      <w:r w:rsidR="74562211" w:rsidRPr="21D5DF92">
        <w:rPr>
          <w:rFonts w:ascii="Arial" w:hAnsi="Arial" w:cs="Arial"/>
          <w:sz w:val="22"/>
          <w:szCs w:val="22"/>
          <w:u w:val="single"/>
        </w:rPr>
        <w:t>/or</w:t>
      </w:r>
      <w:r w:rsidRPr="21D5DF92">
        <w:rPr>
          <w:rFonts w:ascii="Arial" w:hAnsi="Arial" w:cs="Arial"/>
          <w:sz w:val="22"/>
          <w:szCs w:val="22"/>
          <w:u w:val="single"/>
        </w:rPr>
        <w:t xml:space="preserve"> NYCECC citation to be applied to inspection</w:t>
      </w:r>
      <w:r w:rsidR="00A42535">
        <w:rPr>
          <w:rFonts w:ascii="Arial" w:hAnsi="Arial" w:cs="Arial"/>
          <w:sz w:val="22"/>
          <w:szCs w:val="22"/>
          <w:u w:val="single"/>
        </w:rPr>
        <w:t>,</w:t>
      </w:r>
    </w:p>
    <w:p w14:paraId="79EBBD04" w14:textId="6750C635" w:rsidR="00525884" w:rsidRPr="00AC1AE9" w:rsidRDefault="3DCD11B9" w:rsidP="008E254B">
      <w:pPr>
        <w:pStyle w:val="BodyText"/>
        <w:numPr>
          <w:ilvl w:val="0"/>
          <w:numId w:val="19"/>
        </w:numPr>
        <w:ind w:left="1440" w:right="173"/>
        <w:rPr>
          <w:rFonts w:ascii="Arial" w:hAnsi="Arial" w:cs="Arial"/>
          <w:sz w:val="22"/>
          <w:szCs w:val="22"/>
          <w:u w:val="single"/>
        </w:rPr>
      </w:pPr>
      <w:r w:rsidRPr="21D5DF92">
        <w:rPr>
          <w:rFonts w:ascii="Arial" w:hAnsi="Arial" w:cs="Arial"/>
          <w:sz w:val="22"/>
          <w:szCs w:val="22"/>
          <w:u w:val="single"/>
        </w:rPr>
        <w:t>the specific construction detail</w:t>
      </w:r>
      <w:r w:rsidR="69091BB3" w:rsidRPr="21D5DF92">
        <w:rPr>
          <w:rFonts w:ascii="Arial" w:hAnsi="Arial" w:cs="Arial"/>
          <w:sz w:val="22"/>
          <w:szCs w:val="22"/>
          <w:u w:val="single"/>
        </w:rPr>
        <w:t xml:space="preserve"> referenced</w:t>
      </w:r>
      <w:r w:rsidRPr="21D5DF92">
        <w:rPr>
          <w:rFonts w:ascii="Arial" w:hAnsi="Arial" w:cs="Arial"/>
          <w:sz w:val="22"/>
          <w:szCs w:val="22"/>
          <w:u w:val="single"/>
        </w:rPr>
        <w:t xml:space="preserve"> and building location</w:t>
      </w:r>
      <w:r w:rsidR="69091BB3" w:rsidRPr="21D5DF92">
        <w:rPr>
          <w:rFonts w:ascii="Arial" w:hAnsi="Arial" w:cs="Arial"/>
          <w:sz w:val="22"/>
          <w:szCs w:val="22"/>
          <w:u w:val="single"/>
        </w:rPr>
        <w:t>(s) where inspection/test must occur</w:t>
      </w:r>
      <w:r w:rsidR="74562211" w:rsidRPr="21D5DF92">
        <w:rPr>
          <w:rFonts w:ascii="Arial" w:hAnsi="Arial" w:cs="Arial"/>
          <w:sz w:val="22"/>
          <w:szCs w:val="22"/>
          <w:u w:val="single"/>
        </w:rPr>
        <w:t xml:space="preserve">, </w:t>
      </w:r>
      <w:r w:rsidR="00A42535">
        <w:rPr>
          <w:rFonts w:ascii="Arial" w:hAnsi="Arial" w:cs="Arial"/>
          <w:sz w:val="22"/>
          <w:szCs w:val="22"/>
          <w:u w:val="single"/>
        </w:rPr>
        <w:t>and</w:t>
      </w:r>
    </w:p>
    <w:p w14:paraId="2A6FB05B" w14:textId="39576722" w:rsidR="00451D97" w:rsidRPr="00AC1AE9" w:rsidRDefault="69091BB3" w:rsidP="008E254B">
      <w:pPr>
        <w:pStyle w:val="BodyText"/>
        <w:numPr>
          <w:ilvl w:val="0"/>
          <w:numId w:val="19"/>
        </w:numPr>
        <w:ind w:left="1440" w:right="173"/>
        <w:rPr>
          <w:rFonts w:ascii="Arial" w:hAnsi="Arial" w:cs="Arial"/>
          <w:sz w:val="22"/>
          <w:szCs w:val="22"/>
          <w:u w:val="single"/>
        </w:rPr>
      </w:pPr>
      <w:r w:rsidRPr="21D5DF92">
        <w:rPr>
          <w:rFonts w:ascii="Arial" w:hAnsi="Arial" w:cs="Arial"/>
          <w:sz w:val="22"/>
          <w:szCs w:val="22"/>
          <w:u w:val="single"/>
        </w:rPr>
        <w:t>the procedure detailing methods for any inspection/test required.</w:t>
      </w:r>
    </w:p>
    <w:p w14:paraId="555B2A08" w14:textId="134321DA" w:rsidR="00451D97" w:rsidRPr="00AC1AE9" w:rsidRDefault="0B507567">
      <w:pPr>
        <w:pStyle w:val="BodyText"/>
        <w:spacing w:before="230"/>
        <w:ind w:right="174" w:firstLine="0"/>
        <w:rPr>
          <w:rFonts w:ascii="Arial" w:hAnsi="Arial" w:cs="Arial"/>
          <w:sz w:val="22"/>
          <w:szCs w:val="22"/>
        </w:rPr>
      </w:pPr>
      <w:r w:rsidRPr="00AC1AE9">
        <w:rPr>
          <w:rFonts w:ascii="Arial" w:hAnsi="Arial" w:cs="Arial"/>
          <w:sz w:val="22"/>
          <w:szCs w:val="22"/>
        </w:rPr>
        <w:t>The</w:t>
      </w:r>
      <w:r w:rsidRPr="00AC1AE9">
        <w:rPr>
          <w:rFonts w:ascii="Arial" w:hAnsi="Arial" w:cs="Arial"/>
          <w:spacing w:val="-1"/>
          <w:sz w:val="22"/>
          <w:szCs w:val="22"/>
        </w:rPr>
        <w:t xml:space="preserve"> </w:t>
      </w:r>
      <w:r w:rsidRPr="00AC1AE9">
        <w:rPr>
          <w:rFonts w:ascii="Arial" w:hAnsi="Arial" w:cs="Arial"/>
          <w:sz w:val="22"/>
          <w:szCs w:val="22"/>
        </w:rPr>
        <w:t>applicant must include</w:t>
      </w:r>
      <w:r w:rsidRPr="00AC1AE9">
        <w:rPr>
          <w:rFonts w:ascii="Arial" w:hAnsi="Arial" w:cs="Arial"/>
          <w:spacing w:val="-1"/>
          <w:sz w:val="22"/>
          <w:szCs w:val="22"/>
        </w:rPr>
        <w:t xml:space="preserve"> </w:t>
      </w:r>
      <w:r w:rsidRPr="00AC1AE9">
        <w:rPr>
          <w:rFonts w:ascii="Arial" w:hAnsi="Arial" w:cs="Arial"/>
          <w:sz w:val="22"/>
          <w:szCs w:val="22"/>
        </w:rPr>
        <w:t>the</w:t>
      </w:r>
      <w:r w:rsidRPr="00AC1AE9">
        <w:rPr>
          <w:rFonts w:ascii="Arial" w:hAnsi="Arial" w:cs="Arial"/>
          <w:spacing w:val="-1"/>
          <w:sz w:val="22"/>
          <w:szCs w:val="22"/>
        </w:rPr>
        <w:t xml:space="preserve"> </w:t>
      </w:r>
      <w:r w:rsidRPr="00AC1AE9">
        <w:rPr>
          <w:rFonts w:ascii="Arial" w:hAnsi="Arial" w:cs="Arial"/>
          <w:sz w:val="22"/>
          <w:szCs w:val="22"/>
        </w:rPr>
        <w:t>instruction that, in accordance with Chapter 1 of the</w:t>
      </w:r>
      <w:r w:rsidRPr="00AC1AE9">
        <w:rPr>
          <w:rFonts w:ascii="Arial" w:hAnsi="Arial" w:cs="Arial"/>
          <w:spacing w:val="-1"/>
          <w:sz w:val="22"/>
          <w:szCs w:val="22"/>
        </w:rPr>
        <w:t xml:space="preserve"> </w:t>
      </w:r>
      <w:r w:rsidRPr="00AC1AE9">
        <w:rPr>
          <w:rFonts w:ascii="Arial" w:hAnsi="Arial" w:cs="Arial"/>
          <w:sz w:val="22"/>
          <w:szCs w:val="22"/>
        </w:rPr>
        <w:t xml:space="preserve">Building Code and </w:t>
      </w:r>
      <w:r w:rsidR="00795D96">
        <w:rPr>
          <w:rFonts w:ascii="Arial" w:hAnsi="Arial" w:cs="Arial"/>
          <w:sz w:val="22"/>
          <w:szCs w:val="22"/>
        </w:rPr>
        <w:t xml:space="preserve">[ECC] </w:t>
      </w:r>
      <w:r w:rsidR="236B80B8" w:rsidRPr="008E254B">
        <w:rPr>
          <w:rFonts w:ascii="Arial" w:hAnsi="Arial" w:cs="Arial"/>
          <w:sz w:val="22"/>
          <w:szCs w:val="22"/>
          <w:u w:val="single"/>
        </w:rPr>
        <w:t>NYC</w:t>
      </w:r>
      <w:r w:rsidRPr="008E254B">
        <w:rPr>
          <w:rFonts w:ascii="Arial" w:hAnsi="Arial" w:cs="Arial"/>
          <w:sz w:val="22"/>
          <w:szCs w:val="22"/>
          <w:u w:val="single"/>
        </w:rPr>
        <w:t>ECC</w:t>
      </w:r>
      <w:r w:rsidRPr="00AC1AE9">
        <w:rPr>
          <w:rFonts w:ascii="Arial" w:hAnsi="Arial" w:cs="Arial"/>
          <w:sz w:val="22"/>
          <w:szCs w:val="22"/>
        </w:rPr>
        <w:t xml:space="preserve"> 104.2.3, where an inspection or test fails, the construction must be corrected and must be made available for reinspection and/or retesting by the progress inspector until it complies.</w:t>
      </w:r>
      <w:r w:rsidR="1677FC03" w:rsidRPr="00AC1AE9">
        <w:rPr>
          <w:rFonts w:ascii="Arial" w:hAnsi="Arial" w:cs="Arial"/>
          <w:sz w:val="22"/>
          <w:szCs w:val="22"/>
        </w:rPr>
        <w:t xml:space="preserve"> </w:t>
      </w:r>
    </w:p>
    <w:p w14:paraId="7210B918" w14:textId="2AE01ABD" w:rsidR="00451D97" w:rsidRPr="00AC1AE9" w:rsidRDefault="00451D97" w:rsidP="00451D97">
      <w:pPr>
        <w:pStyle w:val="BodyText"/>
        <w:spacing w:before="230"/>
        <w:ind w:right="174" w:firstLine="0"/>
        <w:rPr>
          <w:rFonts w:ascii="Arial" w:hAnsi="Arial" w:cs="Arial"/>
          <w:sz w:val="22"/>
          <w:szCs w:val="22"/>
          <w:u w:val="single"/>
        </w:rPr>
      </w:pPr>
      <w:r w:rsidRPr="00AC1AE9">
        <w:rPr>
          <w:rFonts w:ascii="Arial" w:hAnsi="Arial" w:cs="Arial"/>
          <w:sz w:val="22"/>
          <w:szCs w:val="22"/>
          <w:u w:val="single"/>
        </w:rPr>
        <w:t>The</w:t>
      </w:r>
      <w:r w:rsidRPr="00AC1AE9">
        <w:rPr>
          <w:rFonts w:ascii="Arial" w:hAnsi="Arial" w:cs="Arial"/>
          <w:spacing w:val="-1"/>
          <w:sz w:val="22"/>
          <w:szCs w:val="22"/>
          <w:u w:val="single"/>
        </w:rPr>
        <w:t xml:space="preserve"> </w:t>
      </w:r>
      <w:r w:rsidRPr="00AC1AE9">
        <w:rPr>
          <w:rFonts w:ascii="Arial" w:hAnsi="Arial" w:cs="Arial"/>
          <w:sz w:val="22"/>
          <w:szCs w:val="22"/>
          <w:u w:val="single"/>
        </w:rPr>
        <w:t>applicant must include</w:t>
      </w:r>
      <w:r w:rsidRPr="00AC1AE9">
        <w:rPr>
          <w:rFonts w:ascii="Arial" w:hAnsi="Arial" w:cs="Arial"/>
          <w:spacing w:val="-1"/>
          <w:sz w:val="22"/>
          <w:szCs w:val="22"/>
          <w:u w:val="single"/>
        </w:rPr>
        <w:t xml:space="preserve"> </w:t>
      </w:r>
      <w:r w:rsidRPr="00AC1AE9">
        <w:rPr>
          <w:rFonts w:ascii="Arial" w:hAnsi="Arial" w:cs="Arial"/>
          <w:sz w:val="22"/>
          <w:szCs w:val="22"/>
          <w:u w:val="single"/>
        </w:rPr>
        <w:t>the</w:t>
      </w:r>
      <w:r w:rsidRPr="00AC1AE9">
        <w:rPr>
          <w:rFonts w:ascii="Arial" w:hAnsi="Arial" w:cs="Arial"/>
          <w:spacing w:val="-1"/>
          <w:sz w:val="22"/>
          <w:szCs w:val="22"/>
          <w:u w:val="single"/>
        </w:rPr>
        <w:t xml:space="preserve"> </w:t>
      </w:r>
      <w:r w:rsidRPr="00AC1AE9">
        <w:rPr>
          <w:rFonts w:ascii="Arial" w:hAnsi="Arial" w:cs="Arial"/>
          <w:sz w:val="22"/>
          <w:szCs w:val="22"/>
          <w:u w:val="single"/>
        </w:rPr>
        <w:t xml:space="preserve">instruction that, in accordance with </w:t>
      </w:r>
      <w:r w:rsidR="008F450D" w:rsidRPr="00AC1AE9">
        <w:rPr>
          <w:rFonts w:ascii="Arial" w:hAnsi="Arial" w:cs="Arial"/>
          <w:sz w:val="22"/>
          <w:szCs w:val="22"/>
          <w:u w:val="single"/>
        </w:rPr>
        <w:t>Section</w:t>
      </w:r>
      <w:r w:rsidRPr="00AC1AE9">
        <w:rPr>
          <w:rFonts w:ascii="Arial" w:hAnsi="Arial" w:cs="Arial"/>
          <w:sz w:val="22"/>
          <w:szCs w:val="22"/>
          <w:u w:val="single"/>
        </w:rPr>
        <w:t xml:space="preserve"> </w:t>
      </w:r>
      <w:r w:rsidR="008E6B41" w:rsidRPr="00AC1AE9">
        <w:rPr>
          <w:rFonts w:ascii="Arial" w:hAnsi="Arial" w:cs="Arial"/>
          <w:sz w:val="22"/>
          <w:szCs w:val="22"/>
          <w:u w:val="single"/>
        </w:rPr>
        <w:t>28-116.2.3</w:t>
      </w:r>
      <w:r w:rsidRPr="00AC1AE9">
        <w:rPr>
          <w:rFonts w:ascii="Arial" w:hAnsi="Arial" w:cs="Arial"/>
          <w:sz w:val="22"/>
          <w:szCs w:val="22"/>
          <w:u w:val="single"/>
        </w:rPr>
        <w:t xml:space="preserve"> of the</w:t>
      </w:r>
      <w:r w:rsidRPr="00AC1AE9">
        <w:rPr>
          <w:rFonts w:ascii="Arial" w:hAnsi="Arial" w:cs="Arial"/>
          <w:spacing w:val="-1"/>
          <w:sz w:val="22"/>
          <w:szCs w:val="22"/>
          <w:u w:val="single"/>
        </w:rPr>
        <w:t xml:space="preserve"> </w:t>
      </w:r>
      <w:r w:rsidR="008F450D" w:rsidRPr="00AC1AE9">
        <w:rPr>
          <w:rFonts w:ascii="Arial" w:hAnsi="Arial" w:cs="Arial"/>
          <w:sz w:val="22"/>
          <w:szCs w:val="22"/>
          <w:u w:val="single"/>
        </w:rPr>
        <w:t>Administrative</w:t>
      </w:r>
      <w:r w:rsidRPr="00AC1AE9">
        <w:rPr>
          <w:rFonts w:ascii="Arial" w:hAnsi="Arial" w:cs="Arial"/>
          <w:sz w:val="22"/>
          <w:szCs w:val="22"/>
          <w:u w:val="single"/>
        </w:rPr>
        <w:t xml:space="preserve"> Code,</w:t>
      </w:r>
      <w:r w:rsidR="008E6B41" w:rsidRPr="00AC1AE9">
        <w:rPr>
          <w:rFonts w:ascii="Arial" w:hAnsi="Arial" w:cs="Arial"/>
          <w:sz w:val="22"/>
          <w:szCs w:val="22"/>
          <w:u w:val="single"/>
        </w:rPr>
        <w:t xml:space="preserve"> the </w:t>
      </w:r>
      <w:r w:rsidR="000759F9">
        <w:rPr>
          <w:rFonts w:ascii="Arial" w:hAnsi="Arial" w:cs="Arial"/>
          <w:sz w:val="22"/>
          <w:szCs w:val="22"/>
          <w:u w:val="single"/>
        </w:rPr>
        <w:t>c</w:t>
      </w:r>
      <w:r w:rsidR="008E6B41" w:rsidRPr="00AC1AE9">
        <w:rPr>
          <w:rFonts w:ascii="Arial" w:hAnsi="Arial" w:cs="Arial"/>
          <w:sz w:val="22"/>
          <w:szCs w:val="22"/>
          <w:u w:val="single"/>
        </w:rPr>
        <w:t>ommissioner may require that</w:t>
      </w:r>
      <w:r w:rsidR="008F450D" w:rsidRPr="00AC1AE9">
        <w:rPr>
          <w:rFonts w:ascii="Arial" w:hAnsi="Arial" w:cs="Arial"/>
          <w:sz w:val="22"/>
          <w:szCs w:val="22"/>
          <w:u w:val="single"/>
        </w:rPr>
        <w:t xml:space="preserve"> progress</w:t>
      </w:r>
      <w:r w:rsidR="008E6B41" w:rsidRPr="00AC1AE9">
        <w:rPr>
          <w:rFonts w:ascii="Arial" w:hAnsi="Arial" w:cs="Arial"/>
          <w:sz w:val="22"/>
          <w:szCs w:val="22"/>
          <w:u w:val="single"/>
        </w:rPr>
        <w:t xml:space="preserve"> inspecti</w:t>
      </w:r>
      <w:r w:rsidR="008F450D" w:rsidRPr="00AC1AE9">
        <w:rPr>
          <w:rFonts w:ascii="Arial" w:hAnsi="Arial" w:cs="Arial"/>
          <w:sz w:val="22"/>
          <w:szCs w:val="22"/>
          <w:u w:val="single"/>
        </w:rPr>
        <w:t>on</w:t>
      </w:r>
      <w:r w:rsidR="008E6B41" w:rsidRPr="00AC1AE9">
        <w:rPr>
          <w:rFonts w:ascii="Arial" w:hAnsi="Arial" w:cs="Arial"/>
          <w:sz w:val="22"/>
          <w:szCs w:val="22"/>
          <w:u w:val="single"/>
        </w:rPr>
        <w:t xml:space="preserve"> reports</w:t>
      </w:r>
      <w:r w:rsidR="008F450D" w:rsidRPr="00AC1AE9">
        <w:rPr>
          <w:rFonts w:ascii="Arial" w:hAnsi="Arial" w:cs="Arial"/>
          <w:sz w:val="22"/>
          <w:szCs w:val="22"/>
          <w:u w:val="single"/>
        </w:rPr>
        <w:t xml:space="preserve"> be filed with the department and reports </w:t>
      </w:r>
      <w:r w:rsidR="00A42535">
        <w:rPr>
          <w:rFonts w:ascii="Arial" w:hAnsi="Arial" w:cs="Arial"/>
          <w:sz w:val="22"/>
          <w:szCs w:val="22"/>
          <w:u w:val="single"/>
        </w:rPr>
        <w:t>must</w:t>
      </w:r>
      <w:r w:rsidR="008F450D" w:rsidRPr="00AC1AE9">
        <w:rPr>
          <w:rFonts w:ascii="Arial" w:hAnsi="Arial" w:cs="Arial"/>
          <w:sz w:val="22"/>
          <w:szCs w:val="22"/>
          <w:u w:val="single"/>
        </w:rPr>
        <w:t xml:space="preserve"> be made available to the department upon request.</w:t>
      </w:r>
    </w:p>
    <w:p w14:paraId="62555885" w14:textId="77777777" w:rsidR="00F004FD" w:rsidRPr="00AC1AE9" w:rsidRDefault="00930B86">
      <w:pPr>
        <w:pStyle w:val="BodyText"/>
        <w:spacing w:before="229"/>
        <w:ind w:right="178" w:firstLine="0"/>
        <w:rPr>
          <w:rFonts w:ascii="Arial" w:hAnsi="Arial" w:cs="Arial"/>
          <w:sz w:val="22"/>
          <w:szCs w:val="22"/>
        </w:rPr>
      </w:pPr>
      <w:r w:rsidRPr="00AC1AE9">
        <w:rPr>
          <w:rFonts w:ascii="Arial" w:hAnsi="Arial" w:cs="Arial"/>
          <w:sz w:val="22"/>
          <w:szCs w:val="22"/>
        </w:rPr>
        <w:t xml:space="preserve">For additions and alterations, the applicant must clearly indicate what portions of the altered systems </w:t>
      </w:r>
      <w:r w:rsidRPr="00AC1AE9">
        <w:rPr>
          <w:rFonts w:ascii="Arial" w:hAnsi="Arial" w:cs="Arial"/>
          <w:spacing w:val="-2"/>
          <w:sz w:val="22"/>
          <w:szCs w:val="22"/>
        </w:rPr>
        <w:t>must</w:t>
      </w:r>
      <w:r w:rsidRPr="00AC1AE9">
        <w:rPr>
          <w:rFonts w:ascii="Arial" w:hAnsi="Arial" w:cs="Arial"/>
          <w:spacing w:val="-4"/>
          <w:sz w:val="22"/>
          <w:szCs w:val="22"/>
        </w:rPr>
        <w:t xml:space="preserve"> </w:t>
      </w:r>
      <w:r w:rsidRPr="00AC1AE9">
        <w:rPr>
          <w:rFonts w:ascii="Arial" w:hAnsi="Arial" w:cs="Arial"/>
          <w:spacing w:val="-2"/>
          <w:sz w:val="22"/>
          <w:szCs w:val="22"/>
        </w:rPr>
        <w:t>be</w:t>
      </w:r>
      <w:r w:rsidRPr="00AC1AE9">
        <w:rPr>
          <w:rFonts w:ascii="Arial" w:hAnsi="Arial" w:cs="Arial"/>
          <w:spacing w:val="-3"/>
          <w:sz w:val="22"/>
          <w:szCs w:val="22"/>
        </w:rPr>
        <w:t xml:space="preserve"> </w:t>
      </w:r>
      <w:r w:rsidRPr="00AC1AE9">
        <w:rPr>
          <w:rFonts w:ascii="Arial" w:hAnsi="Arial" w:cs="Arial"/>
          <w:spacing w:val="-2"/>
          <w:sz w:val="22"/>
          <w:szCs w:val="22"/>
        </w:rPr>
        <w:t>inspected and/or</w:t>
      </w:r>
      <w:r w:rsidRPr="00AC1AE9">
        <w:rPr>
          <w:rFonts w:ascii="Arial" w:hAnsi="Arial" w:cs="Arial"/>
          <w:spacing w:val="-4"/>
          <w:sz w:val="22"/>
          <w:szCs w:val="22"/>
        </w:rPr>
        <w:t xml:space="preserve"> </w:t>
      </w:r>
      <w:r w:rsidRPr="00AC1AE9">
        <w:rPr>
          <w:rFonts w:ascii="Arial" w:hAnsi="Arial" w:cs="Arial"/>
          <w:spacing w:val="-2"/>
          <w:sz w:val="22"/>
          <w:szCs w:val="22"/>
        </w:rPr>
        <w:t>tested,</w:t>
      </w:r>
      <w:r w:rsidRPr="00AC1AE9">
        <w:rPr>
          <w:rFonts w:ascii="Arial" w:hAnsi="Arial" w:cs="Arial"/>
          <w:spacing w:val="-3"/>
          <w:sz w:val="22"/>
          <w:szCs w:val="22"/>
        </w:rPr>
        <w:t xml:space="preserve"> </w:t>
      </w:r>
      <w:r w:rsidRPr="00AC1AE9">
        <w:rPr>
          <w:rFonts w:ascii="Arial" w:hAnsi="Arial" w:cs="Arial"/>
          <w:spacing w:val="-2"/>
          <w:sz w:val="22"/>
          <w:szCs w:val="22"/>
        </w:rPr>
        <w:t>and</w:t>
      </w:r>
      <w:r w:rsidRPr="00AC1AE9">
        <w:rPr>
          <w:rFonts w:ascii="Arial" w:hAnsi="Arial" w:cs="Arial"/>
          <w:spacing w:val="-3"/>
          <w:sz w:val="22"/>
          <w:szCs w:val="22"/>
        </w:rPr>
        <w:t xml:space="preserve"> </w:t>
      </w:r>
      <w:r w:rsidRPr="00AC1AE9">
        <w:rPr>
          <w:rFonts w:ascii="Arial" w:hAnsi="Arial" w:cs="Arial"/>
          <w:spacing w:val="-2"/>
          <w:sz w:val="22"/>
          <w:szCs w:val="22"/>
        </w:rPr>
        <w:t>what</w:t>
      </w:r>
      <w:r w:rsidRPr="00AC1AE9">
        <w:rPr>
          <w:rFonts w:ascii="Arial" w:hAnsi="Arial" w:cs="Arial"/>
          <w:spacing w:val="-4"/>
          <w:sz w:val="22"/>
          <w:szCs w:val="22"/>
        </w:rPr>
        <w:t xml:space="preserve"> </w:t>
      </w:r>
      <w:r w:rsidRPr="00AC1AE9">
        <w:rPr>
          <w:rFonts w:ascii="Arial" w:hAnsi="Arial" w:cs="Arial"/>
          <w:spacing w:val="-2"/>
          <w:sz w:val="22"/>
          <w:szCs w:val="22"/>
        </w:rPr>
        <w:t>inspection</w:t>
      </w:r>
      <w:r w:rsidRPr="00AC1AE9">
        <w:rPr>
          <w:rFonts w:ascii="Arial" w:hAnsi="Arial" w:cs="Arial"/>
          <w:spacing w:val="-3"/>
          <w:sz w:val="22"/>
          <w:szCs w:val="22"/>
        </w:rPr>
        <w:t xml:space="preserve"> </w:t>
      </w:r>
      <w:r w:rsidRPr="00AC1AE9">
        <w:rPr>
          <w:rFonts w:ascii="Arial" w:hAnsi="Arial" w:cs="Arial"/>
          <w:spacing w:val="-2"/>
          <w:sz w:val="22"/>
          <w:szCs w:val="22"/>
        </w:rPr>
        <w:t>and/or</w:t>
      </w:r>
      <w:r w:rsidRPr="00AC1AE9">
        <w:rPr>
          <w:rFonts w:ascii="Arial" w:hAnsi="Arial" w:cs="Arial"/>
          <w:spacing w:val="-3"/>
          <w:sz w:val="22"/>
          <w:szCs w:val="22"/>
        </w:rPr>
        <w:t xml:space="preserve"> </w:t>
      </w:r>
      <w:r w:rsidRPr="00AC1AE9">
        <w:rPr>
          <w:rFonts w:ascii="Arial" w:hAnsi="Arial" w:cs="Arial"/>
          <w:spacing w:val="-2"/>
          <w:sz w:val="22"/>
          <w:szCs w:val="22"/>
        </w:rPr>
        <w:t>testing</w:t>
      </w:r>
      <w:r w:rsidRPr="00AC1AE9">
        <w:rPr>
          <w:rFonts w:ascii="Arial" w:hAnsi="Arial" w:cs="Arial"/>
          <w:spacing w:val="-4"/>
          <w:sz w:val="22"/>
          <w:szCs w:val="22"/>
        </w:rPr>
        <w:t xml:space="preserve"> </w:t>
      </w:r>
      <w:r w:rsidRPr="00AC1AE9">
        <w:rPr>
          <w:rFonts w:ascii="Arial" w:hAnsi="Arial" w:cs="Arial"/>
          <w:spacing w:val="-2"/>
          <w:sz w:val="22"/>
          <w:szCs w:val="22"/>
        </w:rPr>
        <w:t>may be</w:t>
      </w:r>
      <w:r w:rsidRPr="00AC1AE9">
        <w:rPr>
          <w:rFonts w:ascii="Arial" w:hAnsi="Arial" w:cs="Arial"/>
          <w:spacing w:val="-3"/>
          <w:sz w:val="22"/>
          <w:szCs w:val="22"/>
        </w:rPr>
        <w:t xml:space="preserve"> </w:t>
      </w:r>
      <w:r w:rsidRPr="00AC1AE9">
        <w:rPr>
          <w:rFonts w:ascii="Arial" w:hAnsi="Arial" w:cs="Arial"/>
          <w:spacing w:val="-2"/>
          <w:sz w:val="22"/>
          <w:szCs w:val="22"/>
        </w:rPr>
        <w:t>outside</w:t>
      </w:r>
      <w:r w:rsidRPr="00AC1AE9">
        <w:rPr>
          <w:rFonts w:ascii="Arial" w:hAnsi="Arial" w:cs="Arial"/>
          <w:spacing w:val="-3"/>
          <w:sz w:val="22"/>
          <w:szCs w:val="22"/>
        </w:rPr>
        <w:t xml:space="preserve"> </w:t>
      </w:r>
      <w:r w:rsidRPr="00AC1AE9">
        <w:rPr>
          <w:rFonts w:ascii="Arial" w:hAnsi="Arial" w:cs="Arial"/>
          <w:spacing w:val="-2"/>
          <w:sz w:val="22"/>
          <w:szCs w:val="22"/>
        </w:rPr>
        <w:t>the</w:t>
      </w:r>
      <w:r w:rsidRPr="00AC1AE9">
        <w:rPr>
          <w:rFonts w:ascii="Arial" w:hAnsi="Arial" w:cs="Arial"/>
          <w:spacing w:val="-4"/>
          <w:sz w:val="22"/>
          <w:szCs w:val="22"/>
        </w:rPr>
        <w:t xml:space="preserve"> </w:t>
      </w:r>
      <w:r w:rsidRPr="00AC1AE9">
        <w:rPr>
          <w:rFonts w:ascii="Arial" w:hAnsi="Arial" w:cs="Arial"/>
          <w:spacing w:val="-2"/>
          <w:sz w:val="22"/>
          <w:szCs w:val="22"/>
        </w:rPr>
        <w:t>scope</w:t>
      </w:r>
      <w:r w:rsidRPr="00AC1AE9">
        <w:rPr>
          <w:rFonts w:ascii="Arial" w:hAnsi="Arial" w:cs="Arial"/>
          <w:spacing w:val="-3"/>
          <w:sz w:val="22"/>
          <w:szCs w:val="22"/>
        </w:rPr>
        <w:t xml:space="preserve"> </w:t>
      </w:r>
      <w:r w:rsidRPr="00AC1AE9">
        <w:rPr>
          <w:rFonts w:ascii="Arial" w:hAnsi="Arial" w:cs="Arial"/>
          <w:spacing w:val="-2"/>
          <w:sz w:val="22"/>
          <w:szCs w:val="22"/>
        </w:rPr>
        <w:t>of</w:t>
      </w:r>
      <w:r w:rsidRPr="00AC1AE9">
        <w:rPr>
          <w:rFonts w:ascii="Arial" w:hAnsi="Arial" w:cs="Arial"/>
          <w:spacing w:val="-3"/>
          <w:sz w:val="22"/>
          <w:szCs w:val="22"/>
        </w:rPr>
        <w:t xml:space="preserve"> </w:t>
      </w:r>
      <w:r w:rsidRPr="00AC1AE9">
        <w:rPr>
          <w:rFonts w:ascii="Arial" w:hAnsi="Arial" w:cs="Arial"/>
          <w:spacing w:val="-2"/>
          <w:sz w:val="22"/>
          <w:szCs w:val="22"/>
        </w:rPr>
        <w:t>the</w:t>
      </w:r>
      <w:r w:rsidRPr="00AC1AE9">
        <w:rPr>
          <w:rFonts w:ascii="Arial" w:hAnsi="Arial" w:cs="Arial"/>
          <w:spacing w:val="-4"/>
          <w:sz w:val="22"/>
          <w:szCs w:val="22"/>
        </w:rPr>
        <w:t xml:space="preserve"> </w:t>
      </w:r>
      <w:r w:rsidRPr="00AC1AE9">
        <w:rPr>
          <w:rFonts w:ascii="Arial" w:hAnsi="Arial" w:cs="Arial"/>
          <w:spacing w:val="-2"/>
          <w:sz w:val="22"/>
          <w:szCs w:val="22"/>
        </w:rPr>
        <w:t>work.</w:t>
      </w:r>
    </w:p>
    <w:p w14:paraId="7F31CBD7" w14:textId="77777777" w:rsidR="00F004FD" w:rsidRPr="00AC1AE9" w:rsidRDefault="00F004FD">
      <w:pPr>
        <w:pStyle w:val="BodyText"/>
        <w:spacing w:before="1"/>
        <w:ind w:left="0" w:firstLine="0"/>
        <w:jc w:val="left"/>
        <w:rPr>
          <w:rFonts w:ascii="Arial" w:hAnsi="Arial" w:cs="Arial"/>
          <w:sz w:val="22"/>
          <w:szCs w:val="22"/>
        </w:rPr>
      </w:pPr>
    </w:p>
    <w:p w14:paraId="3465FC08" w14:textId="51090750" w:rsidR="00F004FD" w:rsidRPr="00AC1AE9" w:rsidRDefault="00C466FC" w:rsidP="00C466FC">
      <w:pPr>
        <w:tabs>
          <w:tab w:val="left" w:pos="1180"/>
        </w:tabs>
        <w:ind w:left="1180" w:right="179" w:hanging="360"/>
        <w:jc w:val="both"/>
        <w:rPr>
          <w:rFonts w:ascii="Arial" w:hAnsi="Arial" w:cs="Arial"/>
        </w:rPr>
      </w:pPr>
      <w:r w:rsidRPr="00AC1AE9">
        <w:rPr>
          <w:rFonts w:ascii="Arial" w:hAnsi="Arial" w:cs="Arial"/>
          <w:b/>
          <w:bCs/>
          <w:w w:val="99"/>
        </w:rPr>
        <w:t>(ii)</w:t>
      </w:r>
      <w:r w:rsidRPr="00AC1AE9">
        <w:rPr>
          <w:rFonts w:ascii="Arial" w:hAnsi="Arial" w:cs="Arial"/>
          <w:b/>
          <w:bCs/>
          <w:w w:val="99"/>
        </w:rPr>
        <w:tab/>
      </w:r>
      <w:r w:rsidRPr="00AC1AE9">
        <w:rPr>
          <w:rFonts w:ascii="Arial" w:hAnsi="Arial" w:cs="Arial"/>
          <w:b/>
        </w:rPr>
        <w:t>Construction scheduling instructions.</w:t>
      </w:r>
      <w:r w:rsidRPr="00AC1AE9">
        <w:rPr>
          <w:rFonts w:ascii="Arial" w:hAnsi="Arial" w:cs="Arial"/>
          <w:b/>
          <w:spacing w:val="40"/>
        </w:rPr>
        <w:t xml:space="preserve"> </w:t>
      </w:r>
      <w:r w:rsidRPr="00AC1AE9">
        <w:rPr>
          <w:rFonts w:ascii="Arial" w:hAnsi="Arial" w:cs="Arial"/>
        </w:rPr>
        <w:t>The drawings must state that, in accordance with Article 116 of Title 28 and Section BC 110, construction must be</w:t>
      </w:r>
      <w:r w:rsidRPr="00AC1AE9">
        <w:rPr>
          <w:rFonts w:ascii="Arial" w:hAnsi="Arial" w:cs="Arial"/>
          <w:spacing w:val="-1"/>
        </w:rPr>
        <w:t xml:space="preserve"> </w:t>
      </w:r>
      <w:r w:rsidRPr="00AC1AE9">
        <w:rPr>
          <w:rFonts w:ascii="Arial" w:hAnsi="Arial" w:cs="Arial"/>
        </w:rPr>
        <w:t>scheduled to allow required progress inspections to take place, and that roofs, ceilings, exterior walls, interior walls, floors, foundations, basements and any</w:t>
      </w:r>
      <w:r w:rsidRPr="00AC1AE9">
        <w:rPr>
          <w:rFonts w:ascii="Arial" w:hAnsi="Arial" w:cs="Arial"/>
          <w:spacing w:val="-13"/>
        </w:rPr>
        <w:t xml:space="preserve"> </w:t>
      </w:r>
      <w:r w:rsidRPr="00AC1AE9">
        <w:rPr>
          <w:rFonts w:ascii="Arial" w:hAnsi="Arial" w:cs="Arial"/>
        </w:rPr>
        <w:t>other</w:t>
      </w:r>
      <w:r w:rsidRPr="00AC1AE9">
        <w:rPr>
          <w:rFonts w:ascii="Arial" w:hAnsi="Arial" w:cs="Arial"/>
          <w:spacing w:val="-11"/>
        </w:rPr>
        <w:t xml:space="preserve"> </w:t>
      </w:r>
      <w:r w:rsidRPr="00AC1AE9">
        <w:rPr>
          <w:rFonts w:ascii="Arial" w:hAnsi="Arial" w:cs="Arial"/>
        </w:rPr>
        <w:t>construction</w:t>
      </w:r>
      <w:r w:rsidRPr="00AC1AE9">
        <w:rPr>
          <w:rFonts w:ascii="Arial" w:hAnsi="Arial" w:cs="Arial"/>
          <w:spacing w:val="-9"/>
        </w:rPr>
        <w:t xml:space="preserve"> </w:t>
      </w:r>
      <w:r w:rsidRPr="00AC1AE9">
        <w:rPr>
          <w:rFonts w:ascii="Arial" w:hAnsi="Arial" w:cs="Arial"/>
        </w:rPr>
        <w:t>shall</w:t>
      </w:r>
      <w:r w:rsidRPr="00AC1AE9">
        <w:rPr>
          <w:rFonts w:ascii="Arial" w:hAnsi="Arial" w:cs="Arial"/>
          <w:spacing w:val="-13"/>
        </w:rPr>
        <w:t xml:space="preserve"> </w:t>
      </w:r>
      <w:r w:rsidRPr="00AC1AE9">
        <w:rPr>
          <w:rFonts w:ascii="Arial" w:hAnsi="Arial" w:cs="Arial"/>
        </w:rPr>
        <w:t>not</w:t>
      </w:r>
      <w:r w:rsidRPr="00AC1AE9">
        <w:rPr>
          <w:rFonts w:ascii="Arial" w:hAnsi="Arial" w:cs="Arial"/>
          <w:spacing w:val="-10"/>
        </w:rPr>
        <w:t xml:space="preserve"> </w:t>
      </w:r>
      <w:r w:rsidRPr="00AC1AE9">
        <w:rPr>
          <w:rFonts w:ascii="Arial" w:hAnsi="Arial" w:cs="Arial"/>
        </w:rPr>
        <w:t>be</w:t>
      </w:r>
      <w:r w:rsidRPr="00AC1AE9">
        <w:rPr>
          <w:rFonts w:ascii="Arial" w:hAnsi="Arial" w:cs="Arial"/>
          <w:spacing w:val="-12"/>
        </w:rPr>
        <w:t xml:space="preserve"> </w:t>
      </w:r>
      <w:r w:rsidRPr="00AC1AE9">
        <w:rPr>
          <w:rFonts w:ascii="Arial" w:hAnsi="Arial" w:cs="Arial"/>
        </w:rPr>
        <w:t>covered</w:t>
      </w:r>
      <w:r w:rsidRPr="00AC1AE9">
        <w:rPr>
          <w:rFonts w:ascii="Arial" w:hAnsi="Arial" w:cs="Arial"/>
          <w:spacing w:val="-12"/>
        </w:rPr>
        <w:t xml:space="preserve"> </w:t>
      </w:r>
      <w:r w:rsidRPr="00AC1AE9">
        <w:rPr>
          <w:rFonts w:ascii="Arial" w:hAnsi="Arial" w:cs="Arial"/>
        </w:rPr>
        <w:t>or</w:t>
      </w:r>
      <w:r w:rsidRPr="00AC1AE9">
        <w:rPr>
          <w:rFonts w:ascii="Arial" w:hAnsi="Arial" w:cs="Arial"/>
          <w:spacing w:val="-12"/>
        </w:rPr>
        <w:t xml:space="preserve"> </w:t>
      </w:r>
      <w:r w:rsidRPr="00AC1AE9">
        <w:rPr>
          <w:rFonts w:ascii="Arial" w:hAnsi="Arial" w:cs="Arial"/>
        </w:rPr>
        <w:t>enclosed</w:t>
      </w:r>
      <w:r w:rsidRPr="00AC1AE9">
        <w:rPr>
          <w:rFonts w:ascii="Arial" w:hAnsi="Arial" w:cs="Arial"/>
          <w:spacing w:val="-11"/>
        </w:rPr>
        <w:t xml:space="preserve"> </w:t>
      </w:r>
      <w:r w:rsidRPr="00AC1AE9">
        <w:rPr>
          <w:rFonts w:ascii="Arial" w:hAnsi="Arial" w:cs="Arial"/>
        </w:rPr>
        <w:t>until</w:t>
      </w:r>
      <w:r w:rsidRPr="00AC1AE9">
        <w:rPr>
          <w:rFonts w:ascii="Arial" w:hAnsi="Arial" w:cs="Arial"/>
          <w:spacing w:val="-13"/>
        </w:rPr>
        <w:t xml:space="preserve"> </w:t>
      </w:r>
      <w:r w:rsidRPr="00AC1AE9">
        <w:rPr>
          <w:rFonts w:ascii="Arial" w:hAnsi="Arial" w:cs="Arial"/>
        </w:rPr>
        <w:t>required</w:t>
      </w:r>
      <w:r w:rsidRPr="00AC1AE9">
        <w:rPr>
          <w:rFonts w:ascii="Arial" w:hAnsi="Arial" w:cs="Arial"/>
          <w:spacing w:val="-11"/>
        </w:rPr>
        <w:t xml:space="preserve"> </w:t>
      </w:r>
      <w:r w:rsidRPr="00AC1AE9">
        <w:rPr>
          <w:rFonts w:ascii="Arial" w:hAnsi="Arial" w:cs="Arial"/>
        </w:rPr>
        <w:t>progress</w:t>
      </w:r>
      <w:r w:rsidRPr="00AC1AE9">
        <w:rPr>
          <w:rFonts w:ascii="Arial" w:hAnsi="Arial" w:cs="Arial"/>
          <w:spacing w:val="-11"/>
        </w:rPr>
        <w:t xml:space="preserve"> </w:t>
      </w:r>
      <w:r w:rsidRPr="00AC1AE9">
        <w:rPr>
          <w:rFonts w:ascii="Arial" w:hAnsi="Arial" w:cs="Arial"/>
        </w:rPr>
        <w:t>inspections</w:t>
      </w:r>
      <w:r w:rsidRPr="00AC1AE9">
        <w:rPr>
          <w:rFonts w:ascii="Arial" w:hAnsi="Arial" w:cs="Arial"/>
          <w:spacing w:val="-13"/>
        </w:rPr>
        <w:t xml:space="preserve"> </w:t>
      </w:r>
      <w:r w:rsidRPr="00AC1AE9">
        <w:rPr>
          <w:rFonts w:ascii="Arial" w:hAnsi="Arial" w:cs="Arial"/>
        </w:rPr>
        <w:t>are</w:t>
      </w:r>
      <w:r w:rsidRPr="00AC1AE9">
        <w:rPr>
          <w:rFonts w:ascii="Arial" w:hAnsi="Arial" w:cs="Arial"/>
          <w:spacing w:val="-10"/>
        </w:rPr>
        <w:t xml:space="preserve"> </w:t>
      </w:r>
      <w:r w:rsidRPr="00AC1AE9">
        <w:rPr>
          <w:rFonts w:ascii="Arial" w:hAnsi="Arial" w:cs="Arial"/>
        </w:rPr>
        <w:t>completed or</w:t>
      </w:r>
      <w:r w:rsidRPr="00AC1AE9">
        <w:rPr>
          <w:rFonts w:ascii="Arial" w:hAnsi="Arial" w:cs="Arial"/>
          <w:spacing w:val="-2"/>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progress</w:t>
      </w:r>
      <w:r w:rsidRPr="00AC1AE9">
        <w:rPr>
          <w:rFonts w:ascii="Arial" w:hAnsi="Arial" w:cs="Arial"/>
          <w:spacing w:val="-3"/>
        </w:rPr>
        <w:t xml:space="preserve"> </w:t>
      </w:r>
      <w:r w:rsidRPr="00AC1AE9">
        <w:rPr>
          <w:rFonts w:ascii="Arial" w:hAnsi="Arial" w:cs="Arial"/>
        </w:rPr>
        <w:t>inspector</w:t>
      </w:r>
      <w:r w:rsidRPr="00AC1AE9">
        <w:rPr>
          <w:rFonts w:ascii="Arial" w:hAnsi="Arial" w:cs="Arial"/>
          <w:spacing w:val="-2"/>
        </w:rPr>
        <w:t xml:space="preserve"> </w:t>
      </w:r>
      <w:r w:rsidRPr="00AC1AE9">
        <w:rPr>
          <w:rFonts w:ascii="Arial" w:hAnsi="Arial" w:cs="Arial"/>
        </w:rPr>
        <w:t>indicates</w:t>
      </w:r>
      <w:r w:rsidRPr="00AC1AE9">
        <w:rPr>
          <w:rFonts w:ascii="Arial" w:hAnsi="Arial" w:cs="Arial"/>
          <w:spacing w:val="-3"/>
        </w:rPr>
        <w:t xml:space="preserve"> </w:t>
      </w:r>
      <w:r w:rsidRPr="00AC1AE9">
        <w:rPr>
          <w:rFonts w:ascii="Arial" w:hAnsi="Arial" w:cs="Arial"/>
        </w:rPr>
        <w:t>that</w:t>
      </w:r>
      <w:r w:rsidRPr="00AC1AE9">
        <w:rPr>
          <w:rFonts w:ascii="Arial" w:hAnsi="Arial" w:cs="Arial"/>
          <w:spacing w:val="-2"/>
        </w:rPr>
        <w:t xml:space="preserve"> </w:t>
      </w:r>
      <w:r w:rsidRPr="00AC1AE9">
        <w:rPr>
          <w:rFonts w:ascii="Arial" w:hAnsi="Arial" w:cs="Arial"/>
        </w:rPr>
        <w:t>such</w:t>
      </w:r>
      <w:r w:rsidRPr="00AC1AE9">
        <w:rPr>
          <w:rFonts w:ascii="Arial" w:hAnsi="Arial" w:cs="Arial"/>
          <w:spacing w:val="-1"/>
        </w:rPr>
        <w:t xml:space="preserve"> </w:t>
      </w:r>
      <w:r w:rsidRPr="00AC1AE9">
        <w:rPr>
          <w:rFonts w:ascii="Arial" w:hAnsi="Arial" w:cs="Arial"/>
        </w:rPr>
        <w:t>covering</w:t>
      </w:r>
      <w:r w:rsidRPr="00AC1AE9">
        <w:rPr>
          <w:rFonts w:ascii="Arial" w:hAnsi="Arial" w:cs="Arial"/>
          <w:spacing w:val="-1"/>
        </w:rPr>
        <w:t xml:space="preserve"> </w:t>
      </w:r>
      <w:r w:rsidRPr="00AC1AE9">
        <w:rPr>
          <w:rFonts w:ascii="Arial" w:hAnsi="Arial" w:cs="Arial"/>
        </w:rPr>
        <w:t>or</w:t>
      </w:r>
      <w:r w:rsidRPr="00AC1AE9">
        <w:rPr>
          <w:rFonts w:ascii="Arial" w:hAnsi="Arial" w:cs="Arial"/>
          <w:spacing w:val="80"/>
        </w:rPr>
        <w:t xml:space="preserve"> </w:t>
      </w:r>
      <w:r w:rsidRPr="00AC1AE9">
        <w:rPr>
          <w:rFonts w:ascii="Arial" w:hAnsi="Arial" w:cs="Arial"/>
        </w:rPr>
        <w:t>enclosure</w:t>
      </w:r>
      <w:r w:rsidRPr="00AC1AE9">
        <w:rPr>
          <w:rFonts w:ascii="Arial" w:hAnsi="Arial" w:cs="Arial"/>
          <w:spacing w:val="40"/>
        </w:rPr>
        <w:t xml:space="preserve"> </w:t>
      </w:r>
      <w:r w:rsidRPr="00AC1AE9">
        <w:rPr>
          <w:rFonts w:ascii="Arial" w:hAnsi="Arial" w:cs="Arial"/>
        </w:rPr>
        <w:t>may proceed,</w:t>
      </w:r>
      <w:r w:rsidRPr="00AC1AE9">
        <w:rPr>
          <w:rFonts w:ascii="Arial" w:hAnsi="Arial" w:cs="Arial"/>
          <w:spacing w:val="40"/>
        </w:rPr>
        <w:t xml:space="preserve"> </w:t>
      </w:r>
      <w:r w:rsidRPr="00AC1AE9">
        <w:rPr>
          <w:rFonts w:ascii="Arial" w:hAnsi="Arial" w:cs="Arial"/>
        </w:rPr>
        <w:t>at each</w:t>
      </w:r>
      <w:r w:rsidRPr="00AC1AE9">
        <w:rPr>
          <w:rFonts w:ascii="Arial" w:hAnsi="Arial" w:cs="Arial"/>
          <w:spacing w:val="40"/>
        </w:rPr>
        <w:t xml:space="preserve"> </w:t>
      </w:r>
      <w:r w:rsidRPr="00AC1AE9">
        <w:rPr>
          <w:rFonts w:ascii="Arial" w:hAnsi="Arial" w:cs="Arial"/>
        </w:rPr>
        <w:t>stage</w:t>
      </w:r>
      <w:r w:rsidRPr="00AC1AE9">
        <w:rPr>
          <w:rFonts w:ascii="Arial" w:hAnsi="Arial" w:cs="Arial"/>
          <w:spacing w:val="40"/>
        </w:rPr>
        <w:t xml:space="preserve"> </w:t>
      </w:r>
      <w:r w:rsidRPr="00AC1AE9">
        <w:rPr>
          <w:rFonts w:ascii="Arial" w:hAnsi="Arial" w:cs="Arial"/>
        </w:rPr>
        <w:t>of construction, as applicable.</w:t>
      </w:r>
    </w:p>
    <w:p w14:paraId="73C3DBC0" w14:textId="11765C0D" w:rsidR="00F004FD" w:rsidRPr="00AC1AE9" w:rsidRDefault="0B29CC04" w:rsidP="4D0B53B3">
      <w:pPr>
        <w:tabs>
          <w:tab w:val="left" w:pos="1178"/>
          <w:tab w:val="left" w:pos="1180"/>
        </w:tabs>
        <w:ind w:left="1180" w:right="177" w:hanging="360"/>
        <w:jc w:val="both"/>
        <w:rPr>
          <w:rFonts w:ascii="Arial" w:hAnsi="Arial" w:cs="Arial"/>
        </w:rPr>
      </w:pPr>
      <w:r w:rsidRPr="00AC1AE9">
        <w:rPr>
          <w:rFonts w:ascii="Arial" w:hAnsi="Arial" w:cs="Arial"/>
          <w:b/>
          <w:bCs/>
          <w:w w:val="99"/>
        </w:rPr>
        <w:t>(iii)</w:t>
      </w:r>
      <w:r w:rsidR="00C466FC" w:rsidRPr="00AC1AE9">
        <w:rPr>
          <w:rFonts w:ascii="Arial" w:hAnsi="Arial" w:cs="Arial"/>
          <w:b/>
          <w:bCs/>
          <w:w w:val="99"/>
        </w:rPr>
        <w:tab/>
      </w:r>
      <w:r w:rsidR="73B64E24" w:rsidRPr="00AC1AE9">
        <w:rPr>
          <w:rFonts w:ascii="Arial" w:hAnsi="Arial" w:cs="Arial"/>
          <w:b/>
          <w:bCs/>
          <w:w w:val="99"/>
        </w:rPr>
        <w:t>[</w:t>
      </w:r>
      <w:r w:rsidRPr="4D0B53B3">
        <w:rPr>
          <w:rFonts w:ascii="Arial" w:hAnsi="Arial" w:cs="Arial"/>
          <w:b/>
          <w:bCs/>
        </w:rPr>
        <w:t>Commercial</w:t>
      </w:r>
      <w:r w:rsidRPr="4D0B53B3">
        <w:rPr>
          <w:rFonts w:ascii="Arial" w:hAnsi="Arial" w:cs="Arial"/>
          <w:b/>
          <w:bCs/>
          <w:spacing w:val="-11"/>
        </w:rPr>
        <w:t xml:space="preserve"> </w:t>
      </w:r>
      <w:r w:rsidRPr="4D0B53B3">
        <w:rPr>
          <w:rFonts w:ascii="Arial" w:hAnsi="Arial" w:cs="Arial"/>
          <w:b/>
          <w:bCs/>
        </w:rPr>
        <w:t>building</w:t>
      </w:r>
      <w:r w:rsidRPr="4D0B53B3">
        <w:rPr>
          <w:rFonts w:ascii="Arial" w:hAnsi="Arial" w:cs="Arial"/>
          <w:b/>
          <w:bCs/>
          <w:spacing w:val="-11"/>
        </w:rPr>
        <w:t xml:space="preserve"> </w:t>
      </w:r>
      <w:r w:rsidRPr="4D0B53B3">
        <w:rPr>
          <w:rFonts w:ascii="Arial" w:hAnsi="Arial" w:cs="Arial"/>
          <w:b/>
          <w:bCs/>
        </w:rPr>
        <w:t>r</w:t>
      </w:r>
      <w:r w:rsidR="00A42535">
        <w:rPr>
          <w:rFonts w:ascii="Arial" w:hAnsi="Arial" w:cs="Arial"/>
          <w:b/>
          <w:bCs/>
        </w:rPr>
        <w:t>eference</w:t>
      </w:r>
      <w:r w:rsidR="73B64E24" w:rsidRPr="4D0B53B3">
        <w:rPr>
          <w:rFonts w:ascii="Arial" w:hAnsi="Arial" w:cs="Arial"/>
          <w:b/>
          <w:bCs/>
        </w:rPr>
        <w:t>]</w:t>
      </w:r>
      <w:r w:rsidR="06106F5E" w:rsidRPr="4D0B53B3">
        <w:rPr>
          <w:rFonts w:ascii="Arial" w:hAnsi="Arial" w:cs="Arial"/>
          <w:b/>
          <w:bCs/>
        </w:rPr>
        <w:t xml:space="preserve"> </w:t>
      </w:r>
      <w:r w:rsidR="6BA69B26" w:rsidRPr="00A42535">
        <w:rPr>
          <w:rFonts w:ascii="Arial" w:hAnsi="Arial" w:cs="Arial"/>
          <w:b/>
          <w:bCs/>
          <w:u w:val="single"/>
        </w:rPr>
        <w:t>R</w:t>
      </w:r>
      <w:r w:rsidRPr="008E254B">
        <w:rPr>
          <w:rFonts w:ascii="Arial" w:hAnsi="Arial" w:cs="Arial"/>
          <w:b/>
          <w:bCs/>
          <w:u w:val="single"/>
        </w:rPr>
        <w:t>eference</w:t>
      </w:r>
      <w:r w:rsidRPr="4D0B53B3">
        <w:rPr>
          <w:rFonts w:ascii="Arial" w:hAnsi="Arial" w:cs="Arial"/>
          <w:b/>
          <w:bCs/>
          <w:spacing w:val="-11"/>
        </w:rPr>
        <w:t xml:space="preserve"> </w:t>
      </w:r>
      <w:r w:rsidRPr="4D0B53B3">
        <w:rPr>
          <w:rFonts w:ascii="Arial" w:hAnsi="Arial" w:cs="Arial"/>
          <w:b/>
          <w:bCs/>
        </w:rPr>
        <w:t>standards</w:t>
      </w:r>
      <w:r w:rsidRPr="4D0B53B3">
        <w:rPr>
          <w:rFonts w:ascii="Arial" w:hAnsi="Arial" w:cs="Arial"/>
          <w:b/>
          <w:bCs/>
          <w:spacing w:val="-12"/>
        </w:rPr>
        <w:t xml:space="preserve"> </w:t>
      </w:r>
      <w:r w:rsidRPr="4D0B53B3">
        <w:rPr>
          <w:rFonts w:ascii="Arial" w:hAnsi="Arial" w:cs="Arial"/>
          <w:b/>
          <w:bCs/>
        </w:rPr>
        <w:t>and</w:t>
      </w:r>
      <w:r w:rsidRPr="4D0B53B3">
        <w:rPr>
          <w:rFonts w:ascii="Arial" w:hAnsi="Arial" w:cs="Arial"/>
          <w:b/>
          <w:bCs/>
          <w:spacing w:val="-12"/>
        </w:rPr>
        <w:t xml:space="preserve"> </w:t>
      </w:r>
      <w:r w:rsidRPr="4D0B53B3">
        <w:rPr>
          <w:rFonts w:ascii="Arial" w:hAnsi="Arial" w:cs="Arial"/>
          <w:b/>
          <w:bCs/>
        </w:rPr>
        <w:t>citations.</w:t>
      </w:r>
      <w:r w:rsidRPr="4D0B53B3">
        <w:rPr>
          <w:rFonts w:ascii="Arial" w:hAnsi="Arial" w:cs="Arial"/>
          <w:b/>
          <w:bCs/>
          <w:spacing w:val="37"/>
        </w:rPr>
        <w:t xml:space="preserve"> </w:t>
      </w:r>
      <w:r w:rsidRPr="00AC1AE9">
        <w:rPr>
          <w:rFonts w:ascii="Arial" w:hAnsi="Arial" w:cs="Arial"/>
        </w:rPr>
        <w:t>Progress</w:t>
      </w:r>
      <w:r w:rsidRPr="00AC1AE9">
        <w:rPr>
          <w:rFonts w:ascii="Arial" w:hAnsi="Arial" w:cs="Arial"/>
          <w:spacing w:val="-12"/>
        </w:rPr>
        <w:t xml:space="preserve"> </w:t>
      </w:r>
      <w:r w:rsidRPr="00AC1AE9">
        <w:rPr>
          <w:rFonts w:ascii="Arial" w:hAnsi="Arial" w:cs="Arial"/>
        </w:rPr>
        <w:t>inspection</w:t>
      </w:r>
      <w:r w:rsidRPr="00AC1AE9">
        <w:rPr>
          <w:rFonts w:ascii="Arial" w:hAnsi="Arial" w:cs="Arial"/>
          <w:spacing w:val="-10"/>
        </w:rPr>
        <w:t xml:space="preserve"> </w:t>
      </w:r>
      <w:r w:rsidRPr="00AC1AE9">
        <w:rPr>
          <w:rFonts w:ascii="Arial" w:hAnsi="Arial" w:cs="Arial"/>
        </w:rPr>
        <w:t>reference</w:t>
      </w:r>
      <w:r w:rsidRPr="00AC1AE9">
        <w:rPr>
          <w:rFonts w:ascii="Arial" w:hAnsi="Arial" w:cs="Arial"/>
          <w:spacing w:val="-13"/>
        </w:rPr>
        <w:t xml:space="preserve"> </w:t>
      </w:r>
      <w:r w:rsidRPr="00AC1AE9">
        <w:rPr>
          <w:rFonts w:ascii="Arial" w:hAnsi="Arial" w:cs="Arial"/>
        </w:rPr>
        <w:t>standards</w:t>
      </w:r>
      <w:r w:rsidRPr="00AC1AE9">
        <w:rPr>
          <w:rFonts w:ascii="Arial" w:hAnsi="Arial" w:cs="Arial"/>
          <w:spacing w:val="-11"/>
        </w:rPr>
        <w:t xml:space="preserve"> </w:t>
      </w:r>
      <w:r w:rsidRPr="00AC1AE9">
        <w:rPr>
          <w:rFonts w:ascii="Arial" w:hAnsi="Arial" w:cs="Arial"/>
        </w:rPr>
        <w:t>and citations</w:t>
      </w:r>
      <w:r w:rsidRPr="00AC1AE9">
        <w:rPr>
          <w:rFonts w:ascii="Arial" w:hAnsi="Arial" w:cs="Arial"/>
          <w:spacing w:val="15"/>
        </w:rPr>
        <w:t xml:space="preserve"> </w:t>
      </w:r>
      <w:r w:rsidRPr="00AC1AE9">
        <w:rPr>
          <w:rFonts w:ascii="Arial" w:hAnsi="Arial" w:cs="Arial"/>
        </w:rPr>
        <w:t>must</w:t>
      </w:r>
      <w:r w:rsidRPr="00AC1AE9">
        <w:rPr>
          <w:rFonts w:ascii="Arial" w:hAnsi="Arial" w:cs="Arial"/>
          <w:spacing w:val="15"/>
        </w:rPr>
        <w:t xml:space="preserve"> </w:t>
      </w:r>
      <w:r w:rsidRPr="00AC1AE9">
        <w:rPr>
          <w:rFonts w:ascii="Arial" w:hAnsi="Arial" w:cs="Arial"/>
        </w:rPr>
        <w:t>conform</w:t>
      </w:r>
      <w:r w:rsidRPr="00AC1AE9">
        <w:rPr>
          <w:rFonts w:ascii="Arial" w:hAnsi="Arial" w:cs="Arial"/>
          <w:spacing w:val="14"/>
        </w:rPr>
        <w:t xml:space="preserve"> </w:t>
      </w:r>
      <w:r w:rsidRPr="00AC1AE9">
        <w:rPr>
          <w:rFonts w:ascii="Arial" w:hAnsi="Arial" w:cs="Arial"/>
        </w:rPr>
        <w:t>to</w:t>
      </w:r>
      <w:r w:rsidRPr="00AC1AE9">
        <w:rPr>
          <w:rFonts w:ascii="Arial" w:hAnsi="Arial" w:cs="Arial"/>
          <w:spacing w:val="16"/>
        </w:rPr>
        <w:t xml:space="preserve"> </w:t>
      </w:r>
      <w:r w:rsidRPr="00AC1AE9">
        <w:rPr>
          <w:rFonts w:ascii="Arial" w:hAnsi="Arial" w:cs="Arial"/>
        </w:rPr>
        <w:t>the</w:t>
      </w:r>
      <w:r w:rsidRPr="00AC1AE9">
        <w:rPr>
          <w:rFonts w:ascii="Arial" w:hAnsi="Arial" w:cs="Arial"/>
          <w:spacing w:val="14"/>
        </w:rPr>
        <w:t xml:space="preserve"> </w:t>
      </w:r>
      <w:r w:rsidRPr="00AC1AE9">
        <w:rPr>
          <w:rFonts w:ascii="Arial" w:hAnsi="Arial" w:cs="Arial"/>
        </w:rPr>
        <w:t>respective</w:t>
      </w:r>
      <w:r w:rsidRPr="00AC1AE9">
        <w:rPr>
          <w:rFonts w:ascii="Arial" w:hAnsi="Arial" w:cs="Arial"/>
          <w:spacing w:val="15"/>
        </w:rPr>
        <w:t xml:space="preserve"> </w:t>
      </w:r>
      <w:r w:rsidRPr="00AC1AE9">
        <w:rPr>
          <w:rFonts w:ascii="Arial" w:hAnsi="Arial" w:cs="Arial"/>
        </w:rPr>
        <w:t>requirements</w:t>
      </w:r>
      <w:r w:rsidRPr="00AC1AE9">
        <w:rPr>
          <w:rFonts w:ascii="Arial" w:hAnsi="Arial" w:cs="Arial"/>
          <w:spacing w:val="15"/>
        </w:rPr>
        <w:t xml:space="preserve"> </w:t>
      </w:r>
      <w:r w:rsidRPr="00AC1AE9">
        <w:rPr>
          <w:rFonts w:ascii="Arial" w:hAnsi="Arial" w:cs="Arial"/>
        </w:rPr>
        <w:t>of</w:t>
      </w:r>
      <w:r w:rsidRPr="00AC1AE9">
        <w:rPr>
          <w:rFonts w:ascii="Arial" w:hAnsi="Arial" w:cs="Arial"/>
          <w:spacing w:val="14"/>
        </w:rPr>
        <w:t xml:space="preserve"> </w:t>
      </w:r>
      <w:r w:rsidR="006E24A5">
        <w:rPr>
          <w:rFonts w:ascii="Arial" w:hAnsi="Arial" w:cs="Arial"/>
          <w:spacing w:val="14"/>
        </w:rPr>
        <w:t xml:space="preserve">[ECC] </w:t>
      </w:r>
      <w:r w:rsidR="7ABAFB1B" w:rsidRPr="006E24A5">
        <w:rPr>
          <w:rFonts w:ascii="Arial" w:hAnsi="Arial" w:cs="Arial"/>
          <w:u w:val="single"/>
        </w:rPr>
        <w:t>NYC</w:t>
      </w:r>
      <w:r w:rsidRPr="008E254B">
        <w:rPr>
          <w:rFonts w:ascii="Arial" w:hAnsi="Arial" w:cs="Arial"/>
          <w:u w:val="single"/>
        </w:rPr>
        <w:t>ECC</w:t>
      </w:r>
      <w:r w:rsidRPr="00AC1AE9">
        <w:rPr>
          <w:rFonts w:ascii="Arial" w:hAnsi="Arial" w:cs="Arial"/>
          <w:spacing w:val="21"/>
        </w:rPr>
        <w:t xml:space="preserve"> </w:t>
      </w:r>
      <w:r w:rsidRPr="00AC1AE9">
        <w:rPr>
          <w:rFonts w:ascii="Arial" w:hAnsi="Arial" w:cs="Arial"/>
        </w:rPr>
        <w:t>Chapters</w:t>
      </w:r>
      <w:r w:rsidR="15C98053" w:rsidRPr="00AC1AE9">
        <w:rPr>
          <w:rFonts w:ascii="Arial" w:hAnsi="Arial" w:cs="Arial"/>
        </w:rPr>
        <w:t xml:space="preserve"> </w:t>
      </w:r>
      <w:r w:rsidR="03E67978" w:rsidRPr="00AC1AE9">
        <w:rPr>
          <w:rFonts w:ascii="Arial" w:hAnsi="Arial" w:cs="Arial"/>
          <w:u w:val="single"/>
        </w:rPr>
        <w:t>R2 through R5</w:t>
      </w:r>
      <w:r w:rsidR="1D601964" w:rsidRPr="00AC1AE9">
        <w:rPr>
          <w:rFonts w:ascii="Arial" w:hAnsi="Arial" w:cs="Arial"/>
          <w:u w:val="single"/>
        </w:rPr>
        <w:t>,</w:t>
      </w:r>
      <w:r w:rsidR="78704158" w:rsidRPr="00AC1AE9">
        <w:rPr>
          <w:rFonts w:ascii="Arial" w:hAnsi="Arial" w:cs="Arial"/>
          <w:u w:val="single"/>
        </w:rPr>
        <w:t xml:space="preserve"> </w:t>
      </w:r>
      <w:r w:rsidR="006E24A5">
        <w:rPr>
          <w:rFonts w:ascii="Arial" w:hAnsi="Arial" w:cs="Arial"/>
          <w:u w:val="single"/>
        </w:rPr>
        <w:t xml:space="preserve">[ECC] </w:t>
      </w:r>
      <w:r w:rsidR="571E090A" w:rsidRPr="4D0B53B3">
        <w:rPr>
          <w:rFonts w:ascii="Arial" w:hAnsi="Arial" w:cs="Arial"/>
          <w:u w:val="single"/>
        </w:rPr>
        <w:t>NYC</w:t>
      </w:r>
      <w:r w:rsidR="78704158" w:rsidRPr="00AC1AE9">
        <w:rPr>
          <w:rFonts w:ascii="Arial" w:hAnsi="Arial" w:cs="Arial"/>
          <w:u w:val="single"/>
        </w:rPr>
        <w:t xml:space="preserve">ECC </w:t>
      </w:r>
      <w:r w:rsidRPr="00AC1AE9">
        <w:rPr>
          <w:rFonts w:ascii="Arial" w:hAnsi="Arial" w:cs="Arial"/>
          <w:u w:val="single"/>
        </w:rPr>
        <w:t>Chapters</w:t>
      </w:r>
      <w:r w:rsidRPr="00AC1AE9">
        <w:rPr>
          <w:rFonts w:ascii="Arial" w:hAnsi="Arial" w:cs="Arial"/>
          <w:spacing w:val="15"/>
        </w:rPr>
        <w:t xml:space="preserve"> </w:t>
      </w:r>
      <w:r w:rsidRPr="00AC1AE9">
        <w:rPr>
          <w:rFonts w:ascii="Arial" w:hAnsi="Arial" w:cs="Arial"/>
        </w:rPr>
        <w:t>C2</w:t>
      </w:r>
      <w:r w:rsidRPr="00AC1AE9">
        <w:rPr>
          <w:rFonts w:ascii="Arial" w:hAnsi="Arial" w:cs="Arial"/>
          <w:spacing w:val="16"/>
        </w:rPr>
        <w:t xml:space="preserve"> </w:t>
      </w:r>
      <w:r w:rsidRPr="00AC1AE9">
        <w:rPr>
          <w:rFonts w:ascii="Arial" w:hAnsi="Arial" w:cs="Arial"/>
        </w:rPr>
        <w:t>through</w:t>
      </w:r>
      <w:r w:rsidRPr="00AC1AE9">
        <w:rPr>
          <w:rFonts w:ascii="Arial" w:hAnsi="Arial" w:cs="Arial"/>
          <w:spacing w:val="15"/>
        </w:rPr>
        <w:t xml:space="preserve"> </w:t>
      </w:r>
      <w:r w:rsidRPr="00AC1AE9">
        <w:rPr>
          <w:rFonts w:ascii="Arial" w:hAnsi="Arial" w:cs="Arial"/>
        </w:rPr>
        <w:t>C5</w:t>
      </w:r>
      <w:r w:rsidRPr="00AC1AE9">
        <w:rPr>
          <w:rFonts w:ascii="Arial" w:hAnsi="Arial" w:cs="Arial"/>
          <w:spacing w:val="15"/>
        </w:rPr>
        <w:t xml:space="preserve"> </w:t>
      </w:r>
      <w:r w:rsidRPr="00AC1AE9">
        <w:rPr>
          <w:rFonts w:ascii="Arial" w:hAnsi="Arial" w:cs="Arial"/>
        </w:rPr>
        <w:t>or</w:t>
      </w:r>
      <w:r w:rsidRPr="00AC1AE9">
        <w:rPr>
          <w:rFonts w:ascii="Arial" w:hAnsi="Arial" w:cs="Arial"/>
          <w:spacing w:val="15"/>
        </w:rPr>
        <w:t xml:space="preserve"> </w:t>
      </w:r>
      <w:r w:rsidR="48121570" w:rsidRPr="008E254B">
        <w:rPr>
          <w:rFonts w:ascii="Arial" w:hAnsi="Arial" w:cs="Arial"/>
          <w:spacing w:val="15"/>
          <w:u w:val="single"/>
        </w:rPr>
        <w:t xml:space="preserve">2025 NYC </w:t>
      </w:r>
      <w:r w:rsidRPr="00AC1AE9">
        <w:rPr>
          <w:rFonts w:ascii="Arial" w:hAnsi="Arial" w:cs="Arial"/>
        </w:rPr>
        <w:t>ASHRAE</w:t>
      </w:r>
      <w:r w:rsidR="2DDD82DD" w:rsidRPr="00AC1AE9">
        <w:rPr>
          <w:rFonts w:ascii="Arial" w:hAnsi="Arial" w:cs="Arial"/>
        </w:rPr>
        <w:t xml:space="preserve"> </w:t>
      </w:r>
      <w:r w:rsidR="0B507567" w:rsidRPr="00AC1AE9">
        <w:rPr>
          <w:rFonts w:ascii="Arial" w:hAnsi="Arial" w:cs="Arial"/>
        </w:rPr>
        <w:t>90.1</w:t>
      </w:r>
      <w:r w:rsidR="0B507567" w:rsidRPr="00AC1AE9">
        <w:rPr>
          <w:rFonts w:ascii="Arial" w:hAnsi="Arial" w:cs="Arial"/>
          <w:spacing w:val="-3"/>
        </w:rPr>
        <w:t xml:space="preserve"> </w:t>
      </w:r>
      <w:r w:rsidR="0B507567" w:rsidRPr="00AC1AE9">
        <w:rPr>
          <w:rFonts w:ascii="Arial" w:hAnsi="Arial" w:cs="Arial"/>
        </w:rPr>
        <w:t>as</w:t>
      </w:r>
      <w:r w:rsidR="0B507567" w:rsidRPr="00AC1AE9">
        <w:rPr>
          <w:rFonts w:ascii="Arial" w:hAnsi="Arial" w:cs="Arial"/>
          <w:spacing w:val="-4"/>
        </w:rPr>
        <w:t xml:space="preserve"> </w:t>
      </w:r>
      <w:r w:rsidR="0B507567" w:rsidRPr="00AC1AE9">
        <w:rPr>
          <w:rFonts w:ascii="Arial" w:hAnsi="Arial" w:cs="Arial"/>
        </w:rPr>
        <w:t>used</w:t>
      </w:r>
      <w:r w:rsidR="0B507567" w:rsidRPr="00AC1AE9">
        <w:rPr>
          <w:rFonts w:ascii="Arial" w:hAnsi="Arial" w:cs="Arial"/>
          <w:spacing w:val="-4"/>
        </w:rPr>
        <w:t xml:space="preserve"> </w:t>
      </w:r>
      <w:r w:rsidR="0B507567" w:rsidRPr="00AC1AE9">
        <w:rPr>
          <w:rFonts w:ascii="Arial" w:hAnsi="Arial" w:cs="Arial"/>
        </w:rPr>
        <w:t>for</w:t>
      </w:r>
      <w:r w:rsidR="0B507567" w:rsidRPr="00AC1AE9">
        <w:rPr>
          <w:rFonts w:ascii="Arial" w:hAnsi="Arial" w:cs="Arial"/>
          <w:spacing w:val="-5"/>
        </w:rPr>
        <w:t xml:space="preserve"> </w:t>
      </w:r>
      <w:r w:rsidR="0B507567" w:rsidRPr="00AC1AE9">
        <w:rPr>
          <w:rFonts w:ascii="Arial" w:hAnsi="Arial" w:cs="Arial"/>
        </w:rPr>
        <w:t>design,</w:t>
      </w:r>
      <w:r w:rsidR="0B507567" w:rsidRPr="00AC1AE9">
        <w:rPr>
          <w:rFonts w:ascii="Arial" w:hAnsi="Arial" w:cs="Arial"/>
          <w:spacing w:val="-4"/>
        </w:rPr>
        <w:t xml:space="preserve"> </w:t>
      </w:r>
      <w:r w:rsidR="0B507567" w:rsidRPr="00AC1AE9">
        <w:rPr>
          <w:rFonts w:ascii="Arial" w:hAnsi="Arial" w:cs="Arial"/>
        </w:rPr>
        <w:t>in</w:t>
      </w:r>
      <w:r w:rsidR="0B507567" w:rsidRPr="00AC1AE9">
        <w:rPr>
          <w:rFonts w:ascii="Arial" w:hAnsi="Arial" w:cs="Arial"/>
          <w:spacing w:val="-5"/>
        </w:rPr>
        <w:t xml:space="preserve"> </w:t>
      </w:r>
      <w:r w:rsidR="0B507567" w:rsidRPr="00AC1AE9">
        <w:rPr>
          <w:rFonts w:ascii="Arial" w:hAnsi="Arial" w:cs="Arial"/>
        </w:rPr>
        <w:t>accordance</w:t>
      </w:r>
      <w:r w:rsidR="0B507567" w:rsidRPr="00AC1AE9">
        <w:rPr>
          <w:rFonts w:ascii="Arial" w:hAnsi="Arial" w:cs="Arial"/>
          <w:spacing w:val="-3"/>
        </w:rPr>
        <w:t xml:space="preserve"> </w:t>
      </w:r>
      <w:r w:rsidR="0B507567" w:rsidRPr="00AC1AE9">
        <w:rPr>
          <w:rFonts w:ascii="Arial" w:hAnsi="Arial" w:cs="Arial"/>
        </w:rPr>
        <w:t>with</w:t>
      </w:r>
      <w:r w:rsidR="0B507567" w:rsidRPr="00AC1AE9">
        <w:rPr>
          <w:rFonts w:ascii="Arial" w:hAnsi="Arial" w:cs="Arial"/>
          <w:spacing w:val="-3"/>
        </w:rPr>
        <w:t xml:space="preserve"> </w:t>
      </w:r>
      <w:r w:rsidR="0B507567" w:rsidRPr="00AC1AE9">
        <w:rPr>
          <w:rFonts w:ascii="Arial" w:hAnsi="Arial" w:cs="Arial"/>
        </w:rPr>
        <w:t>the</w:t>
      </w:r>
      <w:r w:rsidR="0B507567" w:rsidRPr="00AC1AE9">
        <w:rPr>
          <w:rFonts w:ascii="Arial" w:hAnsi="Arial" w:cs="Arial"/>
          <w:spacing w:val="-3"/>
        </w:rPr>
        <w:t xml:space="preserve"> </w:t>
      </w:r>
      <w:r w:rsidR="0B507567" w:rsidRPr="00AC1AE9">
        <w:rPr>
          <w:rFonts w:ascii="Arial" w:hAnsi="Arial" w:cs="Arial"/>
          <w:spacing w:val="-2"/>
        </w:rPr>
        <w:t>following:</w:t>
      </w:r>
    </w:p>
    <w:p w14:paraId="3BD258B3" w14:textId="44C277FD" w:rsidR="00F004FD" w:rsidRPr="00AC1AE9" w:rsidRDefault="0B29CC04" w:rsidP="4D0B53B3">
      <w:pPr>
        <w:tabs>
          <w:tab w:val="left" w:pos="1538"/>
          <w:tab w:val="left" w:pos="1540"/>
        </w:tabs>
        <w:spacing w:before="1"/>
        <w:ind w:left="1540" w:right="177" w:hanging="360"/>
        <w:jc w:val="both"/>
        <w:rPr>
          <w:rFonts w:ascii="Arial" w:hAnsi="Arial" w:cs="Arial"/>
        </w:rPr>
      </w:pPr>
      <w:r w:rsidRPr="00AC1AE9">
        <w:rPr>
          <w:rFonts w:ascii="Arial" w:hAnsi="Arial" w:cs="Arial"/>
          <w:w w:val="99"/>
        </w:rPr>
        <w:t>(A)</w:t>
      </w:r>
      <w:r w:rsidR="00C466FC" w:rsidRPr="00AC1AE9">
        <w:rPr>
          <w:rFonts w:ascii="Arial" w:hAnsi="Arial" w:cs="Arial"/>
          <w:w w:val="99"/>
        </w:rPr>
        <w:tab/>
      </w:r>
      <w:r w:rsidRPr="00AC1AE9">
        <w:rPr>
          <w:rFonts w:ascii="Arial" w:hAnsi="Arial" w:cs="Arial"/>
        </w:rPr>
        <w:t>When</w:t>
      </w:r>
      <w:r w:rsidRPr="00AC1AE9">
        <w:rPr>
          <w:rFonts w:ascii="Arial" w:hAnsi="Arial" w:cs="Arial"/>
          <w:spacing w:val="-9"/>
        </w:rPr>
        <w:t xml:space="preserve"> </w:t>
      </w:r>
      <w:r w:rsidR="006E24A5">
        <w:rPr>
          <w:rFonts w:ascii="Arial" w:hAnsi="Arial" w:cs="Arial"/>
          <w:spacing w:val="-9"/>
        </w:rPr>
        <w:t xml:space="preserve">[ECC] </w:t>
      </w:r>
      <w:r w:rsidR="166FD393" w:rsidRPr="006E24A5">
        <w:rPr>
          <w:rFonts w:ascii="Arial" w:hAnsi="Arial" w:cs="Arial"/>
          <w:u w:val="single"/>
        </w:rPr>
        <w:t>NYC</w:t>
      </w:r>
      <w:r w:rsidRPr="008E254B">
        <w:rPr>
          <w:rFonts w:ascii="Arial" w:hAnsi="Arial" w:cs="Arial"/>
          <w:u w:val="single"/>
        </w:rPr>
        <w:t>ECC</w:t>
      </w:r>
      <w:r w:rsidRPr="00AC1AE9">
        <w:rPr>
          <w:rFonts w:ascii="Arial" w:hAnsi="Arial" w:cs="Arial"/>
          <w:spacing w:val="-11"/>
        </w:rPr>
        <w:t xml:space="preserve"> </w:t>
      </w:r>
      <w:r w:rsidRPr="00AC1AE9">
        <w:rPr>
          <w:rFonts w:ascii="Arial" w:hAnsi="Arial" w:cs="Arial"/>
        </w:rPr>
        <w:t>Chapters</w:t>
      </w:r>
      <w:r w:rsidRPr="00AC1AE9">
        <w:rPr>
          <w:rFonts w:ascii="Arial" w:hAnsi="Arial" w:cs="Arial"/>
          <w:spacing w:val="-11"/>
        </w:rPr>
        <w:t xml:space="preserve"> </w:t>
      </w:r>
      <w:r w:rsidRPr="00AC1AE9">
        <w:rPr>
          <w:rFonts w:ascii="Arial" w:hAnsi="Arial" w:cs="Arial"/>
        </w:rPr>
        <w:t>C2</w:t>
      </w:r>
      <w:r w:rsidRPr="00AC1AE9">
        <w:rPr>
          <w:rFonts w:ascii="Arial" w:hAnsi="Arial" w:cs="Arial"/>
          <w:spacing w:val="-9"/>
        </w:rPr>
        <w:t xml:space="preserve"> </w:t>
      </w:r>
      <w:r w:rsidRPr="00AC1AE9">
        <w:rPr>
          <w:rFonts w:ascii="Arial" w:hAnsi="Arial" w:cs="Arial"/>
        </w:rPr>
        <w:t>through</w:t>
      </w:r>
      <w:r w:rsidRPr="00AC1AE9">
        <w:rPr>
          <w:rFonts w:ascii="Arial" w:hAnsi="Arial" w:cs="Arial"/>
          <w:spacing w:val="-9"/>
        </w:rPr>
        <w:t xml:space="preserve"> </w:t>
      </w:r>
      <w:r w:rsidRPr="00AC1AE9">
        <w:rPr>
          <w:rFonts w:ascii="Arial" w:hAnsi="Arial" w:cs="Arial"/>
        </w:rPr>
        <w:t>C5</w:t>
      </w:r>
      <w:r w:rsidRPr="00AC1AE9">
        <w:rPr>
          <w:rFonts w:ascii="Arial" w:hAnsi="Arial" w:cs="Arial"/>
          <w:spacing w:val="-12"/>
        </w:rPr>
        <w:t xml:space="preserve"> </w:t>
      </w:r>
      <w:r w:rsidRPr="00AC1AE9">
        <w:rPr>
          <w:rFonts w:ascii="Arial" w:hAnsi="Arial" w:cs="Arial"/>
        </w:rPr>
        <w:t>have</w:t>
      </w:r>
      <w:r w:rsidRPr="00AC1AE9">
        <w:rPr>
          <w:rFonts w:ascii="Arial" w:hAnsi="Arial" w:cs="Arial"/>
          <w:spacing w:val="-10"/>
        </w:rPr>
        <w:t xml:space="preserve"> </w:t>
      </w:r>
      <w:r w:rsidRPr="00AC1AE9">
        <w:rPr>
          <w:rFonts w:ascii="Arial" w:hAnsi="Arial" w:cs="Arial"/>
        </w:rPr>
        <w:t>been</w:t>
      </w:r>
      <w:r w:rsidRPr="00AC1AE9">
        <w:rPr>
          <w:rFonts w:ascii="Arial" w:hAnsi="Arial" w:cs="Arial"/>
          <w:spacing w:val="-12"/>
        </w:rPr>
        <w:t xml:space="preserve"> </w:t>
      </w:r>
      <w:r w:rsidRPr="00AC1AE9">
        <w:rPr>
          <w:rFonts w:ascii="Arial" w:hAnsi="Arial" w:cs="Arial"/>
        </w:rPr>
        <w:t>used</w:t>
      </w:r>
      <w:r w:rsidRPr="00AC1AE9">
        <w:rPr>
          <w:rFonts w:ascii="Arial" w:hAnsi="Arial" w:cs="Arial"/>
          <w:spacing w:val="-9"/>
        </w:rPr>
        <w:t xml:space="preserve"> </w:t>
      </w:r>
      <w:r w:rsidRPr="00AC1AE9">
        <w:rPr>
          <w:rFonts w:ascii="Arial" w:hAnsi="Arial" w:cs="Arial"/>
        </w:rPr>
        <w:t>for</w:t>
      </w:r>
      <w:r w:rsidRPr="00AC1AE9">
        <w:rPr>
          <w:rFonts w:ascii="Arial" w:hAnsi="Arial" w:cs="Arial"/>
          <w:spacing w:val="-8"/>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project</w:t>
      </w:r>
      <w:r w:rsidRPr="00AC1AE9">
        <w:rPr>
          <w:rFonts w:ascii="Arial" w:hAnsi="Arial" w:cs="Arial"/>
          <w:spacing w:val="-9"/>
        </w:rPr>
        <w:t xml:space="preserve"> </w:t>
      </w:r>
      <w:r w:rsidRPr="00AC1AE9">
        <w:rPr>
          <w:rFonts w:ascii="Arial" w:hAnsi="Arial" w:cs="Arial"/>
        </w:rPr>
        <w:t>design,</w:t>
      </w:r>
      <w:r w:rsidRPr="00AC1AE9">
        <w:rPr>
          <w:rFonts w:ascii="Arial" w:hAnsi="Arial" w:cs="Arial"/>
          <w:spacing w:val="-12"/>
        </w:rPr>
        <w:t xml:space="preserve"> </w:t>
      </w:r>
      <w:r w:rsidRPr="00AC1AE9">
        <w:rPr>
          <w:rFonts w:ascii="Arial" w:hAnsi="Arial" w:cs="Arial"/>
        </w:rPr>
        <w:t>as</w:t>
      </w:r>
      <w:r w:rsidRPr="00AC1AE9">
        <w:rPr>
          <w:rFonts w:ascii="Arial" w:hAnsi="Arial" w:cs="Arial"/>
          <w:spacing w:val="-11"/>
        </w:rPr>
        <w:t xml:space="preserve"> </w:t>
      </w:r>
      <w:r w:rsidRPr="00AC1AE9">
        <w:rPr>
          <w:rFonts w:ascii="Arial" w:hAnsi="Arial" w:cs="Arial"/>
        </w:rPr>
        <w:t>reflected</w:t>
      </w:r>
      <w:r w:rsidRPr="00AC1AE9">
        <w:rPr>
          <w:rFonts w:ascii="Arial" w:hAnsi="Arial" w:cs="Arial"/>
          <w:spacing w:val="-11"/>
        </w:rPr>
        <w:t xml:space="preserve"> </w:t>
      </w:r>
      <w:r w:rsidRPr="00AC1AE9">
        <w:rPr>
          <w:rFonts w:ascii="Arial" w:hAnsi="Arial" w:cs="Arial"/>
        </w:rPr>
        <w:t>in</w:t>
      </w:r>
      <w:r w:rsidRPr="00AC1AE9">
        <w:rPr>
          <w:rFonts w:ascii="Arial" w:hAnsi="Arial" w:cs="Arial"/>
          <w:spacing w:val="-9"/>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energy analysis,</w:t>
      </w:r>
      <w:r w:rsidRPr="00AC1AE9">
        <w:rPr>
          <w:rFonts w:ascii="Arial" w:hAnsi="Arial" w:cs="Arial"/>
          <w:spacing w:val="-3"/>
        </w:rPr>
        <w:t xml:space="preserve"> </w:t>
      </w:r>
      <w:r w:rsidRPr="00AC1AE9">
        <w:rPr>
          <w:rFonts w:ascii="Arial" w:hAnsi="Arial" w:cs="Arial"/>
        </w:rPr>
        <w:t>the</w:t>
      </w:r>
      <w:r w:rsidRPr="00AC1AE9">
        <w:rPr>
          <w:rFonts w:ascii="Arial" w:hAnsi="Arial" w:cs="Arial"/>
          <w:spacing w:val="-3"/>
        </w:rPr>
        <w:t xml:space="preserve"> </w:t>
      </w:r>
      <w:r w:rsidRPr="00AC1AE9">
        <w:rPr>
          <w:rFonts w:ascii="Arial" w:hAnsi="Arial" w:cs="Arial"/>
        </w:rPr>
        <w:t>applicant</w:t>
      </w:r>
      <w:r w:rsidRPr="00AC1AE9">
        <w:rPr>
          <w:rFonts w:ascii="Arial" w:hAnsi="Arial" w:cs="Arial"/>
          <w:spacing w:val="-1"/>
        </w:rPr>
        <w:t xml:space="preserve"> </w:t>
      </w:r>
      <w:r w:rsidRPr="00AC1AE9">
        <w:rPr>
          <w:rFonts w:ascii="Arial" w:hAnsi="Arial" w:cs="Arial"/>
        </w:rPr>
        <w:t>must</w:t>
      </w:r>
      <w:r w:rsidRPr="00AC1AE9">
        <w:rPr>
          <w:rFonts w:ascii="Arial" w:hAnsi="Arial" w:cs="Arial"/>
          <w:spacing w:val="-3"/>
        </w:rPr>
        <w:t xml:space="preserve"> </w:t>
      </w:r>
      <w:r w:rsidRPr="00AC1AE9">
        <w:rPr>
          <w:rFonts w:ascii="Arial" w:hAnsi="Arial" w:cs="Arial"/>
        </w:rPr>
        <w:t>list</w:t>
      </w:r>
      <w:r w:rsidRPr="00AC1AE9">
        <w:rPr>
          <w:rFonts w:ascii="Arial" w:hAnsi="Arial" w:cs="Arial"/>
          <w:spacing w:val="-3"/>
        </w:rPr>
        <w:t xml:space="preserve"> </w:t>
      </w:r>
      <w:r w:rsidRPr="00AC1AE9">
        <w:rPr>
          <w:rFonts w:ascii="Arial" w:hAnsi="Arial" w:cs="Arial"/>
        </w:rPr>
        <w:t>on</w:t>
      </w:r>
      <w:r w:rsidRPr="00AC1AE9">
        <w:rPr>
          <w:rFonts w:ascii="Arial" w:hAnsi="Arial" w:cs="Arial"/>
          <w:spacing w:val="-2"/>
        </w:rPr>
        <w:t xml:space="preserve"> </w:t>
      </w:r>
      <w:r w:rsidRPr="00AC1AE9">
        <w:rPr>
          <w:rFonts w:ascii="Arial" w:hAnsi="Arial" w:cs="Arial"/>
        </w:rPr>
        <w:t>the</w:t>
      </w:r>
      <w:r w:rsidRPr="00AC1AE9">
        <w:rPr>
          <w:rFonts w:ascii="Arial" w:hAnsi="Arial" w:cs="Arial"/>
          <w:spacing w:val="-3"/>
        </w:rPr>
        <w:t xml:space="preserve"> </w:t>
      </w:r>
      <w:r w:rsidRPr="00AC1AE9">
        <w:rPr>
          <w:rFonts w:ascii="Arial" w:hAnsi="Arial" w:cs="Arial"/>
        </w:rPr>
        <w:t>drawings</w:t>
      </w:r>
      <w:r w:rsidRPr="00AC1AE9">
        <w:rPr>
          <w:rFonts w:ascii="Arial" w:hAnsi="Arial" w:cs="Arial"/>
          <w:spacing w:val="-4"/>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respective</w:t>
      </w:r>
      <w:r w:rsidRPr="00AC1AE9">
        <w:rPr>
          <w:rFonts w:ascii="Arial" w:hAnsi="Arial" w:cs="Arial"/>
          <w:spacing w:val="-3"/>
        </w:rPr>
        <w:t xml:space="preserve"> </w:t>
      </w:r>
      <w:r w:rsidRPr="00AC1AE9">
        <w:rPr>
          <w:rFonts w:ascii="Arial" w:hAnsi="Arial" w:cs="Arial"/>
        </w:rPr>
        <w:t>references</w:t>
      </w:r>
      <w:r w:rsidRPr="00AC1AE9">
        <w:rPr>
          <w:rFonts w:ascii="Arial" w:hAnsi="Arial" w:cs="Arial"/>
          <w:spacing w:val="-4"/>
        </w:rPr>
        <w:t xml:space="preserve"> </w:t>
      </w:r>
      <w:r w:rsidRPr="00AC1AE9">
        <w:rPr>
          <w:rFonts w:ascii="Arial" w:hAnsi="Arial" w:cs="Arial"/>
        </w:rPr>
        <w:t>and</w:t>
      </w:r>
      <w:r w:rsidRPr="00AC1AE9">
        <w:rPr>
          <w:rFonts w:ascii="Arial" w:hAnsi="Arial" w:cs="Arial"/>
          <w:spacing w:val="-4"/>
        </w:rPr>
        <w:t xml:space="preserve"> </w:t>
      </w:r>
      <w:r w:rsidRPr="00AC1AE9">
        <w:rPr>
          <w:rFonts w:ascii="Arial" w:hAnsi="Arial" w:cs="Arial"/>
        </w:rPr>
        <w:t>citations</w:t>
      </w:r>
      <w:r w:rsidRPr="00AC1AE9">
        <w:rPr>
          <w:rFonts w:ascii="Arial" w:hAnsi="Arial" w:cs="Arial"/>
          <w:spacing w:val="-4"/>
        </w:rPr>
        <w:t xml:space="preserve"> </w:t>
      </w:r>
      <w:r w:rsidRPr="00AC1AE9">
        <w:rPr>
          <w:rFonts w:ascii="Arial" w:hAnsi="Arial" w:cs="Arial"/>
        </w:rPr>
        <w:t>for</w:t>
      </w:r>
      <w:r w:rsidR="006E24A5">
        <w:rPr>
          <w:rFonts w:ascii="Arial" w:hAnsi="Arial" w:cs="Arial"/>
        </w:rPr>
        <w:t xml:space="preserve"> [ECC]</w:t>
      </w:r>
      <w:r w:rsidRPr="00AC1AE9">
        <w:rPr>
          <w:rFonts w:ascii="Arial" w:hAnsi="Arial" w:cs="Arial"/>
          <w:spacing w:val="-5"/>
        </w:rPr>
        <w:t xml:space="preserve"> </w:t>
      </w:r>
      <w:r w:rsidR="0506759F" w:rsidRPr="006E24A5">
        <w:rPr>
          <w:rFonts w:ascii="Arial" w:hAnsi="Arial" w:cs="Arial"/>
          <w:u w:val="single"/>
        </w:rPr>
        <w:t>NYC</w:t>
      </w:r>
      <w:r w:rsidRPr="008E254B">
        <w:rPr>
          <w:rFonts w:ascii="Arial" w:hAnsi="Arial" w:cs="Arial"/>
          <w:u w:val="single"/>
        </w:rPr>
        <w:t>ECC</w:t>
      </w:r>
      <w:r w:rsidRPr="00AC1AE9">
        <w:rPr>
          <w:rFonts w:ascii="Arial" w:hAnsi="Arial" w:cs="Arial"/>
          <w:spacing w:val="-4"/>
        </w:rPr>
        <w:t xml:space="preserve"> </w:t>
      </w:r>
      <w:r w:rsidRPr="00AC1AE9">
        <w:rPr>
          <w:rFonts w:ascii="Arial" w:hAnsi="Arial" w:cs="Arial"/>
        </w:rPr>
        <w:t>for the progress inspection.</w:t>
      </w:r>
    </w:p>
    <w:p w14:paraId="0FA19FED" w14:textId="77777777" w:rsidR="00F004FD" w:rsidRPr="00AC1AE9" w:rsidRDefault="00F004FD">
      <w:pPr>
        <w:pStyle w:val="BodyText"/>
        <w:spacing w:before="1"/>
        <w:ind w:left="0" w:firstLine="0"/>
        <w:jc w:val="left"/>
        <w:rPr>
          <w:rFonts w:ascii="Arial" w:hAnsi="Arial" w:cs="Arial"/>
          <w:sz w:val="22"/>
          <w:szCs w:val="22"/>
        </w:rPr>
      </w:pPr>
    </w:p>
    <w:p w14:paraId="4680F2DB" w14:textId="25FF6FE7" w:rsidR="00F004FD" w:rsidRPr="00AC1AE9" w:rsidRDefault="0B29CC04" w:rsidP="4D0B53B3">
      <w:pPr>
        <w:tabs>
          <w:tab w:val="left" w:pos="1538"/>
          <w:tab w:val="left" w:pos="1540"/>
        </w:tabs>
        <w:ind w:left="1540" w:right="176" w:hanging="360"/>
        <w:jc w:val="both"/>
        <w:rPr>
          <w:rFonts w:ascii="Arial" w:hAnsi="Arial" w:cs="Arial"/>
        </w:rPr>
      </w:pPr>
      <w:r w:rsidRPr="00AC1AE9">
        <w:rPr>
          <w:rFonts w:ascii="Arial" w:hAnsi="Arial" w:cs="Arial"/>
          <w:w w:val="99"/>
        </w:rPr>
        <w:t>(B)</w:t>
      </w:r>
      <w:r w:rsidR="00C466FC" w:rsidRPr="00AC1AE9">
        <w:rPr>
          <w:rFonts w:ascii="Arial" w:hAnsi="Arial" w:cs="Arial"/>
          <w:w w:val="99"/>
        </w:rPr>
        <w:tab/>
      </w:r>
      <w:r w:rsidRPr="00AC1AE9">
        <w:rPr>
          <w:rFonts w:ascii="Arial" w:hAnsi="Arial" w:cs="Arial"/>
        </w:rPr>
        <w:t xml:space="preserve">When </w:t>
      </w:r>
      <w:r w:rsidR="00FEB59B" w:rsidRPr="008E254B">
        <w:rPr>
          <w:rFonts w:ascii="Arial" w:hAnsi="Arial" w:cs="Arial"/>
          <w:u w:val="single"/>
        </w:rPr>
        <w:t xml:space="preserve">2025 NYC </w:t>
      </w:r>
      <w:r w:rsidRPr="00AC1AE9">
        <w:rPr>
          <w:rFonts w:ascii="Arial" w:hAnsi="Arial" w:cs="Arial"/>
        </w:rPr>
        <w:t>ASHRAE 90.1 has been used for the project design, as reflected in the energy analysis, the applicant</w:t>
      </w:r>
      <w:r w:rsidRPr="00AC1AE9">
        <w:rPr>
          <w:rFonts w:ascii="Arial" w:hAnsi="Arial" w:cs="Arial"/>
          <w:spacing w:val="-7"/>
        </w:rPr>
        <w:t xml:space="preserve"> </w:t>
      </w:r>
      <w:r w:rsidRPr="00AC1AE9">
        <w:rPr>
          <w:rFonts w:ascii="Arial" w:hAnsi="Arial" w:cs="Arial"/>
        </w:rPr>
        <w:t>must</w:t>
      </w:r>
      <w:r w:rsidRPr="00AC1AE9">
        <w:rPr>
          <w:rFonts w:ascii="Arial" w:hAnsi="Arial" w:cs="Arial"/>
          <w:spacing w:val="-7"/>
        </w:rPr>
        <w:t xml:space="preserve"> </w:t>
      </w:r>
      <w:r w:rsidRPr="00AC1AE9">
        <w:rPr>
          <w:rFonts w:ascii="Arial" w:hAnsi="Arial" w:cs="Arial"/>
        </w:rPr>
        <w:t>list</w:t>
      </w:r>
      <w:r w:rsidRPr="00AC1AE9">
        <w:rPr>
          <w:rFonts w:ascii="Arial" w:hAnsi="Arial" w:cs="Arial"/>
          <w:spacing w:val="-8"/>
        </w:rPr>
        <w:t xml:space="preserve"> </w:t>
      </w:r>
      <w:r w:rsidRPr="00AC1AE9">
        <w:rPr>
          <w:rFonts w:ascii="Arial" w:hAnsi="Arial" w:cs="Arial"/>
        </w:rPr>
        <w:t>on</w:t>
      </w:r>
      <w:r w:rsidRPr="00AC1AE9">
        <w:rPr>
          <w:rFonts w:ascii="Arial" w:hAnsi="Arial" w:cs="Arial"/>
          <w:spacing w:val="-9"/>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drawings</w:t>
      </w:r>
      <w:r w:rsidRPr="00AC1AE9">
        <w:rPr>
          <w:rFonts w:ascii="Arial" w:hAnsi="Arial" w:cs="Arial"/>
          <w:spacing w:val="-8"/>
        </w:rPr>
        <w:t xml:space="preserve"> </w:t>
      </w:r>
      <w:r w:rsidRPr="00AC1AE9">
        <w:rPr>
          <w:rFonts w:ascii="Arial" w:hAnsi="Arial" w:cs="Arial"/>
        </w:rPr>
        <w:t>the</w:t>
      </w:r>
      <w:r w:rsidRPr="00AC1AE9">
        <w:rPr>
          <w:rFonts w:ascii="Arial" w:hAnsi="Arial" w:cs="Arial"/>
          <w:spacing w:val="-7"/>
        </w:rPr>
        <w:t xml:space="preserve"> </w:t>
      </w:r>
      <w:r w:rsidRPr="00AC1AE9">
        <w:rPr>
          <w:rFonts w:ascii="Arial" w:hAnsi="Arial" w:cs="Arial"/>
        </w:rPr>
        <w:t>respective</w:t>
      </w:r>
      <w:r w:rsidRPr="00AC1AE9">
        <w:rPr>
          <w:rFonts w:ascii="Arial" w:hAnsi="Arial" w:cs="Arial"/>
          <w:spacing w:val="-10"/>
        </w:rPr>
        <w:t xml:space="preserve"> </w:t>
      </w:r>
      <w:r w:rsidRPr="00AC1AE9">
        <w:rPr>
          <w:rFonts w:ascii="Arial" w:hAnsi="Arial" w:cs="Arial"/>
        </w:rPr>
        <w:t>references</w:t>
      </w:r>
      <w:r w:rsidRPr="00AC1AE9">
        <w:rPr>
          <w:rFonts w:ascii="Arial" w:hAnsi="Arial" w:cs="Arial"/>
          <w:spacing w:val="-8"/>
        </w:rPr>
        <w:t xml:space="preserve"> </w:t>
      </w:r>
      <w:r w:rsidRPr="00AC1AE9">
        <w:rPr>
          <w:rFonts w:ascii="Arial" w:hAnsi="Arial" w:cs="Arial"/>
        </w:rPr>
        <w:t>and</w:t>
      </w:r>
      <w:r w:rsidRPr="00AC1AE9">
        <w:rPr>
          <w:rFonts w:ascii="Arial" w:hAnsi="Arial" w:cs="Arial"/>
          <w:spacing w:val="-7"/>
        </w:rPr>
        <w:t xml:space="preserve"> </w:t>
      </w:r>
      <w:r w:rsidRPr="00AC1AE9">
        <w:rPr>
          <w:rFonts w:ascii="Arial" w:hAnsi="Arial" w:cs="Arial"/>
        </w:rPr>
        <w:t>citations</w:t>
      </w:r>
      <w:r w:rsidRPr="00AC1AE9">
        <w:rPr>
          <w:rFonts w:ascii="Arial" w:hAnsi="Arial" w:cs="Arial"/>
          <w:spacing w:val="-8"/>
        </w:rPr>
        <w:t xml:space="preserve"> </w:t>
      </w:r>
      <w:r w:rsidRPr="00AC1AE9">
        <w:rPr>
          <w:rFonts w:ascii="Arial" w:hAnsi="Arial" w:cs="Arial"/>
        </w:rPr>
        <w:t>for</w:t>
      </w:r>
      <w:r w:rsidRPr="00AC1AE9">
        <w:rPr>
          <w:rFonts w:ascii="Arial" w:hAnsi="Arial" w:cs="Arial"/>
          <w:spacing w:val="-7"/>
        </w:rPr>
        <w:t xml:space="preserve"> </w:t>
      </w:r>
      <w:r w:rsidR="4D6C344B" w:rsidRPr="008E254B">
        <w:rPr>
          <w:rFonts w:ascii="Arial" w:hAnsi="Arial" w:cs="Arial"/>
          <w:u w:val="single"/>
        </w:rPr>
        <w:t>2025 NYC</w:t>
      </w:r>
      <w:r w:rsidR="4D6C344B" w:rsidRPr="00A42535">
        <w:rPr>
          <w:rFonts w:ascii="Arial" w:hAnsi="Arial" w:cs="Arial"/>
        </w:rPr>
        <w:t xml:space="preserve"> </w:t>
      </w:r>
      <w:r w:rsidRPr="00AC1AE9">
        <w:rPr>
          <w:rFonts w:ascii="Arial" w:hAnsi="Arial" w:cs="Arial"/>
        </w:rPr>
        <w:t>ASHRAE</w:t>
      </w:r>
      <w:r w:rsidRPr="00AC1AE9">
        <w:rPr>
          <w:rFonts w:ascii="Arial" w:hAnsi="Arial" w:cs="Arial"/>
          <w:spacing w:val="-7"/>
        </w:rPr>
        <w:t xml:space="preserve"> </w:t>
      </w:r>
      <w:r w:rsidRPr="00AC1AE9">
        <w:rPr>
          <w:rFonts w:ascii="Arial" w:hAnsi="Arial" w:cs="Arial"/>
        </w:rPr>
        <w:t>90.1</w:t>
      </w:r>
      <w:r w:rsidRPr="00AC1AE9">
        <w:rPr>
          <w:rFonts w:ascii="Arial" w:hAnsi="Arial" w:cs="Arial"/>
          <w:spacing w:val="-7"/>
        </w:rPr>
        <w:t xml:space="preserve"> </w:t>
      </w:r>
      <w:r w:rsidRPr="00AC1AE9">
        <w:rPr>
          <w:rFonts w:ascii="Arial" w:hAnsi="Arial" w:cs="Arial"/>
        </w:rPr>
        <w:t>for</w:t>
      </w:r>
      <w:r w:rsidRPr="00AC1AE9">
        <w:rPr>
          <w:rFonts w:ascii="Arial" w:hAnsi="Arial" w:cs="Arial"/>
          <w:spacing w:val="-9"/>
        </w:rPr>
        <w:t xml:space="preserve"> </w:t>
      </w:r>
      <w:r w:rsidRPr="00AC1AE9">
        <w:rPr>
          <w:rFonts w:ascii="Arial" w:hAnsi="Arial" w:cs="Arial"/>
        </w:rPr>
        <w:t>the progress inspection.</w:t>
      </w:r>
    </w:p>
    <w:p w14:paraId="5C91D49B" w14:textId="60854D39" w:rsidR="00D53CBC" w:rsidRPr="00AC1AE9" w:rsidRDefault="00D53CBC" w:rsidP="00D53CBC">
      <w:pPr>
        <w:spacing w:before="252"/>
        <w:ind w:left="720" w:right="1434" w:firstLine="719"/>
        <w:rPr>
          <w:rFonts w:ascii="Arial" w:hAnsi="Arial" w:cs="Arial"/>
        </w:rPr>
      </w:pPr>
      <w:r w:rsidRPr="00AC1AE9">
        <w:rPr>
          <w:rFonts w:ascii="Arial" w:hAnsi="Arial" w:cs="Arial"/>
        </w:rPr>
        <w:t>§</w:t>
      </w:r>
      <w:r w:rsidR="000C6D22" w:rsidRPr="00AC1AE9">
        <w:rPr>
          <w:rFonts w:ascii="Arial" w:hAnsi="Arial" w:cs="Arial"/>
        </w:rPr>
        <w:t>7</w:t>
      </w:r>
      <w:r w:rsidRPr="00AC1AE9">
        <w:rPr>
          <w:rFonts w:ascii="Arial" w:hAnsi="Arial" w:cs="Arial"/>
        </w:rPr>
        <w:t>.</w:t>
      </w:r>
      <w:r w:rsidRPr="00AC1AE9">
        <w:rPr>
          <w:rFonts w:ascii="Arial" w:hAnsi="Arial" w:cs="Arial"/>
          <w:spacing w:val="40"/>
        </w:rPr>
        <w:t xml:space="preserve"> </w:t>
      </w:r>
      <w:r w:rsidRPr="00AC1AE9">
        <w:rPr>
          <w:rFonts w:ascii="Arial" w:hAnsi="Arial" w:cs="Arial"/>
        </w:rPr>
        <w:t>Subdivision</w:t>
      </w:r>
      <w:r w:rsidRPr="00AC1AE9">
        <w:rPr>
          <w:rFonts w:ascii="Arial" w:hAnsi="Arial" w:cs="Arial"/>
          <w:spacing w:val="-2"/>
        </w:rPr>
        <w:t xml:space="preserve"> </w:t>
      </w:r>
      <w:r w:rsidRPr="00AC1AE9">
        <w:rPr>
          <w:rFonts w:ascii="Arial" w:hAnsi="Arial" w:cs="Arial"/>
        </w:rPr>
        <w:t>(h) of section</w:t>
      </w:r>
      <w:r w:rsidRPr="00AC1AE9">
        <w:rPr>
          <w:rFonts w:ascii="Arial" w:hAnsi="Arial" w:cs="Arial"/>
          <w:spacing w:val="-2"/>
        </w:rPr>
        <w:t xml:space="preserve"> </w:t>
      </w:r>
      <w:r w:rsidRPr="00AC1AE9">
        <w:rPr>
          <w:rFonts w:ascii="Arial" w:hAnsi="Arial" w:cs="Arial"/>
        </w:rPr>
        <w:t>5000-01</w:t>
      </w:r>
      <w:r w:rsidRPr="00AC1AE9">
        <w:rPr>
          <w:rFonts w:ascii="Arial" w:hAnsi="Arial" w:cs="Arial"/>
          <w:spacing w:val="-2"/>
        </w:rPr>
        <w:t xml:space="preserve"> </w:t>
      </w:r>
      <w:r w:rsidRPr="00AC1AE9">
        <w:rPr>
          <w:rFonts w:ascii="Arial" w:hAnsi="Arial" w:cs="Arial"/>
        </w:rPr>
        <w:t>of Chapter</w:t>
      </w:r>
      <w:r w:rsidRPr="00AC1AE9">
        <w:rPr>
          <w:rFonts w:ascii="Arial" w:hAnsi="Arial" w:cs="Arial"/>
          <w:spacing w:val="-3"/>
        </w:rPr>
        <w:t xml:space="preserve"> </w:t>
      </w:r>
      <w:r w:rsidRPr="00AC1AE9">
        <w:rPr>
          <w:rFonts w:ascii="Arial" w:hAnsi="Arial" w:cs="Arial"/>
        </w:rPr>
        <w:t>5000</w:t>
      </w:r>
      <w:r w:rsidRPr="00AC1AE9">
        <w:rPr>
          <w:rFonts w:ascii="Arial" w:hAnsi="Arial" w:cs="Arial"/>
          <w:spacing w:val="-2"/>
        </w:rPr>
        <w:t xml:space="preserve"> </w:t>
      </w:r>
      <w:r w:rsidRPr="00AC1AE9">
        <w:rPr>
          <w:rFonts w:ascii="Arial" w:hAnsi="Arial" w:cs="Arial"/>
        </w:rPr>
        <w:t>of</w:t>
      </w:r>
      <w:r w:rsidRPr="00AC1AE9">
        <w:rPr>
          <w:rFonts w:ascii="Arial" w:hAnsi="Arial" w:cs="Arial"/>
          <w:spacing w:val="-2"/>
        </w:rPr>
        <w:t xml:space="preserve"> </w:t>
      </w:r>
      <w:r w:rsidRPr="00AC1AE9">
        <w:rPr>
          <w:rFonts w:ascii="Arial" w:hAnsi="Arial" w:cs="Arial"/>
        </w:rPr>
        <w:t>title</w:t>
      </w:r>
      <w:r w:rsidRPr="00AC1AE9">
        <w:rPr>
          <w:rFonts w:ascii="Arial" w:hAnsi="Arial" w:cs="Arial"/>
          <w:spacing w:val="-2"/>
        </w:rPr>
        <w:t xml:space="preserve"> </w:t>
      </w:r>
      <w:r w:rsidRPr="00AC1AE9">
        <w:rPr>
          <w:rFonts w:ascii="Arial" w:hAnsi="Arial" w:cs="Arial"/>
        </w:rPr>
        <w:t>1</w:t>
      </w:r>
      <w:r w:rsidRPr="00AC1AE9">
        <w:rPr>
          <w:rFonts w:ascii="Arial" w:hAnsi="Arial" w:cs="Arial"/>
          <w:spacing w:val="-1"/>
        </w:rPr>
        <w:t xml:space="preserve"> </w:t>
      </w:r>
      <w:r w:rsidRPr="00AC1AE9">
        <w:rPr>
          <w:rFonts w:ascii="Arial" w:hAnsi="Arial" w:cs="Arial"/>
        </w:rPr>
        <w:t>of</w:t>
      </w:r>
      <w:r w:rsidRPr="00AC1AE9">
        <w:rPr>
          <w:rFonts w:ascii="Arial" w:hAnsi="Arial" w:cs="Arial"/>
          <w:spacing w:val="-3"/>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rules</w:t>
      </w:r>
      <w:r w:rsidRPr="00AC1AE9">
        <w:rPr>
          <w:rFonts w:ascii="Arial" w:hAnsi="Arial" w:cs="Arial"/>
          <w:spacing w:val="-1"/>
        </w:rPr>
        <w:t xml:space="preserve"> </w:t>
      </w:r>
      <w:r w:rsidRPr="00AC1AE9">
        <w:rPr>
          <w:rFonts w:ascii="Arial" w:hAnsi="Arial" w:cs="Arial"/>
        </w:rPr>
        <w:t>of</w:t>
      </w:r>
      <w:r w:rsidRPr="00AC1AE9">
        <w:rPr>
          <w:rFonts w:ascii="Arial" w:hAnsi="Arial" w:cs="Arial"/>
          <w:spacing w:val="-1"/>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city</w:t>
      </w:r>
      <w:r w:rsidRPr="00AC1AE9">
        <w:rPr>
          <w:rFonts w:ascii="Arial" w:hAnsi="Arial" w:cs="Arial"/>
          <w:spacing w:val="-1"/>
        </w:rPr>
        <w:t xml:space="preserve"> </w:t>
      </w:r>
      <w:r w:rsidRPr="00AC1AE9">
        <w:rPr>
          <w:rFonts w:ascii="Arial" w:hAnsi="Arial" w:cs="Arial"/>
        </w:rPr>
        <w:t>of New York is amended to read as follows:</w:t>
      </w:r>
    </w:p>
    <w:p w14:paraId="58E99999" w14:textId="77777777" w:rsidR="00D53CBC" w:rsidRPr="00AC1AE9" w:rsidRDefault="00D53CBC" w:rsidP="00C466FC">
      <w:pPr>
        <w:tabs>
          <w:tab w:val="left" w:pos="1538"/>
          <w:tab w:val="left" w:pos="1540"/>
        </w:tabs>
        <w:ind w:left="1540" w:right="176" w:hanging="360"/>
        <w:jc w:val="both"/>
        <w:rPr>
          <w:rFonts w:ascii="Arial" w:hAnsi="Arial" w:cs="Arial"/>
        </w:rPr>
      </w:pPr>
    </w:p>
    <w:p w14:paraId="5E70368D" w14:textId="57DDD085" w:rsidR="00F004FD" w:rsidRPr="00AC1AE9" w:rsidRDefault="7CC8B0BD" w:rsidP="00C466FC">
      <w:pPr>
        <w:tabs>
          <w:tab w:val="left" w:pos="458"/>
          <w:tab w:val="left" w:pos="460"/>
        </w:tabs>
        <w:spacing w:before="230"/>
        <w:ind w:left="460" w:hanging="360"/>
        <w:jc w:val="both"/>
        <w:rPr>
          <w:rFonts w:ascii="Arial" w:hAnsi="Arial" w:cs="Arial"/>
        </w:rPr>
      </w:pPr>
      <w:r w:rsidRPr="4D0B53B3">
        <w:rPr>
          <w:rFonts w:ascii="Arial" w:hAnsi="Arial" w:cs="Arial"/>
          <w:b/>
          <w:bCs/>
        </w:rPr>
        <w:t>(</w:t>
      </w:r>
      <w:r w:rsidR="18D9FE1F" w:rsidRPr="00AC1AE9">
        <w:rPr>
          <w:rFonts w:ascii="Arial" w:hAnsi="Arial" w:cs="Arial"/>
          <w:b/>
          <w:bCs/>
          <w:w w:val="99"/>
        </w:rPr>
        <w:t>h</w:t>
      </w:r>
      <w:r w:rsidR="0B29CC04" w:rsidRPr="00AC1AE9">
        <w:rPr>
          <w:rFonts w:ascii="Arial" w:hAnsi="Arial" w:cs="Arial"/>
          <w:b/>
          <w:bCs/>
          <w:w w:val="99"/>
        </w:rPr>
        <w:t>)</w:t>
      </w:r>
      <w:r w:rsidR="00C466FC" w:rsidRPr="00AC1AE9">
        <w:rPr>
          <w:rFonts w:ascii="Arial" w:hAnsi="Arial" w:cs="Arial"/>
          <w:b/>
          <w:bCs/>
          <w:w w:val="99"/>
        </w:rPr>
        <w:tab/>
      </w:r>
      <w:r w:rsidR="0B29CC04" w:rsidRPr="4D0B53B3">
        <w:rPr>
          <w:rFonts w:ascii="Arial" w:hAnsi="Arial" w:cs="Arial"/>
          <w:b/>
          <w:bCs/>
        </w:rPr>
        <w:t>List of progress inspections required.</w:t>
      </w:r>
      <w:r w:rsidR="0B29CC04" w:rsidRPr="4D0B53B3">
        <w:rPr>
          <w:rFonts w:ascii="Arial" w:hAnsi="Arial" w:cs="Arial"/>
          <w:b/>
          <w:bCs/>
          <w:spacing w:val="40"/>
        </w:rPr>
        <w:t xml:space="preserve"> </w:t>
      </w:r>
      <w:r w:rsidR="0B29CC04" w:rsidRPr="00AC1AE9">
        <w:rPr>
          <w:rFonts w:ascii="Arial" w:hAnsi="Arial" w:cs="Arial"/>
        </w:rPr>
        <w:t>The following progress inspections and/or testing set forth in Tables I and II shall be required when</w:t>
      </w:r>
      <w:r w:rsidR="0B29CC04" w:rsidRPr="00AC1AE9">
        <w:rPr>
          <w:rFonts w:ascii="Arial" w:hAnsi="Arial" w:cs="Arial"/>
          <w:spacing w:val="-1"/>
        </w:rPr>
        <w:t xml:space="preserve"> </w:t>
      </w:r>
      <w:r w:rsidR="0B29CC04" w:rsidRPr="00AC1AE9">
        <w:rPr>
          <w:rFonts w:ascii="Arial" w:hAnsi="Arial" w:cs="Arial"/>
        </w:rPr>
        <w:t>applicable to the scope of work and shall be identified/described in the supporting documentation</w:t>
      </w:r>
      <w:r w:rsidR="0B29CC04" w:rsidRPr="00AC1AE9">
        <w:rPr>
          <w:rFonts w:ascii="Arial" w:hAnsi="Arial" w:cs="Arial"/>
          <w:spacing w:val="-4"/>
        </w:rPr>
        <w:t xml:space="preserve"> </w:t>
      </w:r>
      <w:r w:rsidR="0B29CC04" w:rsidRPr="00AC1AE9">
        <w:rPr>
          <w:rFonts w:ascii="Arial" w:hAnsi="Arial" w:cs="Arial"/>
        </w:rPr>
        <w:t>and</w:t>
      </w:r>
      <w:r w:rsidR="0B29CC04" w:rsidRPr="00AC1AE9">
        <w:rPr>
          <w:rFonts w:ascii="Arial" w:hAnsi="Arial" w:cs="Arial"/>
          <w:spacing w:val="-5"/>
        </w:rPr>
        <w:t xml:space="preserve"> </w:t>
      </w:r>
      <w:r w:rsidR="0B29CC04" w:rsidRPr="00AC1AE9">
        <w:rPr>
          <w:rFonts w:ascii="Arial" w:hAnsi="Arial" w:cs="Arial"/>
        </w:rPr>
        <w:t>included</w:t>
      </w:r>
      <w:r w:rsidR="0B29CC04" w:rsidRPr="00AC1AE9">
        <w:rPr>
          <w:rFonts w:ascii="Arial" w:hAnsi="Arial" w:cs="Arial"/>
          <w:spacing w:val="-6"/>
        </w:rPr>
        <w:t xml:space="preserve"> </w:t>
      </w:r>
      <w:r w:rsidR="0B29CC04" w:rsidRPr="00AC1AE9">
        <w:rPr>
          <w:rFonts w:ascii="Arial" w:hAnsi="Arial" w:cs="Arial"/>
        </w:rPr>
        <w:t>on</w:t>
      </w:r>
      <w:r w:rsidR="0B29CC04" w:rsidRPr="00AC1AE9">
        <w:rPr>
          <w:rFonts w:ascii="Arial" w:hAnsi="Arial" w:cs="Arial"/>
          <w:spacing w:val="-5"/>
        </w:rPr>
        <w:t xml:space="preserve"> </w:t>
      </w:r>
      <w:r w:rsidR="0B29CC04" w:rsidRPr="00AC1AE9">
        <w:rPr>
          <w:rFonts w:ascii="Arial" w:hAnsi="Arial" w:cs="Arial"/>
        </w:rPr>
        <w:t>the</w:t>
      </w:r>
      <w:r w:rsidR="0B29CC04" w:rsidRPr="00AC1AE9">
        <w:rPr>
          <w:rFonts w:ascii="Arial" w:hAnsi="Arial" w:cs="Arial"/>
          <w:spacing w:val="-7"/>
        </w:rPr>
        <w:t xml:space="preserve"> </w:t>
      </w:r>
      <w:r w:rsidR="0B29CC04" w:rsidRPr="00AC1AE9">
        <w:rPr>
          <w:rFonts w:ascii="Arial" w:hAnsi="Arial" w:cs="Arial"/>
        </w:rPr>
        <w:t>drawings</w:t>
      </w:r>
      <w:r w:rsidR="0B29CC04" w:rsidRPr="00AC1AE9">
        <w:rPr>
          <w:rFonts w:ascii="Arial" w:hAnsi="Arial" w:cs="Arial"/>
          <w:spacing w:val="-6"/>
        </w:rPr>
        <w:t xml:space="preserve"> </w:t>
      </w:r>
      <w:r w:rsidR="0B29CC04" w:rsidRPr="00AC1AE9">
        <w:rPr>
          <w:rFonts w:ascii="Arial" w:hAnsi="Arial" w:cs="Arial"/>
        </w:rPr>
        <w:t>submitted</w:t>
      </w:r>
      <w:r w:rsidR="0B29CC04" w:rsidRPr="00AC1AE9">
        <w:rPr>
          <w:rFonts w:ascii="Arial" w:hAnsi="Arial" w:cs="Arial"/>
          <w:spacing w:val="-5"/>
        </w:rPr>
        <w:t xml:space="preserve"> </w:t>
      </w:r>
      <w:r w:rsidR="0B29CC04" w:rsidRPr="00AC1AE9">
        <w:rPr>
          <w:rFonts w:ascii="Arial" w:hAnsi="Arial" w:cs="Arial"/>
        </w:rPr>
        <w:t>to</w:t>
      </w:r>
      <w:r w:rsidR="0B29CC04" w:rsidRPr="00AC1AE9">
        <w:rPr>
          <w:rFonts w:ascii="Arial" w:hAnsi="Arial" w:cs="Arial"/>
          <w:spacing w:val="-5"/>
        </w:rPr>
        <w:t xml:space="preserve"> </w:t>
      </w:r>
      <w:r w:rsidR="0B29CC04" w:rsidRPr="00AC1AE9">
        <w:rPr>
          <w:rFonts w:ascii="Arial" w:hAnsi="Arial" w:cs="Arial"/>
        </w:rPr>
        <w:t>the</w:t>
      </w:r>
      <w:r w:rsidR="0B29CC04" w:rsidRPr="00AC1AE9">
        <w:rPr>
          <w:rFonts w:ascii="Arial" w:hAnsi="Arial" w:cs="Arial"/>
          <w:spacing w:val="-5"/>
        </w:rPr>
        <w:t xml:space="preserve"> </w:t>
      </w:r>
      <w:r w:rsidR="0B29CC04" w:rsidRPr="00AC1AE9">
        <w:rPr>
          <w:rFonts w:ascii="Arial" w:hAnsi="Arial" w:cs="Arial"/>
        </w:rPr>
        <w:t>Department.</w:t>
      </w:r>
      <w:r w:rsidR="0B29CC04" w:rsidRPr="00AC1AE9">
        <w:rPr>
          <w:rFonts w:ascii="Arial" w:hAnsi="Arial" w:cs="Arial"/>
          <w:spacing w:val="38"/>
        </w:rPr>
        <w:t xml:space="preserve"> </w:t>
      </w:r>
      <w:r w:rsidR="0B29CC04" w:rsidRPr="00AC1AE9">
        <w:rPr>
          <w:rFonts w:ascii="Arial" w:hAnsi="Arial" w:cs="Arial"/>
        </w:rPr>
        <w:t>Energy</w:t>
      </w:r>
      <w:r w:rsidR="0B29CC04" w:rsidRPr="00AC1AE9">
        <w:rPr>
          <w:rFonts w:ascii="Arial" w:hAnsi="Arial" w:cs="Arial"/>
          <w:spacing w:val="-7"/>
        </w:rPr>
        <w:t xml:space="preserve"> </w:t>
      </w:r>
      <w:r w:rsidR="0B29CC04" w:rsidRPr="00AC1AE9">
        <w:rPr>
          <w:rFonts w:ascii="Arial" w:hAnsi="Arial" w:cs="Arial"/>
        </w:rPr>
        <w:t>Code</w:t>
      </w:r>
      <w:r w:rsidR="0B29CC04" w:rsidRPr="00AC1AE9">
        <w:rPr>
          <w:rFonts w:ascii="Arial" w:hAnsi="Arial" w:cs="Arial"/>
          <w:spacing w:val="-5"/>
        </w:rPr>
        <w:t xml:space="preserve"> </w:t>
      </w:r>
      <w:r w:rsidR="0B29CC04" w:rsidRPr="00AC1AE9">
        <w:rPr>
          <w:rFonts w:ascii="Arial" w:hAnsi="Arial" w:cs="Arial"/>
        </w:rPr>
        <w:t>sections</w:t>
      </w:r>
      <w:r w:rsidR="0B29CC04" w:rsidRPr="00AC1AE9">
        <w:rPr>
          <w:rFonts w:ascii="Arial" w:hAnsi="Arial" w:cs="Arial"/>
          <w:spacing w:val="-6"/>
        </w:rPr>
        <w:t xml:space="preserve"> </w:t>
      </w:r>
      <w:r w:rsidR="0B29CC04" w:rsidRPr="00AC1AE9">
        <w:rPr>
          <w:rFonts w:ascii="Arial" w:hAnsi="Arial" w:cs="Arial"/>
        </w:rPr>
        <w:t>cited</w:t>
      </w:r>
      <w:r w:rsidR="0B29CC04" w:rsidRPr="00AC1AE9">
        <w:rPr>
          <w:rFonts w:ascii="Arial" w:hAnsi="Arial" w:cs="Arial"/>
          <w:spacing w:val="-5"/>
        </w:rPr>
        <w:t xml:space="preserve"> </w:t>
      </w:r>
      <w:r w:rsidR="0B29CC04" w:rsidRPr="00AC1AE9">
        <w:rPr>
          <w:rFonts w:ascii="Arial" w:hAnsi="Arial" w:cs="Arial"/>
        </w:rPr>
        <w:t>in</w:t>
      </w:r>
      <w:r w:rsidR="0B29CC04" w:rsidRPr="00AC1AE9">
        <w:rPr>
          <w:rFonts w:ascii="Arial" w:hAnsi="Arial" w:cs="Arial"/>
          <w:spacing w:val="-5"/>
        </w:rPr>
        <w:t xml:space="preserve"> </w:t>
      </w:r>
      <w:r w:rsidR="0B29CC04" w:rsidRPr="00AC1AE9">
        <w:rPr>
          <w:rFonts w:ascii="Arial" w:hAnsi="Arial" w:cs="Arial"/>
        </w:rPr>
        <w:t xml:space="preserve">Tables I and II of this section shall be understood to include the section, all subsections, all tables and, when </w:t>
      </w:r>
      <w:r w:rsidR="0FA8E6D5" w:rsidRPr="008E254B">
        <w:rPr>
          <w:rFonts w:ascii="Arial" w:hAnsi="Arial" w:cs="Arial"/>
          <w:u w:val="single"/>
        </w:rPr>
        <w:t>2025 NYC</w:t>
      </w:r>
      <w:r w:rsidR="0FA8E6D5" w:rsidRPr="54AF69C0">
        <w:rPr>
          <w:rFonts w:ascii="Arial" w:hAnsi="Arial" w:cs="Arial"/>
        </w:rPr>
        <w:t xml:space="preserve"> </w:t>
      </w:r>
      <w:r w:rsidR="0B29CC04" w:rsidRPr="00AC1AE9">
        <w:rPr>
          <w:rFonts w:ascii="Arial" w:hAnsi="Arial" w:cs="Arial"/>
        </w:rPr>
        <w:t>ASHRAE</w:t>
      </w:r>
      <w:r w:rsidR="459D66C4" w:rsidRPr="00AC1AE9">
        <w:rPr>
          <w:rFonts w:ascii="Arial" w:hAnsi="Arial" w:cs="Arial"/>
        </w:rPr>
        <w:t xml:space="preserve"> </w:t>
      </w:r>
      <w:r w:rsidR="0B507567" w:rsidRPr="00AC1AE9">
        <w:rPr>
          <w:rFonts w:ascii="Arial" w:hAnsi="Arial" w:cs="Arial"/>
        </w:rPr>
        <w:t>90.1</w:t>
      </w:r>
      <w:r w:rsidR="0B507567" w:rsidRPr="00AC1AE9">
        <w:rPr>
          <w:rFonts w:ascii="Arial" w:hAnsi="Arial" w:cs="Arial"/>
          <w:spacing w:val="-3"/>
        </w:rPr>
        <w:t xml:space="preserve"> </w:t>
      </w:r>
      <w:r w:rsidR="0B507567" w:rsidRPr="00AC1AE9">
        <w:rPr>
          <w:rFonts w:ascii="Arial" w:hAnsi="Arial" w:cs="Arial"/>
        </w:rPr>
        <w:t>is</w:t>
      </w:r>
      <w:r w:rsidR="0B507567" w:rsidRPr="00AC1AE9">
        <w:rPr>
          <w:rFonts w:ascii="Arial" w:hAnsi="Arial" w:cs="Arial"/>
          <w:spacing w:val="-5"/>
        </w:rPr>
        <w:t xml:space="preserve"> </w:t>
      </w:r>
      <w:r w:rsidR="0B507567" w:rsidRPr="00AC1AE9">
        <w:rPr>
          <w:rFonts w:ascii="Arial" w:hAnsi="Arial" w:cs="Arial"/>
        </w:rPr>
        <w:t>used,</w:t>
      </w:r>
      <w:r w:rsidR="0B507567" w:rsidRPr="00AC1AE9">
        <w:rPr>
          <w:rFonts w:ascii="Arial" w:hAnsi="Arial" w:cs="Arial"/>
          <w:spacing w:val="-4"/>
        </w:rPr>
        <w:t xml:space="preserve"> </w:t>
      </w:r>
      <w:r w:rsidR="0B507567" w:rsidRPr="00AC1AE9">
        <w:rPr>
          <w:rFonts w:ascii="Arial" w:hAnsi="Arial" w:cs="Arial"/>
        </w:rPr>
        <w:t>appendices</w:t>
      </w:r>
      <w:r w:rsidR="0B507567" w:rsidRPr="00AC1AE9">
        <w:rPr>
          <w:rFonts w:ascii="Arial" w:hAnsi="Arial" w:cs="Arial"/>
          <w:spacing w:val="-4"/>
        </w:rPr>
        <w:t xml:space="preserve"> </w:t>
      </w:r>
      <w:r w:rsidR="0B507567" w:rsidRPr="00AC1AE9">
        <w:rPr>
          <w:rFonts w:ascii="Arial" w:hAnsi="Arial" w:cs="Arial"/>
        </w:rPr>
        <w:t>related</w:t>
      </w:r>
      <w:r w:rsidR="0B507567" w:rsidRPr="00AC1AE9">
        <w:rPr>
          <w:rFonts w:ascii="Arial" w:hAnsi="Arial" w:cs="Arial"/>
          <w:spacing w:val="-3"/>
        </w:rPr>
        <w:t xml:space="preserve"> </w:t>
      </w:r>
      <w:r w:rsidR="0B507567" w:rsidRPr="00AC1AE9">
        <w:rPr>
          <w:rFonts w:ascii="Arial" w:hAnsi="Arial" w:cs="Arial"/>
        </w:rPr>
        <w:t>to</w:t>
      </w:r>
      <w:r w:rsidR="0B507567" w:rsidRPr="00AC1AE9">
        <w:rPr>
          <w:rFonts w:ascii="Arial" w:hAnsi="Arial" w:cs="Arial"/>
          <w:spacing w:val="-3"/>
        </w:rPr>
        <w:t xml:space="preserve"> </w:t>
      </w:r>
      <w:r w:rsidR="0B507567" w:rsidRPr="00AC1AE9">
        <w:rPr>
          <w:rFonts w:ascii="Arial" w:hAnsi="Arial" w:cs="Arial"/>
        </w:rPr>
        <w:t>the</w:t>
      </w:r>
      <w:r w:rsidR="0B507567" w:rsidRPr="00AC1AE9">
        <w:rPr>
          <w:rFonts w:ascii="Arial" w:hAnsi="Arial" w:cs="Arial"/>
          <w:spacing w:val="-4"/>
        </w:rPr>
        <w:t xml:space="preserve"> </w:t>
      </w:r>
      <w:r w:rsidR="0B507567" w:rsidRPr="00AC1AE9">
        <w:rPr>
          <w:rFonts w:ascii="Arial" w:hAnsi="Arial" w:cs="Arial"/>
        </w:rPr>
        <w:t>cited</w:t>
      </w:r>
      <w:r w:rsidR="0B507567" w:rsidRPr="00AC1AE9">
        <w:rPr>
          <w:rFonts w:ascii="Arial" w:hAnsi="Arial" w:cs="Arial"/>
          <w:spacing w:val="2"/>
        </w:rPr>
        <w:t xml:space="preserve"> </w:t>
      </w:r>
      <w:r w:rsidR="0B507567" w:rsidRPr="00AC1AE9">
        <w:rPr>
          <w:rFonts w:ascii="Arial" w:hAnsi="Arial" w:cs="Arial"/>
        </w:rPr>
        <w:t>Energy</w:t>
      </w:r>
      <w:r w:rsidR="0B507567" w:rsidRPr="00AC1AE9">
        <w:rPr>
          <w:rFonts w:ascii="Arial" w:hAnsi="Arial" w:cs="Arial"/>
          <w:spacing w:val="-3"/>
        </w:rPr>
        <w:t xml:space="preserve"> </w:t>
      </w:r>
      <w:r w:rsidR="0B507567" w:rsidRPr="00AC1AE9">
        <w:rPr>
          <w:rFonts w:ascii="Arial" w:hAnsi="Arial" w:cs="Arial"/>
        </w:rPr>
        <w:t>Code</w:t>
      </w:r>
      <w:r w:rsidR="0B507567" w:rsidRPr="00AC1AE9">
        <w:rPr>
          <w:rFonts w:ascii="Arial" w:hAnsi="Arial" w:cs="Arial"/>
          <w:spacing w:val="-4"/>
        </w:rPr>
        <w:t xml:space="preserve"> </w:t>
      </w:r>
      <w:r w:rsidR="0B507567" w:rsidRPr="00AC1AE9">
        <w:rPr>
          <w:rFonts w:ascii="Arial" w:hAnsi="Arial" w:cs="Arial"/>
          <w:spacing w:val="-2"/>
        </w:rPr>
        <w:t>section.</w:t>
      </w:r>
      <w:r w:rsidR="47732AD2" w:rsidRPr="008E254B">
        <w:rPr>
          <w:rFonts w:ascii="Arial" w:hAnsi="Arial" w:cs="Arial"/>
          <w:spacing w:val="-2"/>
        </w:rPr>
        <w:t xml:space="preserve"> </w:t>
      </w:r>
      <w:r w:rsidR="53BB87A2" w:rsidRPr="00AC1AE9">
        <w:rPr>
          <w:rFonts w:ascii="Arial" w:hAnsi="Arial" w:cs="Arial"/>
          <w:spacing w:val="-2"/>
          <w:u w:val="single"/>
        </w:rPr>
        <w:t xml:space="preserve">When additional efficiency credits are claimed as part of an application, the required progress inspections </w:t>
      </w:r>
      <w:r w:rsidR="00B423EC">
        <w:rPr>
          <w:rFonts w:ascii="Arial" w:hAnsi="Arial" w:cs="Arial"/>
          <w:spacing w:val="-2"/>
          <w:u w:val="single"/>
        </w:rPr>
        <w:t>must</w:t>
      </w:r>
      <w:r w:rsidR="53BB87A2" w:rsidRPr="00AC1AE9">
        <w:rPr>
          <w:rFonts w:ascii="Arial" w:hAnsi="Arial" w:cs="Arial"/>
          <w:spacing w:val="-2"/>
          <w:u w:val="single"/>
        </w:rPr>
        <w:t xml:space="preserve"> include verification of compliance with the specific requirements of each credit claimed, and such verification </w:t>
      </w:r>
      <w:r w:rsidR="00B423EC">
        <w:rPr>
          <w:rFonts w:ascii="Arial" w:hAnsi="Arial" w:cs="Arial"/>
          <w:spacing w:val="-2"/>
          <w:u w:val="single"/>
        </w:rPr>
        <w:t>must</w:t>
      </w:r>
      <w:r w:rsidR="53BB87A2" w:rsidRPr="00AC1AE9">
        <w:rPr>
          <w:rFonts w:ascii="Arial" w:hAnsi="Arial" w:cs="Arial"/>
          <w:spacing w:val="-2"/>
          <w:u w:val="single"/>
        </w:rPr>
        <w:t xml:space="preserve"> be performed in conjunction with the progress inspection(s) applicable to the system, assembly, or measure associated with that credit.</w:t>
      </w:r>
    </w:p>
    <w:p w14:paraId="11E9B397" w14:textId="1E1E51CB" w:rsidR="00F004FD" w:rsidRPr="00AC1AE9" w:rsidRDefault="0B29CC04" w:rsidP="00C466FC">
      <w:pPr>
        <w:tabs>
          <w:tab w:val="left" w:pos="820"/>
        </w:tabs>
        <w:ind w:left="820" w:right="176" w:hanging="360"/>
        <w:jc w:val="both"/>
        <w:rPr>
          <w:rFonts w:ascii="Arial" w:hAnsi="Arial" w:cs="Arial"/>
        </w:rPr>
      </w:pPr>
      <w:r w:rsidRPr="00AC1AE9">
        <w:rPr>
          <w:rFonts w:ascii="Arial" w:hAnsi="Arial" w:cs="Arial"/>
          <w:b/>
          <w:bCs/>
          <w:w w:val="99"/>
        </w:rPr>
        <w:t>(1)</w:t>
      </w:r>
      <w:r w:rsidR="00C466FC" w:rsidRPr="00AC1AE9">
        <w:rPr>
          <w:rFonts w:ascii="Arial" w:hAnsi="Arial" w:cs="Arial"/>
          <w:b/>
          <w:bCs/>
          <w:w w:val="99"/>
        </w:rPr>
        <w:tab/>
      </w:r>
      <w:r w:rsidRPr="4D0B53B3">
        <w:rPr>
          <w:rFonts w:ascii="Arial" w:hAnsi="Arial" w:cs="Arial"/>
          <w:b/>
          <w:bCs/>
        </w:rPr>
        <w:t>Residential buildings.</w:t>
      </w:r>
      <w:r w:rsidRPr="4D0B53B3">
        <w:rPr>
          <w:rFonts w:ascii="Arial" w:hAnsi="Arial" w:cs="Arial"/>
          <w:b/>
          <w:bCs/>
          <w:spacing w:val="40"/>
        </w:rPr>
        <w:t xml:space="preserve"> </w:t>
      </w:r>
      <w:r w:rsidRPr="00AC1AE9">
        <w:rPr>
          <w:rFonts w:ascii="Arial" w:hAnsi="Arial" w:cs="Arial"/>
        </w:rPr>
        <w:t>The progress inspections and tests described in Table I must be performed for buildings</w:t>
      </w:r>
      <w:r w:rsidRPr="00AC1AE9">
        <w:rPr>
          <w:rFonts w:ascii="Arial" w:hAnsi="Arial" w:cs="Arial"/>
          <w:spacing w:val="-1"/>
        </w:rPr>
        <w:t xml:space="preserve"> </w:t>
      </w:r>
      <w:r w:rsidRPr="00AC1AE9">
        <w:rPr>
          <w:rFonts w:ascii="Arial" w:hAnsi="Arial" w:cs="Arial"/>
        </w:rPr>
        <w:t xml:space="preserve">regulated by </w:t>
      </w:r>
      <w:r w:rsidR="006E24A5">
        <w:rPr>
          <w:rFonts w:ascii="Arial" w:hAnsi="Arial" w:cs="Arial"/>
        </w:rPr>
        <w:t xml:space="preserve">[ECC] </w:t>
      </w:r>
      <w:r w:rsidR="3BEBF756" w:rsidRPr="008E254B">
        <w:rPr>
          <w:rFonts w:ascii="Arial" w:hAnsi="Arial" w:cs="Arial"/>
          <w:u w:val="single"/>
        </w:rPr>
        <w:t>NYC</w:t>
      </w:r>
      <w:r w:rsidRPr="008E254B">
        <w:rPr>
          <w:rFonts w:ascii="Arial" w:hAnsi="Arial" w:cs="Arial"/>
          <w:u w:val="single"/>
        </w:rPr>
        <w:t>ECC</w:t>
      </w:r>
      <w:r w:rsidRPr="00AC1AE9">
        <w:rPr>
          <w:rFonts w:ascii="Arial" w:hAnsi="Arial" w:cs="Arial"/>
          <w:spacing w:val="-2"/>
        </w:rPr>
        <w:t xml:space="preserve"> </w:t>
      </w:r>
      <w:r w:rsidRPr="00AC1AE9">
        <w:rPr>
          <w:rFonts w:ascii="Arial" w:hAnsi="Arial" w:cs="Arial"/>
        </w:rPr>
        <w:t>Chapters</w:t>
      </w:r>
      <w:r w:rsidRPr="00AC1AE9">
        <w:rPr>
          <w:rFonts w:ascii="Arial" w:hAnsi="Arial" w:cs="Arial"/>
          <w:spacing w:val="-1"/>
        </w:rPr>
        <w:t xml:space="preserve"> </w:t>
      </w:r>
      <w:r w:rsidRPr="00AC1AE9">
        <w:rPr>
          <w:rFonts w:ascii="Arial" w:hAnsi="Arial" w:cs="Arial"/>
        </w:rPr>
        <w:t>R2 through R6. For heating,</w:t>
      </w:r>
      <w:r w:rsidRPr="00AC1AE9">
        <w:rPr>
          <w:rFonts w:ascii="Arial" w:hAnsi="Arial" w:cs="Arial"/>
          <w:spacing w:val="-1"/>
        </w:rPr>
        <w:t xml:space="preserve"> </w:t>
      </w:r>
      <w:r w:rsidRPr="00AC1AE9">
        <w:rPr>
          <w:rFonts w:ascii="Arial" w:hAnsi="Arial" w:cs="Arial"/>
        </w:rPr>
        <w:t>cooling and/or service</w:t>
      </w:r>
      <w:r w:rsidRPr="00AC1AE9">
        <w:rPr>
          <w:rFonts w:ascii="Arial" w:hAnsi="Arial" w:cs="Arial"/>
          <w:spacing w:val="-3"/>
        </w:rPr>
        <w:t xml:space="preserve"> </w:t>
      </w:r>
      <w:r w:rsidRPr="00AC1AE9">
        <w:rPr>
          <w:rFonts w:ascii="Arial" w:hAnsi="Arial" w:cs="Arial"/>
        </w:rPr>
        <w:t>hot</w:t>
      </w:r>
      <w:r w:rsidRPr="00AC1AE9">
        <w:rPr>
          <w:rFonts w:ascii="Arial" w:hAnsi="Arial" w:cs="Arial"/>
          <w:spacing w:val="-1"/>
        </w:rPr>
        <w:t xml:space="preserve"> </w:t>
      </w:r>
      <w:r w:rsidRPr="00AC1AE9">
        <w:rPr>
          <w:rFonts w:ascii="Arial" w:hAnsi="Arial" w:cs="Arial"/>
        </w:rPr>
        <w:t xml:space="preserve">water systems in multiple dwellings, including where such systems serve a single dwelling unit, the applicant must list inspections, tests and citations from Table II, in accordance with Section </w:t>
      </w:r>
      <w:r w:rsidR="006E24A5">
        <w:rPr>
          <w:rFonts w:ascii="Arial" w:hAnsi="Arial" w:cs="Arial"/>
        </w:rPr>
        <w:t xml:space="preserve">[ECC] </w:t>
      </w:r>
      <w:r w:rsidR="25F5ED6C" w:rsidRPr="008E254B">
        <w:rPr>
          <w:rFonts w:ascii="Arial" w:hAnsi="Arial" w:cs="Arial"/>
          <w:u w:val="single"/>
        </w:rPr>
        <w:t>NYC</w:t>
      </w:r>
      <w:r w:rsidRPr="008E254B">
        <w:rPr>
          <w:rFonts w:ascii="Arial" w:hAnsi="Arial" w:cs="Arial"/>
          <w:u w:val="single"/>
        </w:rPr>
        <w:t>ECC</w:t>
      </w:r>
      <w:r w:rsidRPr="00AC1AE9">
        <w:rPr>
          <w:rFonts w:ascii="Arial" w:hAnsi="Arial" w:cs="Arial"/>
        </w:rPr>
        <w:t xml:space="preserve"> R403.8.</w:t>
      </w:r>
    </w:p>
    <w:p w14:paraId="23524BBD" w14:textId="77777777" w:rsidR="001C781D" w:rsidRPr="00AC1AE9" w:rsidRDefault="001C781D">
      <w:pPr>
        <w:pStyle w:val="BodyText"/>
        <w:ind w:left="0" w:firstLine="0"/>
        <w:jc w:val="left"/>
        <w:rPr>
          <w:rFonts w:ascii="Arial" w:hAnsi="Arial" w:cs="Arial"/>
          <w:sz w:val="22"/>
          <w:szCs w:val="22"/>
        </w:rPr>
      </w:pPr>
    </w:p>
    <w:p w14:paraId="58EB5D31" w14:textId="77777777" w:rsidR="0035099F" w:rsidRPr="00AC1AE9" w:rsidRDefault="0035099F">
      <w:pPr>
        <w:pStyle w:val="BodyText"/>
        <w:ind w:left="0" w:firstLine="0"/>
        <w:jc w:val="left"/>
        <w:rPr>
          <w:rFonts w:ascii="Arial" w:hAnsi="Arial" w:cs="Arial"/>
          <w:sz w:val="22"/>
          <w:szCs w:val="22"/>
        </w:rPr>
      </w:pPr>
    </w:p>
    <w:p w14:paraId="6CA88409" w14:textId="77777777" w:rsidR="0035099F" w:rsidRPr="00AC1AE9" w:rsidRDefault="0035099F">
      <w:pPr>
        <w:pStyle w:val="BodyText"/>
        <w:ind w:left="0" w:firstLine="0"/>
        <w:jc w:val="left"/>
        <w:rPr>
          <w:rFonts w:ascii="Arial" w:hAnsi="Arial" w:cs="Arial"/>
          <w:sz w:val="22"/>
          <w:szCs w:val="22"/>
        </w:rPr>
      </w:pPr>
    </w:p>
    <w:p w14:paraId="26EC4326" w14:textId="4F41713E" w:rsidR="0035099F" w:rsidRPr="00AC1AE9" w:rsidRDefault="0B507567" w:rsidP="4D0B53B3">
      <w:pPr>
        <w:pStyle w:val="Heading1"/>
        <w:ind w:left="0" w:right="-80"/>
        <w:rPr>
          <w:rFonts w:ascii="Arial" w:hAnsi="Arial" w:cs="Arial"/>
          <w:sz w:val="22"/>
          <w:szCs w:val="22"/>
        </w:rPr>
      </w:pPr>
      <w:r w:rsidRPr="00AC1AE9">
        <w:rPr>
          <w:rFonts w:ascii="Arial" w:hAnsi="Arial" w:cs="Arial"/>
          <w:sz w:val="22"/>
          <w:szCs w:val="22"/>
        </w:rPr>
        <w:t>TABLE</w:t>
      </w:r>
      <w:r w:rsidRPr="00AC1AE9">
        <w:rPr>
          <w:rFonts w:ascii="Arial" w:hAnsi="Arial" w:cs="Arial"/>
          <w:spacing w:val="-6"/>
          <w:sz w:val="22"/>
          <w:szCs w:val="22"/>
        </w:rPr>
        <w:t xml:space="preserve"> </w:t>
      </w:r>
      <w:r w:rsidRPr="00AC1AE9">
        <w:rPr>
          <w:rFonts w:ascii="Arial" w:hAnsi="Arial" w:cs="Arial"/>
          <w:sz w:val="22"/>
          <w:szCs w:val="22"/>
        </w:rPr>
        <w:t>I</w:t>
      </w:r>
      <w:r w:rsidRPr="00AC1AE9">
        <w:rPr>
          <w:rFonts w:ascii="Arial" w:hAnsi="Arial" w:cs="Arial"/>
          <w:spacing w:val="-6"/>
          <w:sz w:val="22"/>
          <w:szCs w:val="22"/>
        </w:rPr>
        <w:t xml:space="preserve"> </w:t>
      </w:r>
      <w:r w:rsidRPr="00AC1AE9">
        <w:rPr>
          <w:rFonts w:ascii="Arial" w:hAnsi="Arial" w:cs="Arial"/>
          <w:sz w:val="22"/>
          <w:szCs w:val="22"/>
        </w:rPr>
        <w:t>–</w:t>
      </w:r>
      <w:r w:rsidRPr="00AC1AE9">
        <w:rPr>
          <w:rFonts w:ascii="Arial" w:hAnsi="Arial" w:cs="Arial"/>
          <w:spacing w:val="-4"/>
          <w:sz w:val="22"/>
          <w:szCs w:val="22"/>
        </w:rPr>
        <w:t xml:space="preserve"> </w:t>
      </w:r>
      <w:r w:rsidRPr="00AC1AE9">
        <w:rPr>
          <w:rFonts w:ascii="Arial" w:hAnsi="Arial" w:cs="Arial"/>
          <w:sz w:val="22"/>
          <w:szCs w:val="22"/>
        </w:rPr>
        <w:t>PROGRESS</w:t>
      </w:r>
      <w:r w:rsidRPr="00AC1AE9">
        <w:rPr>
          <w:rFonts w:ascii="Arial" w:hAnsi="Arial" w:cs="Arial"/>
          <w:spacing w:val="-4"/>
          <w:sz w:val="22"/>
          <w:szCs w:val="22"/>
        </w:rPr>
        <w:t xml:space="preserve"> </w:t>
      </w:r>
      <w:r w:rsidRPr="00AC1AE9">
        <w:rPr>
          <w:rFonts w:ascii="Arial" w:hAnsi="Arial" w:cs="Arial"/>
          <w:sz w:val="22"/>
          <w:szCs w:val="22"/>
        </w:rPr>
        <w:t>INSPECTIONS</w:t>
      </w:r>
      <w:r w:rsidRPr="00AC1AE9">
        <w:rPr>
          <w:rFonts w:ascii="Arial" w:hAnsi="Arial" w:cs="Arial"/>
          <w:spacing w:val="-6"/>
          <w:sz w:val="22"/>
          <w:szCs w:val="22"/>
        </w:rPr>
        <w:t xml:space="preserve"> </w:t>
      </w:r>
      <w:r w:rsidRPr="00AC1AE9">
        <w:rPr>
          <w:rFonts w:ascii="Arial" w:hAnsi="Arial" w:cs="Arial"/>
          <w:sz w:val="22"/>
          <w:szCs w:val="22"/>
        </w:rPr>
        <w:t>FOR</w:t>
      </w:r>
      <w:r w:rsidRPr="00AC1AE9">
        <w:rPr>
          <w:rFonts w:ascii="Arial" w:hAnsi="Arial" w:cs="Arial"/>
          <w:spacing w:val="-3"/>
          <w:sz w:val="22"/>
          <w:szCs w:val="22"/>
        </w:rPr>
        <w:t xml:space="preserve"> </w:t>
      </w:r>
      <w:r w:rsidRPr="00AC1AE9">
        <w:rPr>
          <w:rFonts w:ascii="Arial" w:hAnsi="Arial" w:cs="Arial"/>
          <w:sz w:val="22"/>
          <w:szCs w:val="22"/>
        </w:rPr>
        <w:t>ENERGY</w:t>
      </w:r>
      <w:r w:rsidRPr="00AC1AE9">
        <w:rPr>
          <w:rFonts w:ascii="Arial" w:hAnsi="Arial" w:cs="Arial"/>
          <w:spacing w:val="-5"/>
          <w:sz w:val="22"/>
          <w:szCs w:val="22"/>
        </w:rPr>
        <w:t xml:space="preserve"> </w:t>
      </w:r>
      <w:r w:rsidRPr="00AC1AE9">
        <w:rPr>
          <w:rFonts w:ascii="Arial" w:hAnsi="Arial" w:cs="Arial"/>
          <w:sz w:val="22"/>
          <w:szCs w:val="22"/>
        </w:rPr>
        <w:t>CODE</w:t>
      </w:r>
      <w:r w:rsidRPr="00AC1AE9">
        <w:rPr>
          <w:rFonts w:ascii="Arial" w:hAnsi="Arial" w:cs="Arial"/>
          <w:spacing w:val="-6"/>
          <w:sz w:val="22"/>
          <w:szCs w:val="22"/>
        </w:rPr>
        <w:t xml:space="preserve"> </w:t>
      </w:r>
      <w:r w:rsidRPr="00AC1AE9">
        <w:rPr>
          <w:rFonts w:ascii="Arial" w:hAnsi="Arial" w:cs="Arial"/>
          <w:sz w:val="22"/>
          <w:szCs w:val="22"/>
        </w:rPr>
        <w:t>COMPLIANCE</w:t>
      </w:r>
      <w:r w:rsidRPr="00AC1AE9">
        <w:rPr>
          <w:rFonts w:ascii="Arial" w:hAnsi="Arial" w:cs="Arial"/>
          <w:spacing w:val="-2"/>
          <w:sz w:val="22"/>
          <w:szCs w:val="22"/>
        </w:rPr>
        <w:t xml:space="preserve"> </w:t>
      </w:r>
      <w:r w:rsidRPr="00AC1AE9">
        <w:rPr>
          <w:rFonts w:ascii="Arial" w:hAnsi="Arial" w:cs="Arial"/>
          <w:sz w:val="22"/>
          <w:szCs w:val="22"/>
        </w:rPr>
        <w:t>–</w:t>
      </w:r>
      <w:r w:rsidRPr="00AC1AE9">
        <w:rPr>
          <w:rFonts w:ascii="Arial" w:hAnsi="Arial" w:cs="Arial"/>
          <w:spacing w:val="-1"/>
          <w:sz w:val="22"/>
          <w:szCs w:val="22"/>
        </w:rPr>
        <w:t xml:space="preserve"> </w:t>
      </w:r>
      <w:r w:rsidRPr="00AC1AE9">
        <w:rPr>
          <w:rFonts w:ascii="Arial" w:hAnsi="Arial" w:cs="Arial"/>
          <w:sz w:val="22"/>
          <w:szCs w:val="22"/>
        </w:rPr>
        <w:t xml:space="preserve">RESIDENTIAL </w:t>
      </w:r>
      <w:r w:rsidRPr="00AC1AE9">
        <w:rPr>
          <w:rFonts w:ascii="Arial" w:hAnsi="Arial" w:cs="Arial"/>
          <w:spacing w:val="-2"/>
          <w:sz w:val="22"/>
          <w:szCs w:val="22"/>
        </w:rPr>
        <w:t>BUILDINGS</w:t>
      </w:r>
      <w:r w:rsidR="4F093B3C" w:rsidRPr="008E254B">
        <w:rPr>
          <w:rFonts w:ascii="Arial" w:hAnsi="Arial" w:cs="Arial"/>
          <w:i/>
          <w:iCs/>
          <w:spacing w:val="-2"/>
          <w:sz w:val="22"/>
          <w:szCs w:val="22"/>
        </w:rPr>
        <w:t xml:space="preserve"> </w:t>
      </w:r>
    </w:p>
    <w:p w14:paraId="1E2D138F" w14:textId="58BF5388" w:rsidR="0035099F" w:rsidRPr="00AC1AE9" w:rsidRDefault="4F093B3C" w:rsidP="008D73FD">
      <w:pPr>
        <w:pStyle w:val="Heading1"/>
        <w:ind w:left="0" w:right="-80"/>
        <w:rPr>
          <w:rFonts w:ascii="Arial" w:hAnsi="Arial" w:cs="Arial"/>
          <w:sz w:val="22"/>
          <w:szCs w:val="22"/>
        </w:rPr>
      </w:pPr>
      <w:r w:rsidRPr="4D0B53B3">
        <w:rPr>
          <w:rFonts w:ascii="Arial" w:hAnsi="Arial" w:cs="Arial"/>
          <w:i/>
          <w:iCs/>
          <w:spacing w:val="-2"/>
          <w:sz w:val="22"/>
          <w:szCs w:val="22"/>
          <w:u w:val="single"/>
        </w:rPr>
        <w:t>PERIODIC</w:t>
      </w:r>
      <w:r w:rsidRPr="00AC1AE9">
        <w:rPr>
          <w:rFonts w:ascii="Arial" w:hAnsi="Arial" w:cs="Arial"/>
          <w:spacing w:val="-2"/>
          <w:sz w:val="22"/>
          <w:szCs w:val="22"/>
          <w:u w:val="single"/>
        </w:rPr>
        <w:t xml:space="preserve"> or </w:t>
      </w:r>
      <w:r w:rsidRPr="4D0B53B3">
        <w:rPr>
          <w:rFonts w:ascii="Arial" w:hAnsi="Arial" w:cs="Arial"/>
          <w:i/>
          <w:iCs/>
          <w:spacing w:val="-2"/>
          <w:sz w:val="22"/>
          <w:szCs w:val="22"/>
          <w:u w:val="single"/>
        </w:rPr>
        <w:t>CONT</w:t>
      </w:r>
      <w:r w:rsidR="00B423EC">
        <w:rPr>
          <w:rFonts w:ascii="Arial" w:hAnsi="Arial" w:cs="Arial"/>
          <w:i/>
          <w:iCs/>
          <w:spacing w:val="-2"/>
          <w:sz w:val="22"/>
          <w:szCs w:val="22"/>
          <w:u w:val="single"/>
        </w:rPr>
        <w:t>I</w:t>
      </w:r>
      <w:r w:rsidRPr="4D0B53B3">
        <w:rPr>
          <w:rFonts w:ascii="Arial" w:hAnsi="Arial" w:cs="Arial"/>
          <w:i/>
          <w:iCs/>
          <w:spacing w:val="-2"/>
          <w:sz w:val="22"/>
          <w:szCs w:val="22"/>
          <w:u w:val="single"/>
        </w:rPr>
        <w:t>NUOUS</w:t>
      </w:r>
      <w:r w:rsidRPr="00AC1AE9">
        <w:rPr>
          <w:rFonts w:ascii="Arial" w:hAnsi="Arial" w:cs="Arial"/>
          <w:spacing w:val="-2"/>
          <w:sz w:val="22"/>
          <w:szCs w:val="22"/>
          <w:u w:val="single"/>
        </w:rPr>
        <w:t xml:space="preserve"> have the same meaning as defined under </w:t>
      </w:r>
      <w:r w:rsidRPr="4D0B53B3">
        <w:rPr>
          <w:rFonts w:ascii="Arial" w:hAnsi="Arial" w:cs="Arial"/>
          <w:i/>
          <w:iCs/>
          <w:spacing w:val="-2"/>
          <w:sz w:val="22"/>
          <w:szCs w:val="22"/>
          <w:u w:val="single"/>
        </w:rPr>
        <w:t>SPECIAL INSPECTION</w:t>
      </w:r>
      <w:r w:rsidRPr="00AC1AE9">
        <w:rPr>
          <w:rFonts w:ascii="Arial" w:hAnsi="Arial" w:cs="Arial"/>
          <w:spacing w:val="-2"/>
          <w:sz w:val="22"/>
          <w:szCs w:val="22"/>
          <w:u w:val="single"/>
        </w:rPr>
        <w:t xml:space="preserve"> in BC Chapter 2</w:t>
      </w:r>
    </w:p>
    <w:p w14:paraId="5C8CF7BB" w14:textId="42540D5F" w:rsidR="00F004FD" w:rsidRPr="00AC1AE9" w:rsidRDefault="00F004FD">
      <w:pPr>
        <w:pStyle w:val="Heading1"/>
        <w:ind w:left="4219" w:right="0" w:hanging="3695"/>
        <w:jc w:val="left"/>
        <w:rPr>
          <w:rFonts w:ascii="Arial" w:hAnsi="Arial" w:cs="Arial"/>
          <w:sz w:val="22"/>
          <w:szCs w:val="22"/>
        </w:r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3555"/>
        <w:gridCol w:w="1737"/>
        <w:gridCol w:w="1708"/>
        <w:gridCol w:w="1892"/>
      </w:tblGrid>
      <w:tr w:rsidR="00F004FD" w:rsidRPr="00AC1AE9" w14:paraId="25B051C9" w14:textId="77777777" w:rsidTr="4D0B53B3">
        <w:trPr>
          <w:trHeight w:val="921"/>
        </w:trPr>
        <w:tc>
          <w:tcPr>
            <w:tcW w:w="893" w:type="dxa"/>
          </w:tcPr>
          <w:p w14:paraId="2708A0B2" w14:textId="77777777" w:rsidR="00F004FD" w:rsidRPr="00AC1AE9" w:rsidRDefault="00F004FD">
            <w:pPr>
              <w:pStyle w:val="TableParagraph"/>
              <w:ind w:left="0"/>
              <w:rPr>
                <w:rFonts w:ascii="Arial" w:hAnsi="Arial" w:cs="Arial"/>
              </w:rPr>
            </w:pPr>
          </w:p>
        </w:tc>
        <w:tc>
          <w:tcPr>
            <w:tcW w:w="3555" w:type="dxa"/>
          </w:tcPr>
          <w:p w14:paraId="11098563" w14:textId="77777777" w:rsidR="00F004FD" w:rsidRPr="00AC1AE9" w:rsidRDefault="00930B86">
            <w:pPr>
              <w:pStyle w:val="TableParagraph"/>
              <w:rPr>
                <w:rFonts w:ascii="Arial" w:hAnsi="Arial" w:cs="Arial"/>
                <w:b/>
              </w:rPr>
            </w:pPr>
            <w:r w:rsidRPr="00AC1AE9">
              <w:rPr>
                <w:rFonts w:ascii="Arial" w:hAnsi="Arial" w:cs="Arial"/>
                <w:b/>
                <w:spacing w:val="-2"/>
              </w:rPr>
              <w:t>Inspection/Test</w:t>
            </w:r>
          </w:p>
        </w:tc>
        <w:tc>
          <w:tcPr>
            <w:tcW w:w="1737" w:type="dxa"/>
          </w:tcPr>
          <w:p w14:paraId="7EE28068" w14:textId="60F956B0" w:rsidR="0035099F" w:rsidRPr="00AC1AE9" w:rsidRDefault="0035099F" w:rsidP="0035099F">
            <w:pPr>
              <w:pStyle w:val="TableParagraph"/>
              <w:ind w:left="0"/>
              <w:jc w:val="center"/>
              <w:rPr>
                <w:rFonts w:ascii="Arial" w:hAnsi="Arial" w:cs="Arial"/>
                <w:b/>
                <w:spacing w:val="-2"/>
              </w:rPr>
            </w:pPr>
            <w:r w:rsidRPr="00AC1AE9">
              <w:rPr>
                <w:rFonts w:ascii="Arial" w:hAnsi="Arial" w:cs="Arial"/>
                <w:b/>
                <w:spacing w:val="-2"/>
                <w:u w:val="single"/>
              </w:rPr>
              <w:t>Inspection</w:t>
            </w:r>
            <w:r w:rsidRPr="00AC1AE9">
              <w:rPr>
                <w:rFonts w:ascii="Arial" w:hAnsi="Arial" w:cs="Arial"/>
                <w:b/>
                <w:spacing w:val="-2"/>
              </w:rPr>
              <w:t xml:space="preserve"> </w:t>
            </w:r>
            <w:r w:rsidR="00930B86" w:rsidRPr="00AC1AE9">
              <w:rPr>
                <w:rFonts w:ascii="Arial" w:hAnsi="Arial" w:cs="Arial"/>
                <w:b/>
                <w:spacing w:val="-2"/>
              </w:rPr>
              <w:t>Frequency</w:t>
            </w:r>
            <w:r w:rsidR="005A4F30">
              <w:rPr>
                <w:rFonts w:ascii="Arial" w:hAnsi="Arial" w:cs="Arial"/>
                <w:b/>
                <w:spacing w:val="-2"/>
              </w:rPr>
              <w:t xml:space="preserve"> [</w:t>
            </w:r>
            <w:r w:rsidR="00BA75BE">
              <w:rPr>
                <w:rFonts w:ascii="Arial" w:hAnsi="Arial" w:cs="Arial"/>
                <w:b/>
                <w:spacing w:val="-2"/>
              </w:rPr>
              <w:t>(</w:t>
            </w:r>
            <w:r w:rsidR="005A4F30">
              <w:rPr>
                <w:rFonts w:ascii="Arial" w:hAnsi="Arial" w:cs="Arial"/>
                <w:b/>
                <w:spacing w:val="-2"/>
              </w:rPr>
              <w:t>minimum</w:t>
            </w:r>
            <w:r w:rsidR="00BA75BE">
              <w:rPr>
                <w:rFonts w:ascii="Arial" w:hAnsi="Arial" w:cs="Arial"/>
                <w:b/>
                <w:spacing w:val="-2"/>
              </w:rPr>
              <w:t>)</w:t>
            </w:r>
            <w:r w:rsidR="005A4F30">
              <w:rPr>
                <w:rFonts w:ascii="Arial" w:hAnsi="Arial" w:cs="Arial"/>
                <w:b/>
                <w:spacing w:val="-2"/>
              </w:rPr>
              <w:t>]</w:t>
            </w:r>
          </w:p>
          <w:p w14:paraId="5265232C" w14:textId="3C080EB8" w:rsidR="0035099F" w:rsidRPr="00AC1AE9" w:rsidRDefault="0035099F" w:rsidP="0035099F">
            <w:pPr>
              <w:pStyle w:val="TableParagraph"/>
              <w:ind w:left="0"/>
              <w:jc w:val="center"/>
              <w:rPr>
                <w:rFonts w:ascii="Arial" w:hAnsi="Arial" w:cs="Arial"/>
                <w:b/>
                <w:spacing w:val="-2"/>
              </w:rPr>
            </w:pPr>
            <w:r w:rsidRPr="00AC1AE9">
              <w:rPr>
                <w:rFonts w:ascii="Arial" w:hAnsi="Arial" w:cs="Arial"/>
                <w:b/>
                <w:spacing w:val="-2"/>
                <w:u w:val="single"/>
              </w:rPr>
              <w:t>PERIODIC</w:t>
            </w:r>
          </w:p>
          <w:p w14:paraId="354EEDB3" w14:textId="3EF46624" w:rsidR="00F004FD" w:rsidRPr="00AC1AE9" w:rsidRDefault="00B423EC" w:rsidP="003B636C">
            <w:pPr>
              <w:pStyle w:val="TableParagraph"/>
              <w:ind w:left="0"/>
              <w:jc w:val="center"/>
              <w:rPr>
                <w:rFonts w:ascii="Arial" w:hAnsi="Arial" w:cs="Arial"/>
                <w:b/>
              </w:rPr>
            </w:pPr>
            <w:r>
              <w:rPr>
                <w:rFonts w:ascii="Arial" w:hAnsi="Arial" w:cs="Arial"/>
                <w:b/>
                <w:spacing w:val="-2"/>
                <w:u w:val="single"/>
              </w:rPr>
              <w:t>o</w:t>
            </w:r>
            <w:r w:rsidR="0035099F" w:rsidRPr="00AC1AE9">
              <w:rPr>
                <w:rFonts w:ascii="Arial" w:hAnsi="Arial" w:cs="Arial"/>
                <w:b/>
                <w:spacing w:val="-2"/>
                <w:u w:val="single"/>
              </w:rPr>
              <w:t>r</w:t>
            </w:r>
            <w:r w:rsidR="003B636C" w:rsidRPr="00AC1AE9">
              <w:rPr>
                <w:rFonts w:ascii="Arial" w:hAnsi="Arial" w:cs="Arial"/>
                <w:b/>
                <w:spacing w:val="-2"/>
                <w:u w:val="single"/>
              </w:rPr>
              <w:t xml:space="preserve"> </w:t>
            </w:r>
            <w:r w:rsidR="0035099F" w:rsidRPr="00AC1AE9">
              <w:rPr>
                <w:rFonts w:ascii="Arial" w:hAnsi="Arial" w:cs="Arial"/>
                <w:b/>
                <w:spacing w:val="-2"/>
                <w:u w:val="single"/>
              </w:rPr>
              <w:t>CONTINUOUS</w:t>
            </w:r>
          </w:p>
        </w:tc>
        <w:tc>
          <w:tcPr>
            <w:tcW w:w="1708" w:type="dxa"/>
          </w:tcPr>
          <w:p w14:paraId="3001B17D" w14:textId="657D653B" w:rsidR="00F004FD" w:rsidRPr="00AC1AE9" w:rsidRDefault="0B507567" w:rsidP="4D0B53B3">
            <w:pPr>
              <w:pStyle w:val="TableParagraph"/>
              <w:ind w:left="132" w:right="123"/>
              <w:jc w:val="center"/>
              <w:rPr>
                <w:rFonts w:ascii="Arial" w:hAnsi="Arial" w:cs="Arial"/>
                <w:b/>
                <w:bCs/>
              </w:rPr>
            </w:pPr>
            <w:r w:rsidRPr="4D0B53B3">
              <w:rPr>
                <w:rFonts w:ascii="Arial" w:hAnsi="Arial" w:cs="Arial"/>
                <w:b/>
                <w:bCs/>
              </w:rPr>
              <w:t>Reference</w:t>
            </w:r>
            <w:r w:rsidRPr="4D0B53B3">
              <w:rPr>
                <w:rFonts w:ascii="Arial" w:hAnsi="Arial" w:cs="Arial"/>
                <w:b/>
                <w:bCs/>
                <w:spacing w:val="-13"/>
              </w:rPr>
              <w:t xml:space="preserve"> </w:t>
            </w:r>
            <w:r w:rsidRPr="4D0B53B3">
              <w:rPr>
                <w:rFonts w:ascii="Arial" w:hAnsi="Arial" w:cs="Arial"/>
                <w:b/>
                <w:bCs/>
              </w:rPr>
              <w:t xml:space="preserve">Standard (See </w:t>
            </w:r>
            <w:r w:rsidR="006E24A5">
              <w:rPr>
                <w:rFonts w:ascii="Arial" w:hAnsi="Arial" w:cs="Arial"/>
                <w:b/>
                <w:bCs/>
              </w:rPr>
              <w:t xml:space="preserve">[ECC] </w:t>
            </w:r>
            <w:r w:rsidR="004DB453" w:rsidRPr="008E254B">
              <w:rPr>
                <w:rFonts w:ascii="Arial" w:hAnsi="Arial" w:cs="Arial"/>
                <w:b/>
                <w:bCs/>
                <w:u w:val="single"/>
              </w:rPr>
              <w:t>NYC</w:t>
            </w:r>
            <w:r w:rsidRPr="008E254B">
              <w:rPr>
                <w:rFonts w:ascii="Arial" w:hAnsi="Arial" w:cs="Arial"/>
                <w:b/>
                <w:bCs/>
                <w:u w:val="single"/>
              </w:rPr>
              <w:t>ECC</w:t>
            </w:r>
            <w:r w:rsidRPr="4D0B53B3">
              <w:rPr>
                <w:rFonts w:ascii="Arial" w:hAnsi="Arial" w:cs="Arial"/>
                <w:b/>
                <w:bCs/>
              </w:rPr>
              <w:t xml:space="preserve"> Chapter</w:t>
            </w:r>
          </w:p>
          <w:p w14:paraId="4C02CA7F" w14:textId="77777777" w:rsidR="00F004FD" w:rsidRPr="00AC1AE9" w:rsidRDefault="00930B86">
            <w:pPr>
              <w:pStyle w:val="TableParagraph"/>
              <w:spacing w:line="228" w:lineRule="exact"/>
              <w:ind w:left="131" w:right="123"/>
              <w:jc w:val="center"/>
              <w:rPr>
                <w:rFonts w:ascii="Arial" w:hAnsi="Arial" w:cs="Arial"/>
                <w:b/>
              </w:rPr>
            </w:pPr>
            <w:r w:rsidRPr="00AC1AE9">
              <w:rPr>
                <w:rFonts w:ascii="Arial" w:hAnsi="Arial" w:cs="Arial"/>
                <w:b/>
              </w:rPr>
              <w:t>R6)</w:t>
            </w:r>
            <w:r w:rsidRPr="00AC1AE9">
              <w:rPr>
                <w:rFonts w:ascii="Arial" w:hAnsi="Arial" w:cs="Arial"/>
                <w:b/>
                <w:spacing w:val="-13"/>
              </w:rPr>
              <w:t xml:space="preserve"> </w:t>
            </w:r>
            <w:r w:rsidRPr="00AC1AE9">
              <w:rPr>
                <w:rFonts w:ascii="Arial" w:hAnsi="Arial" w:cs="Arial"/>
                <w:b/>
              </w:rPr>
              <w:t>or</w:t>
            </w:r>
            <w:r w:rsidRPr="00AC1AE9">
              <w:rPr>
                <w:rFonts w:ascii="Arial" w:hAnsi="Arial" w:cs="Arial"/>
                <w:b/>
                <w:spacing w:val="-12"/>
              </w:rPr>
              <w:t xml:space="preserve"> </w:t>
            </w:r>
            <w:r w:rsidRPr="00AC1AE9">
              <w:rPr>
                <w:rFonts w:ascii="Arial" w:hAnsi="Arial" w:cs="Arial"/>
                <w:b/>
              </w:rPr>
              <w:t xml:space="preserve">Other </w:t>
            </w:r>
            <w:r w:rsidRPr="00AC1AE9">
              <w:rPr>
                <w:rFonts w:ascii="Arial" w:hAnsi="Arial" w:cs="Arial"/>
                <w:b/>
                <w:spacing w:val="-2"/>
              </w:rPr>
              <w:t>Criteria</w:t>
            </w:r>
          </w:p>
        </w:tc>
        <w:tc>
          <w:tcPr>
            <w:tcW w:w="1892" w:type="dxa"/>
          </w:tcPr>
          <w:p w14:paraId="221F4BEC" w14:textId="72520D75" w:rsidR="00F004FD" w:rsidRPr="00AC1AE9" w:rsidRDefault="006E24A5" w:rsidP="008E254B">
            <w:pPr>
              <w:pStyle w:val="TableParagraph"/>
              <w:ind w:left="378" w:hanging="262"/>
              <w:rPr>
                <w:rFonts w:ascii="Arial" w:hAnsi="Arial" w:cs="Arial"/>
                <w:b/>
                <w:bCs/>
              </w:rPr>
            </w:pPr>
            <w:r>
              <w:rPr>
                <w:rFonts w:ascii="Arial" w:hAnsi="Arial" w:cs="Arial"/>
                <w:b/>
                <w:bCs/>
                <w:u w:val="single"/>
              </w:rPr>
              <w:t xml:space="preserve">[ECC] </w:t>
            </w:r>
            <w:r w:rsidR="3971AEA2" w:rsidRPr="008E254B">
              <w:rPr>
                <w:rFonts w:ascii="Arial" w:hAnsi="Arial" w:cs="Arial"/>
                <w:b/>
                <w:bCs/>
                <w:u w:val="single"/>
              </w:rPr>
              <w:t>NYC</w:t>
            </w:r>
            <w:r w:rsidR="0B507567" w:rsidRPr="008E254B">
              <w:rPr>
                <w:rFonts w:ascii="Arial" w:hAnsi="Arial" w:cs="Arial"/>
                <w:b/>
                <w:bCs/>
                <w:u w:val="single"/>
              </w:rPr>
              <w:t>ECC</w:t>
            </w:r>
            <w:r w:rsidR="0B507567" w:rsidRPr="4D0B53B3">
              <w:rPr>
                <w:rFonts w:ascii="Arial" w:hAnsi="Arial" w:cs="Arial"/>
                <w:b/>
                <w:bCs/>
                <w:spacing w:val="-13"/>
              </w:rPr>
              <w:t xml:space="preserve"> </w:t>
            </w:r>
            <w:r w:rsidR="0B507567" w:rsidRPr="4D0B53B3">
              <w:rPr>
                <w:rFonts w:ascii="Arial" w:hAnsi="Arial" w:cs="Arial"/>
                <w:b/>
                <w:bCs/>
              </w:rPr>
              <w:t>or</w:t>
            </w:r>
            <w:r w:rsidR="0B507567" w:rsidRPr="4D0B53B3">
              <w:rPr>
                <w:rFonts w:ascii="Arial" w:hAnsi="Arial" w:cs="Arial"/>
                <w:b/>
                <w:bCs/>
                <w:spacing w:val="-12"/>
              </w:rPr>
              <w:t xml:space="preserve"> </w:t>
            </w:r>
            <w:r w:rsidR="0B507567" w:rsidRPr="4D0B53B3">
              <w:rPr>
                <w:rFonts w:ascii="Arial" w:hAnsi="Arial" w:cs="Arial"/>
                <w:b/>
                <w:bCs/>
              </w:rPr>
              <w:t xml:space="preserve">Other </w:t>
            </w:r>
            <w:r w:rsidR="0B507567" w:rsidRPr="4D0B53B3">
              <w:rPr>
                <w:rFonts w:ascii="Arial" w:hAnsi="Arial" w:cs="Arial"/>
                <w:b/>
                <w:bCs/>
                <w:spacing w:val="-2"/>
              </w:rPr>
              <w:t>Citation</w:t>
            </w:r>
          </w:p>
        </w:tc>
      </w:tr>
    </w:tbl>
    <w:p w14:paraId="783E5692" w14:textId="77777777" w:rsidR="00F004FD" w:rsidRPr="00AC1AE9" w:rsidRDefault="00F004FD">
      <w:pPr>
        <w:rPr>
          <w:rFonts w:ascii="Arial" w:hAnsi="Arial" w:cs="Arial"/>
        </w:rPr>
        <w:sectPr w:rsidR="00F004FD" w:rsidRPr="00AC1AE9" w:rsidSect="00AC1AE9">
          <w:headerReference w:type="default" r:id="rId21"/>
          <w:pgSz w:w="12240" w:h="15840"/>
          <w:pgMar w:top="1440" w:right="1440" w:bottom="1440" w:left="1440" w:header="720" w:footer="720" w:gutter="0"/>
          <w:cols w:space="720"/>
        </w:sectPr>
      </w:pPr>
    </w:p>
    <w:tbl>
      <w:tblPr>
        <w:tblW w:w="98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3555"/>
        <w:gridCol w:w="1917"/>
        <w:gridCol w:w="1530"/>
        <w:gridCol w:w="1912"/>
      </w:tblGrid>
      <w:tr w:rsidR="00911C27" w:rsidRPr="00AC1AE9" w14:paraId="1282EF47" w14:textId="77777777" w:rsidTr="54AF69C0">
        <w:trPr>
          <w:trHeight w:val="275"/>
        </w:trPr>
        <w:tc>
          <w:tcPr>
            <w:tcW w:w="893" w:type="dxa"/>
          </w:tcPr>
          <w:p w14:paraId="0A8C14FB" w14:textId="77777777" w:rsidR="00F004FD" w:rsidRPr="00AC1AE9" w:rsidRDefault="00930B86">
            <w:pPr>
              <w:pStyle w:val="TableParagraph"/>
              <w:spacing w:line="256" w:lineRule="exact"/>
              <w:rPr>
                <w:rFonts w:ascii="Arial" w:hAnsi="Arial" w:cs="Arial"/>
                <w:b/>
              </w:rPr>
            </w:pPr>
            <w:r w:rsidRPr="00AC1AE9">
              <w:rPr>
                <w:rFonts w:ascii="Arial" w:hAnsi="Arial" w:cs="Arial"/>
                <w:b/>
                <w:spacing w:val="-5"/>
              </w:rPr>
              <w:t>IA</w:t>
            </w:r>
          </w:p>
        </w:tc>
        <w:tc>
          <w:tcPr>
            <w:tcW w:w="8914" w:type="dxa"/>
            <w:gridSpan w:val="4"/>
          </w:tcPr>
          <w:p w14:paraId="3B0D9110" w14:textId="77777777" w:rsidR="00F004FD" w:rsidRPr="00AC1AE9" w:rsidRDefault="00930B86">
            <w:pPr>
              <w:pStyle w:val="TableParagraph"/>
              <w:spacing w:line="256" w:lineRule="exact"/>
              <w:rPr>
                <w:rFonts w:ascii="Arial" w:hAnsi="Arial" w:cs="Arial"/>
                <w:b/>
              </w:rPr>
            </w:pPr>
            <w:r w:rsidRPr="00AC1AE9">
              <w:rPr>
                <w:rFonts w:ascii="Arial" w:hAnsi="Arial" w:cs="Arial"/>
                <w:b/>
              </w:rPr>
              <w:t>Envelope</w:t>
            </w:r>
            <w:r w:rsidRPr="00AC1AE9">
              <w:rPr>
                <w:rFonts w:ascii="Arial" w:hAnsi="Arial" w:cs="Arial"/>
                <w:b/>
                <w:spacing w:val="-3"/>
              </w:rPr>
              <w:t xml:space="preserve"> </w:t>
            </w:r>
            <w:r w:rsidRPr="00AC1AE9">
              <w:rPr>
                <w:rFonts w:ascii="Arial" w:hAnsi="Arial" w:cs="Arial"/>
                <w:b/>
                <w:spacing w:val="-2"/>
              </w:rPr>
              <w:t>Inspections</w:t>
            </w:r>
          </w:p>
        </w:tc>
      </w:tr>
      <w:tr w:rsidR="00911C27" w:rsidRPr="00AC1AE9" w14:paraId="1EA6149E" w14:textId="77777777" w:rsidTr="54AF69C0">
        <w:trPr>
          <w:trHeight w:val="1379"/>
        </w:trPr>
        <w:tc>
          <w:tcPr>
            <w:tcW w:w="893" w:type="dxa"/>
          </w:tcPr>
          <w:p w14:paraId="44222FD0" w14:textId="77777777" w:rsidR="00F004FD" w:rsidRPr="00AC1AE9" w:rsidRDefault="00930B86">
            <w:pPr>
              <w:pStyle w:val="TableParagraph"/>
              <w:rPr>
                <w:rFonts w:ascii="Arial" w:hAnsi="Arial" w:cs="Arial"/>
              </w:rPr>
            </w:pPr>
            <w:r w:rsidRPr="00AC1AE9">
              <w:rPr>
                <w:rFonts w:ascii="Arial" w:hAnsi="Arial" w:cs="Arial"/>
                <w:spacing w:val="-5"/>
              </w:rPr>
              <w:t>IA1</w:t>
            </w:r>
          </w:p>
        </w:tc>
        <w:tc>
          <w:tcPr>
            <w:tcW w:w="3555" w:type="dxa"/>
          </w:tcPr>
          <w:p w14:paraId="6E91212A" w14:textId="77777777" w:rsidR="00F004FD" w:rsidRPr="00AC1AE9" w:rsidRDefault="00930B86">
            <w:pPr>
              <w:pStyle w:val="TableParagraph"/>
              <w:ind w:right="96"/>
              <w:jc w:val="both"/>
              <w:rPr>
                <w:rFonts w:ascii="Arial" w:hAnsi="Arial" w:cs="Arial"/>
              </w:rPr>
            </w:pPr>
            <w:r w:rsidRPr="00AC1AE9">
              <w:rPr>
                <w:rFonts w:ascii="Arial" w:hAnsi="Arial" w:cs="Arial"/>
                <w:b/>
              </w:rPr>
              <w:t xml:space="preserve">Protection of exposed foundation insulation: </w:t>
            </w:r>
            <w:r w:rsidRPr="00AC1AE9">
              <w:rPr>
                <w:rFonts w:ascii="Arial" w:hAnsi="Arial" w:cs="Arial"/>
              </w:rPr>
              <w:t>Insulation must be visually inspected to verify proper protection where</w:t>
            </w:r>
            <w:r w:rsidRPr="00AC1AE9">
              <w:rPr>
                <w:rFonts w:ascii="Arial" w:hAnsi="Arial" w:cs="Arial"/>
                <w:spacing w:val="-4"/>
              </w:rPr>
              <w:t xml:space="preserve"> </w:t>
            </w:r>
            <w:r w:rsidRPr="00AC1AE9">
              <w:rPr>
                <w:rFonts w:ascii="Arial" w:hAnsi="Arial" w:cs="Arial"/>
              </w:rPr>
              <w:t>applied</w:t>
            </w:r>
            <w:r w:rsidRPr="00AC1AE9">
              <w:rPr>
                <w:rFonts w:ascii="Arial" w:hAnsi="Arial" w:cs="Arial"/>
                <w:spacing w:val="-3"/>
              </w:rPr>
              <w:t xml:space="preserve"> </w:t>
            </w:r>
            <w:r w:rsidRPr="00AC1AE9">
              <w:rPr>
                <w:rFonts w:ascii="Arial" w:hAnsi="Arial" w:cs="Arial"/>
              </w:rPr>
              <w:t>to</w:t>
            </w:r>
            <w:r w:rsidRPr="00AC1AE9">
              <w:rPr>
                <w:rFonts w:ascii="Arial" w:hAnsi="Arial" w:cs="Arial"/>
                <w:spacing w:val="-3"/>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exterior</w:t>
            </w:r>
            <w:r w:rsidRPr="00AC1AE9">
              <w:rPr>
                <w:rFonts w:ascii="Arial" w:hAnsi="Arial" w:cs="Arial"/>
                <w:spacing w:val="-6"/>
              </w:rPr>
              <w:t xml:space="preserve"> </w:t>
            </w:r>
            <w:r w:rsidRPr="00AC1AE9">
              <w:rPr>
                <w:rFonts w:ascii="Arial" w:hAnsi="Arial" w:cs="Arial"/>
              </w:rPr>
              <w:t>of</w:t>
            </w:r>
            <w:r w:rsidRPr="00AC1AE9">
              <w:rPr>
                <w:rFonts w:ascii="Arial" w:hAnsi="Arial" w:cs="Arial"/>
                <w:spacing w:val="-3"/>
              </w:rPr>
              <w:t xml:space="preserve"> </w:t>
            </w:r>
            <w:r w:rsidRPr="00AC1AE9">
              <w:rPr>
                <w:rFonts w:ascii="Arial" w:hAnsi="Arial" w:cs="Arial"/>
              </w:rPr>
              <w:t>basement or</w:t>
            </w:r>
            <w:r w:rsidRPr="00AC1AE9">
              <w:rPr>
                <w:rFonts w:ascii="Arial" w:hAnsi="Arial" w:cs="Arial"/>
                <w:spacing w:val="20"/>
              </w:rPr>
              <w:t xml:space="preserve"> </w:t>
            </w:r>
            <w:r w:rsidRPr="00AC1AE9">
              <w:rPr>
                <w:rFonts w:ascii="Arial" w:hAnsi="Arial" w:cs="Arial"/>
              </w:rPr>
              <w:t>cellar</w:t>
            </w:r>
            <w:r w:rsidRPr="00AC1AE9">
              <w:rPr>
                <w:rFonts w:ascii="Arial" w:hAnsi="Arial" w:cs="Arial"/>
                <w:spacing w:val="20"/>
              </w:rPr>
              <w:t xml:space="preserve"> </w:t>
            </w:r>
            <w:r w:rsidRPr="00AC1AE9">
              <w:rPr>
                <w:rFonts w:ascii="Arial" w:hAnsi="Arial" w:cs="Arial"/>
              </w:rPr>
              <w:t>walls,</w:t>
            </w:r>
            <w:r w:rsidRPr="00AC1AE9">
              <w:rPr>
                <w:rFonts w:ascii="Arial" w:hAnsi="Arial" w:cs="Arial"/>
                <w:spacing w:val="20"/>
              </w:rPr>
              <w:t xml:space="preserve"> </w:t>
            </w:r>
            <w:r w:rsidRPr="00AC1AE9">
              <w:rPr>
                <w:rFonts w:ascii="Arial" w:hAnsi="Arial" w:cs="Arial"/>
              </w:rPr>
              <w:t>crawl-space</w:t>
            </w:r>
            <w:r w:rsidRPr="00AC1AE9">
              <w:rPr>
                <w:rFonts w:ascii="Arial" w:hAnsi="Arial" w:cs="Arial"/>
                <w:spacing w:val="18"/>
              </w:rPr>
              <w:t xml:space="preserve"> </w:t>
            </w:r>
            <w:r w:rsidRPr="00AC1AE9">
              <w:rPr>
                <w:rFonts w:ascii="Arial" w:hAnsi="Arial" w:cs="Arial"/>
              </w:rPr>
              <w:t>walls</w:t>
            </w:r>
            <w:r w:rsidRPr="00AC1AE9">
              <w:rPr>
                <w:rFonts w:ascii="Arial" w:hAnsi="Arial" w:cs="Arial"/>
                <w:spacing w:val="19"/>
              </w:rPr>
              <w:t xml:space="preserve"> </w:t>
            </w:r>
            <w:r w:rsidRPr="00AC1AE9">
              <w:rPr>
                <w:rFonts w:ascii="Arial" w:hAnsi="Arial" w:cs="Arial"/>
                <w:spacing w:val="-2"/>
              </w:rPr>
              <w:t>and/or</w:t>
            </w:r>
          </w:p>
          <w:p w14:paraId="50B249F5" w14:textId="3D18101F" w:rsidR="00F004FD" w:rsidRPr="00AC1AE9" w:rsidRDefault="00930B86">
            <w:pPr>
              <w:pStyle w:val="TableParagraph"/>
              <w:spacing w:line="209" w:lineRule="exact"/>
              <w:jc w:val="both"/>
              <w:rPr>
                <w:rFonts w:ascii="Arial" w:hAnsi="Arial" w:cs="Arial"/>
              </w:rPr>
            </w:pPr>
            <w:r w:rsidRPr="00AC1AE9">
              <w:rPr>
                <w:rFonts w:ascii="Arial" w:hAnsi="Arial" w:cs="Arial"/>
              </w:rPr>
              <w:t>the</w:t>
            </w:r>
            <w:r w:rsidRPr="00AC1AE9">
              <w:rPr>
                <w:rFonts w:ascii="Arial" w:hAnsi="Arial" w:cs="Arial"/>
                <w:spacing w:val="-5"/>
              </w:rPr>
              <w:t xml:space="preserve"> </w:t>
            </w:r>
            <w:r w:rsidRPr="00AC1AE9">
              <w:rPr>
                <w:rFonts w:ascii="Arial" w:hAnsi="Arial" w:cs="Arial"/>
              </w:rPr>
              <w:t>perimeter</w:t>
            </w:r>
            <w:r w:rsidRPr="00AC1AE9">
              <w:rPr>
                <w:rFonts w:ascii="Arial" w:hAnsi="Arial" w:cs="Arial"/>
                <w:spacing w:val="-5"/>
              </w:rPr>
              <w:t xml:space="preserve"> </w:t>
            </w:r>
            <w:r w:rsidRPr="00AC1AE9">
              <w:rPr>
                <w:rFonts w:ascii="Arial" w:hAnsi="Arial" w:cs="Arial"/>
              </w:rPr>
              <w:t>of</w:t>
            </w:r>
            <w:r w:rsidRPr="00AC1AE9">
              <w:rPr>
                <w:rFonts w:ascii="Arial" w:hAnsi="Arial" w:cs="Arial"/>
                <w:spacing w:val="-5"/>
              </w:rPr>
              <w:t xml:space="preserve"> </w:t>
            </w:r>
            <w:r w:rsidRPr="00AC1AE9">
              <w:rPr>
                <w:rFonts w:ascii="Arial" w:hAnsi="Arial" w:cs="Arial"/>
              </w:rPr>
              <w:t>slab-on-grade</w:t>
            </w:r>
            <w:r w:rsidRPr="00AC1AE9">
              <w:rPr>
                <w:rFonts w:ascii="Arial" w:hAnsi="Arial" w:cs="Arial"/>
                <w:spacing w:val="-6"/>
              </w:rPr>
              <w:t xml:space="preserve"> </w:t>
            </w:r>
            <w:r w:rsidRPr="00AC1AE9">
              <w:rPr>
                <w:rFonts w:ascii="Arial" w:hAnsi="Arial" w:cs="Arial"/>
                <w:spacing w:val="-2"/>
              </w:rPr>
              <w:t>floors.</w:t>
            </w:r>
          </w:p>
        </w:tc>
        <w:tc>
          <w:tcPr>
            <w:tcW w:w="1917" w:type="dxa"/>
          </w:tcPr>
          <w:p w14:paraId="62CC2607" w14:textId="2E436678" w:rsidR="00F004FD" w:rsidRPr="00AC1AE9" w:rsidRDefault="00930B86">
            <w:pPr>
              <w:pStyle w:val="TableParagraph"/>
              <w:ind w:right="232"/>
              <w:rPr>
                <w:rFonts w:ascii="Arial" w:hAnsi="Arial" w:cs="Arial"/>
              </w:rPr>
            </w:pPr>
            <w:r w:rsidRPr="00AC1AE9">
              <w:rPr>
                <w:rFonts w:ascii="Arial" w:hAnsi="Arial" w:cs="Arial"/>
              </w:rPr>
              <w:t>Prior</w:t>
            </w:r>
            <w:r w:rsidRPr="00AC1AE9">
              <w:rPr>
                <w:rFonts w:ascii="Arial" w:hAnsi="Arial" w:cs="Arial"/>
                <w:spacing w:val="-13"/>
              </w:rPr>
              <w:t xml:space="preserve"> </w:t>
            </w:r>
            <w:r w:rsidRPr="00AC1AE9">
              <w:rPr>
                <w:rFonts w:ascii="Arial" w:hAnsi="Arial" w:cs="Arial"/>
              </w:rPr>
              <w:t xml:space="preserve">to </w:t>
            </w:r>
            <w:r w:rsidRPr="00AC1AE9">
              <w:rPr>
                <w:rFonts w:ascii="Arial" w:hAnsi="Arial" w:cs="Arial"/>
                <w:spacing w:val="-2"/>
              </w:rPr>
              <w:t>backfill</w:t>
            </w:r>
          </w:p>
        </w:tc>
        <w:tc>
          <w:tcPr>
            <w:tcW w:w="1530" w:type="dxa"/>
          </w:tcPr>
          <w:p w14:paraId="4CDBB535" w14:textId="77777777" w:rsidR="00F004FD" w:rsidRPr="00AC1AE9" w:rsidRDefault="00930B86">
            <w:pPr>
              <w:pStyle w:val="TableParagraph"/>
              <w:ind w:right="331"/>
              <w:rPr>
                <w:rFonts w:ascii="Arial" w:hAnsi="Arial" w:cs="Arial"/>
              </w:rPr>
            </w:pPr>
            <w:r w:rsidRPr="00AC1AE9">
              <w:rPr>
                <w:rFonts w:ascii="Arial" w:hAnsi="Arial" w:cs="Arial"/>
                <w:spacing w:val="-2"/>
              </w:rPr>
              <w:t>Approved construction documents</w:t>
            </w:r>
          </w:p>
        </w:tc>
        <w:tc>
          <w:tcPr>
            <w:tcW w:w="1912" w:type="dxa"/>
          </w:tcPr>
          <w:p w14:paraId="23C383DA" w14:textId="77777777" w:rsidR="00F004FD" w:rsidRPr="00AC1AE9" w:rsidRDefault="00930B86">
            <w:pPr>
              <w:pStyle w:val="TableParagraph"/>
              <w:rPr>
                <w:rFonts w:ascii="Arial" w:hAnsi="Arial" w:cs="Arial"/>
              </w:rPr>
            </w:pPr>
            <w:r w:rsidRPr="00AC1AE9">
              <w:rPr>
                <w:rFonts w:ascii="Arial" w:hAnsi="Arial" w:cs="Arial"/>
                <w:spacing w:val="-2"/>
              </w:rPr>
              <w:t>R303.2.1</w:t>
            </w:r>
          </w:p>
        </w:tc>
      </w:tr>
      <w:tr w:rsidR="00911C27" w:rsidRPr="00AC1AE9" w14:paraId="73096447" w14:textId="77777777" w:rsidTr="54AF69C0">
        <w:trPr>
          <w:trHeight w:val="2990"/>
        </w:trPr>
        <w:tc>
          <w:tcPr>
            <w:tcW w:w="893" w:type="dxa"/>
          </w:tcPr>
          <w:p w14:paraId="57C1417C" w14:textId="77777777" w:rsidR="00F004FD" w:rsidRPr="00AC1AE9" w:rsidRDefault="00930B86">
            <w:pPr>
              <w:pStyle w:val="TableParagraph"/>
              <w:rPr>
                <w:rFonts w:ascii="Arial" w:hAnsi="Arial" w:cs="Arial"/>
                <w:spacing w:val="-5"/>
              </w:rPr>
            </w:pPr>
            <w:r w:rsidRPr="00AC1AE9">
              <w:rPr>
                <w:rFonts w:ascii="Arial" w:hAnsi="Arial" w:cs="Arial"/>
                <w:spacing w:val="-5"/>
              </w:rPr>
              <w:t>IA2</w:t>
            </w:r>
          </w:p>
          <w:p w14:paraId="6471C3BE" w14:textId="6F2FE68D" w:rsidR="00C466FC" w:rsidRPr="00AC1AE9" w:rsidRDefault="00C466FC">
            <w:pPr>
              <w:pStyle w:val="TableParagraph"/>
              <w:rPr>
                <w:rFonts w:ascii="Arial" w:hAnsi="Arial" w:cs="Arial"/>
                <w:u w:val="single"/>
              </w:rPr>
            </w:pPr>
          </w:p>
        </w:tc>
        <w:tc>
          <w:tcPr>
            <w:tcW w:w="3555" w:type="dxa"/>
          </w:tcPr>
          <w:p w14:paraId="7B6F41C3" w14:textId="016B9C53" w:rsidR="00F004FD" w:rsidRPr="00AC1AE9" w:rsidRDefault="6BB4BFFF">
            <w:pPr>
              <w:pStyle w:val="TableParagraph"/>
              <w:ind w:right="94"/>
              <w:jc w:val="both"/>
              <w:rPr>
                <w:rFonts w:ascii="Arial" w:hAnsi="Arial" w:cs="Arial"/>
              </w:rPr>
            </w:pPr>
            <w:r w:rsidRPr="09CAACE5">
              <w:rPr>
                <w:rFonts w:ascii="Arial" w:hAnsi="Arial" w:cs="Arial"/>
                <w:b/>
                <w:bCs/>
              </w:rPr>
              <w:t xml:space="preserve">Insulation placement and R-values: </w:t>
            </w:r>
            <w:r w:rsidRPr="00AC1AE9">
              <w:rPr>
                <w:rFonts w:ascii="Arial" w:hAnsi="Arial" w:cs="Arial"/>
              </w:rPr>
              <w:t>Installed</w:t>
            </w:r>
            <w:r w:rsidRPr="00AC1AE9">
              <w:rPr>
                <w:rFonts w:ascii="Arial" w:hAnsi="Arial" w:cs="Arial"/>
                <w:spacing w:val="-13"/>
              </w:rPr>
              <w:t xml:space="preserve"> </w:t>
            </w:r>
            <w:r w:rsidRPr="00AC1AE9">
              <w:rPr>
                <w:rFonts w:ascii="Arial" w:hAnsi="Arial" w:cs="Arial"/>
              </w:rPr>
              <w:t>insulation</w:t>
            </w:r>
            <w:r w:rsidRPr="00AC1AE9">
              <w:rPr>
                <w:rFonts w:ascii="Arial" w:hAnsi="Arial" w:cs="Arial"/>
                <w:spacing w:val="-12"/>
              </w:rPr>
              <w:t xml:space="preserve"> </w:t>
            </w:r>
            <w:r w:rsidRPr="00AC1AE9">
              <w:rPr>
                <w:rFonts w:ascii="Arial" w:hAnsi="Arial" w:cs="Arial"/>
              </w:rPr>
              <w:t>for</w:t>
            </w:r>
            <w:r w:rsidRPr="00AC1AE9">
              <w:rPr>
                <w:rFonts w:ascii="Arial" w:hAnsi="Arial" w:cs="Arial"/>
                <w:spacing w:val="-13"/>
              </w:rPr>
              <w:t xml:space="preserve"> </w:t>
            </w:r>
            <w:r w:rsidRPr="00AC1AE9">
              <w:rPr>
                <w:rFonts w:ascii="Arial" w:hAnsi="Arial" w:cs="Arial"/>
              </w:rPr>
              <w:t>each</w:t>
            </w:r>
            <w:r w:rsidRPr="00AC1AE9">
              <w:rPr>
                <w:rFonts w:ascii="Arial" w:hAnsi="Arial" w:cs="Arial"/>
                <w:spacing w:val="-12"/>
              </w:rPr>
              <w:t xml:space="preserve"> </w:t>
            </w:r>
            <w:r w:rsidRPr="00AC1AE9">
              <w:rPr>
                <w:rFonts w:ascii="Arial" w:hAnsi="Arial" w:cs="Arial"/>
              </w:rPr>
              <w:t>component</w:t>
            </w:r>
            <w:r w:rsidRPr="00AC1AE9">
              <w:rPr>
                <w:rFonts w:ascii="Arial" w:hAnsi="Arial" w:cs="Arial"/>
                <w:spacing w:val="-13"/>
              </w:rPr>
              <w:t xml:space="preserve"> </w:t>
            </w:r>
            <w:r w:rsidRPr="00AC1AE9">
              <w:rPr>
                <w:rFonts w:ascii="Arial" w:hAnsi="Arial" w:cs="Arial"/>
              </w:rPr>
              <w:t>of the conditioned space envelope and at junctions</w:t>
            </w:r>
            <w:r w:rsidRPr="00AC1AE9">
              <w:rPr>
                <w:rFonts w:ascii="Arial" w:hAnsi="Arial" w:cs="Arial"/>
                <w:spacing w:val="-7"/>
              </w:rPr>
              <w:t xml:space="preserve"> </w:t>
            </w:r>
            <w:r w:rsidRPr="00AC1AE9">
              <w:rPr>
                <w:rFonts w:ascii="Arial" w:hAnsi="Arial" w:cs="Arial"/>
              </w:rPr>
              <w:t>between</w:t>
            </w:r>
            <w:r w:rsidRPr="00AC1AE9">
              <w:rPr>
                <w:rFonts w:ascii="Arial" w:hAnsi="Arial" w:cs="Arial"/>
                <w:spacing w:val="-6"/>
              </w:rPr>
              <w:t xml:space="preserve"> </w:t>
            </w:r>
            <w:r w:rsidRPr="00AC1AE9">
              <w:rPr>
                <w:rFonts w:ascii="Arial" w:hAnsi="Arial" w:cs="Arial"/>
              </w:rPr>
              <w:t>components,</w:t>
            </w:r>
            <w:r w:rsidRPr="00AC1AE9">
              <w:rPr>
                <w:rFonts w:ascii="Arial" w:hAnsi="Arial" w:cs="Arial"/>
                <w:spacing w:val="-6"/>
              </w:rPr>
              <w:t xml:space="preserve"> </w:t>
            </w:r>
            <w:r w:rsidRPr="00AC1AE9">
              <w:rPr>
                <w:rFonts w:ascii="Arial" w:hAnsi="Arial" w:cs="Arial"/>
              </w:rPr>
              <w:t>including thermal bridges and heated slab insulation, must be visually inspected to ensure that the R-values are marked, that such R-values conform to the R-values identified in the construction documents and that the insulation is properly installed.</w:t>
            </w:r>
            <w:r w:rsidRPr="00AC1AE9">
              <w:rPr>
                <w:rFonts w:ascii="Arial" w:hAnsi="Arial" w:cs="Arial"/>
                <w:spacing w:val="28"/>
              </w:rPr>
              <w:t xml:space="preserve">  </w:t>
            </w:r>
            <w:r w:rsidRPr="00AC1AE9">
              <w:rPr>
                <w:rFonts w:ascii="Arial" w:hAnsi="Arial" w:cs="Arial"/>
              </w:rPr>
              <w:t>Certifications</w:t>
            </w:r>
            <w:r w:rsidRPr="00AC1AE9">
              <w:rPr>
                <w:rFonts w:ascii="Arial" w:hAnsi="Arial" w:cs="Arial"/>
                <w:spacing w:val="28"/>
              </w:rPr>
              <w:t xml:space="preserve"> </w:t>
            </w:r>
            <w:r w:rsidRPr="00AC1AE9">
              <w:rPr>
                <w:rFonts w:ascii="Arial" w:hAnsi="Arial" w:cs="Arial"/>
              </w:rPr>
              <w:t>for</w:t>
            </w:r>
            <w:r w:rsidRPr="00AC1AE9">
              <w:rPr>
                <w:rFonts w:ascii="Arial" w:hAnsi="Arial" w:cs="Arial"/>
                <w:spacing w:val="29"/>
              </w:rPr>
              <w:t xml:space="preserve">  </w:t>
            </w:r>
            <w:r w:rsidRPr="00AC1AE9">
              <w:rPr>
                <w:rFonts w:ascii="Arial" w:hAnsi="Arial" w:cs="Arial"/>
                <w:spacing w:val="-2"/>
              </w:rPr>
              <w:t>unmarked</w:t>
            </w:r>
          </w:p>
          <w:p w14:paraId="763ACBB3" w14:textId="746F4F89" w:rsidR="00F004FD" w:rsidRPr="00AC1AE9" w:rsidRDefault="00930B86" w:rsidP="00955458">
            <w:pPr>
              <w:pStyle w:val="TableParagraph"/>
              <w:spacing w:line="230" w:lineRule="atLeast"/>
              <w:ind w:right="97"/>
              <w:jc w:val="both"/>
              <w:rPr>
                <w:rFonts w:ascii="Arial" w:hAnsi="Arial" w:cs="Arial"/>
              </w:rPr>
            </w:pPr>
            <w:r w:rsidRPr="00AC1AE9">
              <w:rPr>
                <w:rFonts w:ascii="Arial" w:hAnsi="Arial" w:cs="Arial"/>
              </w:rPr>
              <w:t xml:space="preserve">insulation must be similarly visually </w:t>
            </w:r>
            <w:r w:rsidRPr="00AC1AE9">
              <w:rPr>
                <w:rFonts w:ascii="Arial" w:hAnsi="Arial" w:cs="Arial"/>
                <w:spacing w:val="-2"/>
              </w:rPr>
              <w:t>inspected.</w:t>
            </w:r>
            <w:r w:rsidR="4C2DC03B" w:rsidRPr="00AC1AE9">
              <w:rPr>
                <w:rFonts w:ascii="Arial" w:hAnsi="Arial" w:cs="Arial"/>
                <w:spacing w:val="-2"/>
                <w:u w:val="single"/>
              </w:rPr>
              <w:t xml:space="preserve"> Where radiant barriers are </w:t>
            </w:r>
            <w:r w:rsidR="20FA91EC" w:rsidRPr="00AC1AE9">
              <w:rPr>
                <w:rFonts w:ascii="Arial" w:hAnsi="Arial" w:cs="Arial"/>
                <w:spacing w:val="-2"/>
                <w:u w:val="single"/>
              </w:rPr>
              <w:t xml:space="preserve">installed, it </w:t>
            </w:r>
            <w:r w:rsidR="00B423EC">
              <w:rPr>
                <w:rFonts w:ascii="Arial" w:hAnsi="Arial" w:cs="Arial"/>
                <w:spacing w:val="-2"/>
                <w:u w:val="single"/>
              </w:rPr>
              <w:t>must</w:t>
            </w:r>
            <w:r w:rsidR="20FA91EC" w:rsidRPr="00AC1AE9">
              <w:rPr>
                <w:rFonts w:ascii="Arial" w:hAnsi="Arial" w:cs="Arial"/>
                <w:spacing w:val="-2"/>
                <w:u w:val="single"/>
              </w:rPr>
              <w:t xml:space="preserve"> comply with the requirements of ASTM C1313/C1313M and </w:t>
            </w:r>
            <w:r w:rsidR="00B423EC">
              <w:rPr>
                <w:rFonts w:ascii="Arial" w:hAnsi="Arial" w:cs="Arial"/>
                <w:spacing w:val="-2"/>
                <w:u w:val="single"/>
              </w:rPr>
              <w:t>must</w:t>
            </w:r>
            <w:r w:rsidR="20FA91EC" w:rsidRPr="00AC1AE9">
              <w:rPr>
                <w:rFonts w:ascii="Arial" w:hAnsi="Arial" w:cs="Arial"/>
                <w:spacing w:val="-2"/>
                <w:u w:val="single"/>
              </w:rPr>
              <w:t xml:space="preserve"> be installed in accordance with ASTM</w:t>
            </w:r>
            <w:r w:rsidR="77037EA7" w:rsidRPr="00AC1AE9">
              <w:rPr>
                <w:rFonts w:ascii="Arial" w:hAnsi="Arial" w:cs="Arial"/>
                <w:spacing w:val="-2"/>
                <w:u w:val="single"/>
              </w:rPr>
              <w:t xml:space="preserve"> </w:t>
            </w:r>
            <w:r w:rsidR="20FA91EC" w:rsidRPr="00AC1AE9">
              <w:rPr>
                <w:rFonts w:ascii="Arial" w:hAnsi="Arial" w:cs="Arial"/>
                <w:spacing w:val="-2"/>
                <w:u w:val="single"/>
              </w:rPr>
              <w:t>C1743</w:t>
            </w:r>
          </w:p>
        </w:tc>
        <w:tc>
          <w:tcPr>
            <w:tcW w:w="1917" w:type="dxa"/>
          </w:tcPr>
          <w:p w14:paraId="4573F61F" w14:textId="06555B39" w:rsidR="00C4490E" w:rsidRPr="00AC1AE9" w:rsidRDefault="00B439C4" w:rsidP="00C4490E">
            <w:pPr>
              <w:pStyle w:val="TableParagraph"/>
              <w:spacing w:line="210" w:lineRule="exact"/>
              <w:ind w:left="108"/>
              <w:rPr>
                <w:rFonts w:ascii="Arial" w:hAnsi="Arial" w:cs="Arial"/>
                <w:u w:val="single"/>
              </w:rPr>
            </w:pPr>
            <w:r w:rsidRPr="00AC1AE9">
              <w:rPr>
                <w:rFonts w:ascii="Arial" w:hAnsi="Arial" w:cs="Arial"/>
              </w:rPr>
              <w:t>[</w:t>
            </w:r>
            <w:r w:rsidR="00930B86" w:rsidRPr="00AC1AE9">
              <w:rPr>
                <w:rFonts w:ascii="Arial" w:hAnsi="Arial" w:cs="Arial"/>
              </w:rPr>
              <w:t xml:space="preserve">As required to </w:t>
            </w:r>
            <w:r w:rsidR="00930B86" w:rsidRPr="00AC1AE9">
              <w:rPr>
                <w:rFonts w:ascii="Arial" w:hAnsi="Arial" w:cs="Arial"/>
                <w:spacing w:val="-2"/>
              </w:rPr>
              <w:t>verify continuous enclosure</w:t>
            </w:r>
            <w:r w:rsidR="00930B86" w:rsidRPr="00AC1AE9">
              <w:rPr>
                <w:rFonts w:ascii="Arial" w:hAnsi="Arial" w:cs="Arial"/>
              </w:rPr>
              <w:t xml:space="preserve"> while walls, ceilings and floors</w:t>
            </w:r>
            <w:r w:rsidR="00930B86" w:rsidRPr="00AC1AE9">
              <w:rPr>
                <w:rFonts w:ascii="Arial" w:hAnsi="Arial" w:cs="Arial"/>
                <w:spacing w:val="-13"/>
              </w:rPr>
              <w:t xml:space="preserve"> </w:t>
            </w:r>
            <w:r w:rsidR="00930B86" w:rsidRPr="00AC1AE9">
              <w:rPr>
                <w:rFonts w:ascii="Arial" w:hAnsi="Arial" w:cs="Arial"/>
              </w:rPr>
              <w:t>are</w:t>
            </w:r>
            <w:r w:rsidR="00930B86" w:rsidRPr="00AC1AE9">
              <w:rPr>
                <w:rFonts w:ascii="Arial" w:hAnsi="Arial" w:cs="Arial"/>
                <w:spacing w:val="-12"/>
              </w:rPr>
              <w:t xml:space="preserve"> </w:t>
            </w:r>
            <w:r w:rsidR="00930B86" w:rsidRPr="00AC1AE9">
              <w:rPr>
                <w:rFonts w:ascii="Arial" w:hAnsi="Arial" w:cs="Arial"/>
              </w:rPr>
              <w:t>open</w:t>
            </w:r>
            <w:r w:rsidRPr="00AC1AE9">
              <w:rPr>
                <w:rFonts w:ascii="Arial" w:hAnsi="Arial" w:cs="Arial"/>
              </w:rPr>
              <w:t>]</w:t>
            </w:r>
            <w:r w:rsidR="00C4490E" w:rsidRPr="008E254B">
              <w:rPr>
                <w:rFonts w:ascii="Arial" w:hAnsi="Arial" w:cs="Arial"/>
              </w:rPr>
              <w:t xml:space="preserve"> </w:t>
            </w:r>
            <w:r w:rsidR="00C4490E" w:rsidRPr="00AC1AE9">
              <w:rPr>
                <w:rFonts w:ascii="Arial" w:hAnsi="Arial" w:cs="Arial"/>
                <w:u w:val="single"/>
              </w:rPr>
              <w:t>PERIODIC</w:t>
            </w:r>
          </w:p>
          <w:p w14:paraId="48A58797" w14:textId="1858C477" w:rsidR="00F004FD" w:rsidRPr="00AC1AE9" w:rsidRDefault="00C4490E" w:rsidP="00C4490E">
            <w:pPr>
              <w:pStyle w:val="TableParagraph"/>
              <w:ind w:right="143"/>
              <w:rPr>
                <w:rFonts w:ascii="Arial" w:hAnsi="Arial" w:cs="Arial"/>
              </w:rPr>
            </w:pPr>
            <w:r w:rsidRPr="00AC1AE9">
              <w:rPr>
                <w:rFonts w:ascii="Arial" w:hAnsi="Arial" w:cs="Arial"/>
                <w:u w:val="single"/>
              </w:rPr>
              <w:t xml:space="preserve"> At each unique assembly on all stories at all exposures, scheduled to match progress of construction, while wall, ceiling and floor framing remains uncovered</w:t>
            </w:r>
          </w:p>
        </w:tc>
        <w:tc>
          <w:tcPr>
            <w:tcW w:w="1530" w:type="dxa"/>
          </w:tcPr>
          <w:p w14:paraId="000FCCB7" w14:textId="056B8917" w:rsidR="00F004FD" w:rsidRPr="00AC1AE9" w:rsidRDefault="00930B86">
            <w:pPr>
              <w:pStyle w:val="TableParagraph"/>
              <w:ind w:right="331"/>
              <w:rPr>
                <w:rFonts w:ascii="Arial" w:hAnsi="Arial" w:cs="Arial"/>
                <w:spacing w:val="-2"/>
              </w:rPr>
            </w:pPr>
            <w:r w:rsidRPr="00AC1AE9">
              <w:rPr>
                <w:rFonts w:ascii="Arial" w:hAnsi="Arial" w:cs="Arial"/>
                <w:spacing w:val="-2"/>
              </w:rPr>
              <w:t>Approved construction documents</w:t>
            </w:r>
            <w:r w:rsidR="00B72718" w:rsidRPr="008E254B">
              <w:rPr>
                <w:rFonts w:ascii="Arial" w:hAnsi="Arial" w:cs="Arial"/>
                <w:spacing w:val="-2"/>
                <w:u w:val="single"/>
              </w:rPr>
              <w:t>;</w:t>
            </w:r>
          </w:p>
          <w:p w14:paraId="114F858C" w14:textId="180FCA64" w:rsidR="00B72718" w:rsidRPr="00AC1AE9" w:rsidRDefault="00B72718" w:rsidP="00B72718">
            <w:pPr>
              <w:pStyle w:val="TableParagraph"/>
              <w:ind w:left="90" w:right="331"/>
              <w:rPr>
                <w:rFonts w:ascii="Arial" w:hAnsi="Arial" w:cs="Arial"/>
              </w:rPr>
            </w:pPr>
            <w:r w:rsidRPr="008E254B">
              <w:rPr>
                <w:rStyle w:val="normaltextrun"/>
                <w:rFonts w:ascii="Arial" w:hAnsi="Arial" w:cs="Arial"/>
                <w:u w:val="single"/>
                <w:bdr w:val="none" w:sz="0" w:space="0" w:color="auto" w:frame="1"/>
              </w:rPr>
              <w:t>Part 460 of   US-FTC CFR Title 16</w:t>
            </w:r>
            <w:r w:rsidR="00955458" w:rsidRPr="00AC1AE9">
              <w:rPr>
                <w:rStyle w:val="normaltextrun"/>
                <w:rFonts w:ascii="Arial" w:hAnsi="Arial" w:cs="Arial"/>
                <w:u w:val="single"/>
                <w:bdr w:val="none" w:sz="0" w:space="0" w:color="auto" w:frame="1"/>
              </w:rPr>
              <w:t xml:space="preserve">, </w:t>
            </w:r>
            <w:r w:rsidR="00955458" w:rsidRPr="00AC1AE9">
              <w:rPr>
                <w:rFonts w:ascii="Arial" w:hAnsi="Arial" w:cs="Arial"/>
                <w:spacing w:val="-2"/>
                <w:u w:val="single"/>
              </w:rPr>
              <w:t>ASTM C1313/C1313M, ASTM C1743</w:t>
            </w:r>
          </w:p>
        </w:tc>
        <w:tc>
          <w:tcPr>
            <w:tcW w:w="1912" w:type="dxa"/>
          </w:tcPr>
          <w:p w14:paraId="32C30F98" w14:textId="1F7F62F2" w:rsidR="00F004FD" w:rsidRPr="00AC1AE9" w:rsidRDefault="00930B86">
            <w:pPr>
              <w:pStyle w:val="TableParagraph"/>
              <w:ind w:right="234"/>
              <w:rPr>
                <w:rFonts w:ascii="Arial" w:hAnsi="Arial" w:cs="Arial"/>
              </w:rPr>
            </w:pPr>
            <w:r w:rsidRPr="00AC1AE9">
              <w:rPr>
                <w:rFonts w:ascii="Arial" w:hAnsi="Arial" w:cs="Arial"/>
                <w:spacing w:val="-2"/>
              </w:rPr>
              <w:t>R303.1, R303.2, R402.1.2,</w:t>
            </w:r>
            <w:r w:rsidR="006604CA" w:rsidRPr="008E254B">
              <w:rPr>
                <w:rFonts w:ascii="Arial" w:hAnsi="Arial" w:cs="Arial"/>
                <w:spacing w:val="-2"/>
              </w:rPr>
              <w:t xml:space="preserve"> </w:t>
            </w:r>
            <w:r w:rsidR="006604CA" w:rsidRPr="00AC1AE9">
              <w:rPr>
                <w:rFonts w:ascii="Arial" w:hAnsi="Arial" w:cs="Arial"/>
                <w:spacing w:val="-2"/>
                <w:u w:val="single"/>
              </w:rPr>
              <w:t>R402.1.3</w:t>
            </w:r>
            <w:r w:rsidR="00363FAB" w:rsidRPr="00AC1AE9">
              <w:rPr>
                <w:rFonts w:ascii="Arial" w:hAnsi="Arial" w:cs="Arial"/>
                <w:spacing w:val="-2"/>
                <w:u w:val="single"/>
              </w:rPr>
              <w:t>, R402.1.4</w:t>
            </w:r>
            <w:r w:rsidR="00D132A2" w:rsidRPr="00AC1AE9">
              <w:rPr>
                <w:rFonts w:ascii="Arial" w:hAnsi="Arial" w:cs="Arial"/>
                <w:spacing w:val="-2"/>
                <w:u w:val="single"/>
              </w:rPr>
              <w:t>, R402.1.5</w:t>
            </w:r>
            <w:r w:rsidR="00E958A8" w:rsidRPr="00AC1AE9">
              <w:rPr>
                <w:rFonts w:ascii="Arial" w:hAnsi="Arial" w:cs="Arial"/>
                <w:spacing w:val="-2"/>
                <w:u w:val="single"/>
              </w:rPr>
              <w:t>, R402.1.6</w:t>
            </w:r>
            <w:r w:rsidRPr="00AC1AE9">
              <w:rPr>
                <w:rFonts w:ascii="Arial" w:hAnsi="Arial" w:cs="Arial"/>
                <w:spacing w:val="-2"/>
              </w:rPr>
              <w:t xml:space="preserve"> R402.2,</w:t>
            </w:r>
            <w:r w:rsidR="000A7360" w:rsidRPr="00AC1AE9">
              <w:rPr>
                <w:rFonts w:ascii="Arial" w:hAnsi="Arial" w:cs="Arial"/>
                <w:spacing w:val="-2"/>
                <w:u w:val="single"/>
              </w:rPr>
              <w:t xml:space="preserve"> R402.3</w:t>
            </w:r>
          </w:p>
          <w:p w14:paraId="003A1BDB" w14:textId="078811CB" w:rsidR="00F004FD" w:rsidRPr="00AC1AE9" w:rsidRDefault="00930B86">
            <w:pPr>
              <w:pStyle w:val="TableParagraph"/>
              <w:spacing w:before="2"/>
              <w:ind w:right="234"/>
              <w:rPr>
                <w:rFonts w:ascii="Arial" w:hAnsi="Arial" w:cs="Arial"/>
              </w:rPr>
            </w:pPr>
            <w:r w:rsidRPr="00AC1AE9">
              <w:rPr>
                <w:rFonts w:ascii="Arial" w:hAnsi="Arial" w:cs="Arial"/>
                <w:spacing w:val="-2"/>
              </w:rPr>
              <w:t xml:space="preserve">Table </w:t>
            </w:r>
            <w:r w:rsidR="00B439C4" w:rsidRPr="00AC1AE9">
              <w:rPr>
                <w:rFonts w:ascii="Arial" w:hAnsi="Arial" w:cs="Arial"/>
                <w:spacing w:val="-2"/>
              </w:rPr>
              <w:t>[</w:t>
            </w:r>
            <w:r w:rsidRPr="00AC1AE9">
              <w:rPr>
                <w:rFonts w:ascii="Arial" w:hAnsi="Arial" w:cs="Arial"/>
                <w:spacing w:val="-2"/>
              </w:rPr>
              <w:t>R402.4.1.1</w:t>
            </w:r>
            <w:r w:rsidR="00B423EC">
              <w:rPr>
                <w:rFonts w:ascii="Arial" w:hAnsi="Arial" w:cs="Arial"/>
                <w:spacing w:val="-2"/>
              </w:rPr>
              <w:t xml:space="preserve">, </w:t>
            </w:r>
            <w:r w:rsidR="00B423EC" w:rsidRPr="00AC1AE9">
              <w:rPr>
                <w:rFonts w:ascii="Arial" w:hAnsi="Arial" w:cs="Arial"/>
                <w:spacing w:val="-2"/>
              </w:rPr>
              <w:t>R402.4.4,</w:t>
            </w:r>
            <w:r w:rsidR="00B423EC">
              <w:rPr>
                <w:rFonts w:ascii="Arial" w:hAnsi="Arial" w:cs="Arial"/>
                <w:spacing w:val="-2"/>
              </w:rPr>
              <w:t xml:space="preserve"> </w:t>
            </w:r>
            <w:r w:rsidR="00B423EC" w:rsidRPr="00AC1AE9">
              <w:rPr>
                <w:rFonts w:ascii="Arial" w:hAnsi="Arial" w:cs="Arial"/>
                <w:spacing w:val="-2"/>
              </w:rPr>
              <w:t>R402.6</w:t>
            </w:r>
            <w:r w:rsidR="00B439C4" w:rsidRPr="00AC1AE9">
              <w:rPr>
                <w:rFonts w:ascii="Arial" w:hAnsi="Arial" w:cs="Arial"/>
                <w:spacing w:val="-2"/>
              </w:rPr>
              <w:t>]</w:t>
            </w:r>
            <w:r w:rsidR="00B423EC">
              <w:rPr>
                <w:rFonts w:ascii="Arial" w:hAnsi="Arial" w:cs="Arial"/>
                <w:spacing w:val="-2"/>
              </w:rPr>
              <w:t xml:space="preserve"> </w:t>
            </w:r>
            <w:r w:rsidR="0007088E" w:rsidRPr="00AC1AE9">
              <w:rPr>
                <w:rFonts w:ascii="Arial" w:hAnsi="Arial" w:cs="Arial"/>
                <w:spacing w:val="-2"/>
                <w:u w:val="single"/>
              </w:rPr>
              <w:t>R402.5.1.1</w:t>
            </w:r>
            <w:r w:rsidRPr="008E254B">
              <w:rPr>
                <w:rFonts w:ascii="Arial" w:hAnsi="Arial" w:cs="Arial"/>
                <w:spacing w:val="-2"/>
                <w:u w:val="single"/>
              </w:rPr>
              <w:t>,</w:t>
            </w:r>
          </w:p>
          <w:p w14:paraId="26BAE160" w14:textId="55A3854F" w:rsidR="00F004FD" w:rsidRPr="00AC1AE9" w:rsidRDefault="00B04770">
            <w:pPr>
              <w:pStyle w:val="TableParagraph"/>
              <w:ind w:right="234"/>
              <w:rPr>
                <w:rFonts w:ascii="Arial" w:hAnsi="Arial" w:cs="Arial"/>
                <w:spacing w:val="-2"/>
              </w:rPr>
            </w:pPr>
            <w:r w:rsidRPr="00AC1AE9">
              <w:rPr>
                <w:rFonts w:ascii="Arial" w:hAnsi="Arial" w:cs="Arial"/>
                <w:spacing w:val="-2"/>
                <w:u w:val="single"/>
              </w:rPr>
              <w:t>R402.7</w:t>
            </w:r>
          </w:p>
          <w:p w14:paraId="504B47AC" w14:textId="379FAF44" w:rsidR="00B72718" w:rsidRPr="00AC1AE9" w:rsidRDefault="00B72718" w:rsidP="00B72718">
            <w:pPr>
              <w:pStyle w:val="TableParagraph"/>
              <w:ind w:left="0" w:right="234"/>
              <w:rPr>
                <w:rFonts w:ascii="Arial" w:hAnsi="Arial" w:cs="Arial"/>
              </w:rPr>
            </w:pPr>
          </w:p>
        </w:tc>
      </w:tr>
      <w:tr w:rsidR="00911C27" w:rsidRPr="00AC1AE9" w14:paraId="223948B3" w14:textId="77777777" w:rsidTr="54AF69C0">
        <w:trPr>
          <w:trHeight w:val="2301"/>
        </w:trPr>
        <w:tc>
          <w:tcPr>
            <w:tcW w:w="893" w:type="dxa"/>
          </w:tcPr>
          <w:p w14:paraId="4A58FB5E" w14:textId="59C9CC81" w:rsidR="00C466FC" w:rsidRPr="00AC1AE9" w:rsidRDefault="00930B86" w:rsidP="0055589E">
            <w:pPr>
              <w:pStyle w:val="TableParagraph"/>
              <w:rPr>
                <w:rFonts w:ascii="Arial" w:hAnsi="Arial" w:cs="Arial"/>
                <w:u w:val="single"/>
              </w:rPr>
            </w:pPr>
            <w:r w:rsidRPr="00AC1AE9">
              <w:rPr>
                <w:rFonts w:ascii="Arial" w:hAnsi="Arial" w:cs="Arial"/>
                <w:spacing w:val="-5"/>
              </w:rPr>
              <w:t>IA3</w:t>
            </w:r>
          </w:p>
        </w:tc>
        <w:tc>
          <w:tcPr>
            <w:tcW w:w="3555" w:type="dxa"/>
          </w:tcPr>
          <w:p w14:paraId="4968242B" w14:textId="7D3E1444" w:rsidR="00F004FD" w:rsidRPr="00AC1AE9" w:rsidRDefault="00930B86">
            <w:pPr>
              <w:pStyle w:val="TableParagraph"/>
              <w:spacing w:line="230" w:lineRule="atLeast"/>
              <w:ind w:right="95"/>
              <w:jc w:val="both"/>
              <w:rPr>
                <w:rFonts w:ascii="Arial" w:hAnsi="Arial" w:cs="Arial"/>
              </w:rPr>
            </w:pPr>
            <w:r w:rsidRPr="00AC1AE9">
              <w:rPr>
                <w:rFonts w:ascii="Arial" w:hAnsi="Arial" w:cs="Arial"/>
                <w:b/>
              </w:rPr>
              <w:t xml:space="preserve">Fenestration and door U-factor and product ratings: </w:t>
            </w:r>
            <w:r w:rsidRPr="00AC1AE9">
              <w:rPr>
                <w:rFonts w:ascii="Arial" w:hAnsi="Arial" w:cs="Arial"/>
              </w:rPr>
              <w:t>U-factors, SHGC and VT values of installed fenestration must be verified by visual inspection for conformance with the U-factors, SHGC and VT values identified in the construction</w:t>
            </w:r>
            <w:r w:rsidRPr="00AC1AE9">
              <w:rPr>
                <w:rFonts w:ascii="Arial" w:hAnsi="Arial" w:cs="Arial"/>
                <w:spacing w:val="-13"/>
              </w:rPr>
              <w:t xml:space="preserve"> </w:t>
            </w:r>
            <w:r w:rsidRPr="00AC1AE9">
              <w:rPr>
                <w:rFonts w:ascii="Arial" w:hAnsi="Arial" w:cs="Arial"/>
              </w:rPr>
              <w:t>drawings,</w:t>
            </w:r>
            <w:r w:rsidRPr="00AC1AE9">
              <w:rPr>
                <w:rFonts w:ascii="Arial" w:hAnsi="Arial" w:cs="Arial"/>
                <w:spacing w:val="-12"/>
              </w:rPr>
              <w:t xml:space="preserve"> </w:t>
            </w:r>
            <w:r w:rsidRPr="00AC1AE9">
              <w:rPr>
                <w:rFonts w:ascii="Arial" w:hAnsi="Arial" w:cs="Arial"/>
              </w:rPr>
              <w:t>either</w:t>
            </w:r>
            <w:r w:rsidRPr="00AC1AE9">
              <w:rPr>
                <w:rFonts w:ascii="Arial" w:hAnsi="Arial" w:cs="Arial"/>
                <w:spacing w:val="-13"/>
              </w:rPr>
              <w:t xml:space="preserve"> </w:t>
            </w:r>
            <w:r w:rsidRPr="00AC1AE9">
              <w:rPr>
                <w:rFonts w:ascii="Arial" w:hAnsi="Arial" w:cs="Arial"/>
              </w:rPr>
              <w:t>by</w:t>
            </w:r>
            <w:r w:rsidRPr="00AC1AE9">
              <w:rPr>
                <w:rFonts w:ascii="Arial" w:hAnsi="Arial" w:cs="Arial"/>
                <w:spacing w:val="-12"/>
              </w:rPr>
              <w:t xml:space="preserve"> </w:t>
            </w:r>
            <w:r w:rsidRPr="00AC1AE9">
              <w:rPr>
                <w:rFonts w:ascii="Arial" w:hAnsi="Arial" w:cs="Arial"/>
              </w:rPr>
              <w:t xml:space="preserve">verifying </w:t>
            </w:r>
            <w:r w:rsidRPr="00AC1AE9">
              <w:rPr>
                <w:rFonts w:ascii="Arial" w:hAnsi="Arial" w:cs="Arial"/>
                <w:spacing w:val="-2"/>
              </w:rPr>
              <w:t>the</w:t>
            </w:r>
            <w:r w:rsidRPr="00AC1AE9">
              <w:rPr>
                <w:rFonts w:ascii="Arial" w:hAnsi="Arial" w:cs="Arial"/>
                <w:spacing w:val="-6"/>
              </w:rPr>
              <w:t xml:space="preserve"> </w:t>
            </w:r>
            <w:r w:rsidR="00B439C4" w:rsidRPr="00AC1AE9">
              <w:rPr>
                <w:rFonts w:ascii="Arial" w:hAnsi="Arial" w:cs="Arial"/>
                <w:spacing w:val="-6"/>
              </w:rPr>
              <w:t>[</w:t>
            </w:r>
            <w:r w:rsidRPr="00AC1AE9">
              <w:rPr>
                <w:rFonts w:ascii="Arial" w:hAnsi="Arial" w:cs="Arial"/>
                <w:spacing w:val="-2"/>
              </w:rPr>
              <w:t>manufacturer’s</w:t>
            </w:r>
            <w:r w:rsidR="00B439C4" w:rsidRPr="00AC1AE9">
              <w:rPr>
                <w:rFonts w:ascii="Arial" w:hAnsi="Arial" w:cs="Arial"/>
                <w:spacing w:val="-6"/>
              </w:rPr>
              <w:t>]</w:t>
            </w:r>
            <w:r w:rsidR="00B423EC">
              <w:rPr>
                <w:rFonts w:ascii="Arial" w:hAnsi="Arial" w:cs="Arial"/>
                <w:spacing w:val="-6"/>
              </w:rPr>
              <w:t xml:space="preserve"> </w:t>
            </w:r>
            <w:r w:rsidRPr="00AC1AE9">
              <w:rPr>
                <w:rFonts w:ascii="Arial" w:hAnsi="Arial" w:cs="Arial"/>
                <w:spacing w:val="-2"/>
              </w:rPr>
              <w:t>NFRC</w:t>
            </w:r>
            <w:r w:rsidRPr="00AC1AE9">
              <w:rPr>
                <w:rFonts w:ascii="Arial" w:hAnsi="Arial" w:cs="Arial"/>
                <w:spacing w:val="-6"/>
              </w:rPr>
              <w:t xml:space="preserve"> </w:t>
            </w:r>
            <w:r w:rsidRPr="00AC1AE9">
              <w:rPr>
                <w:rFonts w:ascii="Arial" w:hAnsi="Arial" w:cs="Arial"/>
                <w:spacing w:val="-2"/>
              </w:rPr>
              <w:t>labels</w:t>
            </w:r>
            <w:r w:rsidRPr="00AC1AE9">
              <w:rPr>
                <w:rFonts w:ascii="Arial" w:hAnsi="Arial" w:cs="Arial"/>
                <w:spacing w:val="-7"/>
              </w:rPr>
              <w:t xml:space="preserve"> </w:t>
            </w:r>
            <w:r w:rsidR="00CE5141" w:rsidRPr="00AC1AE9">
              <w:rPr>
                <w:rFonts w:ascii="Arial" w:hAnsi="Arial" w:cs="Arial"/>
                <w:spacing w:val="-7"/>
                <w:u w:val="single"/>
              </w:rPr>
              <w:t xml:space="preserve">determined by a third-party accredited, independent laboratory, recognized by ANSI, ILAC MRA and labeled and certified by the manufacturer </w:t>
            </w:r>
            <w:r w:rsidRPr="00AC1AE9">
              <w:rPr>
                <w:rFonts w:ascii="Arial" w:hAnsi="Arial" w:cs="Arial"/>
                <w:spacing w:val="-2"/>
              </w:rPr>
              <w:t>or,</w:t>
            </w:r>
            <w:r w:rsidRPr="00AC1AE9">
              <w:rPr>
                <w:rFonts w:ascii="Arial" w:hAnsi="Arial" w:cs="Arial"/>
                <w:spacing w:val="-5"/>
              </w:rPr>
              <w:t xml:space="preserve"> </w:t>
            </w:r>
            <w:r w:rsidRPr="00AC1AE9">
              <w:rPr>
                <w:rFonts w:ascii="Arial" w:hAnsi="Arial" w:cs="Arial"/>
                <w:spacing w:val="-4"/>
              </w:rPr>
              <w:t>where</w:t>
            </w:r>
            <w:r w:rsidR="00731F0A" w:rsidRPr="008E254B">
              <w:rPr>
                <w:rFonts w:ascii="Arial" w:hAnsi="Arial" w:cs="Arial"/>
              </w:rPr>
              <w:t xml:space="preserve"> </w:t>
            </w:r>
            <w:r w:rsidRPr="00AC1AE9">
              <w:rPr>
                <w:rFonts w:ascii="Arial" w:hAnsi="Arial" w:cs="Arial"/>
              </w:rPr>
              <w:t>not labeled, using the ratings in ECC Tables R303.1.3(1), (2), and (3).</w:t>
            </w:r>
          </w:p>
        </w:tc>
        <w:tc>
          <w:tcPr>
            <w:tcW w:w="1917" w:type="dxa"/>
          </w:tcPr>
          <w:p w14:paraId="59515ABF" w14:textId="71AAD315" w:rsidR="00C4490E" w:rsidRPr="00AC1AE9" w:rsidRDefault="00B439C4" w:rsidP="00C4490E">
            <w:pPr>
              <w:pStyle w:val="TableParagraph"/>
              <w:ind w:left="108"/>
              <w:rPr>
                <w:rFonts w:ascii="Arial" w:hAnsi="Arial" w:cs="Arial"/>
                <w:u w:val="single"/>
              </w:rPr>
            </w:pPr>
            <w:r w:rsidRPr="00AC1AE9">
              <w:rPr>
                <w:rFonts w:ascii="Arial" w:hAnsi="Arial" w:cs="Arial"/>
              </w:rPr>
              <w:t>[</w:t>
            </w:r>
            <w:r w:rsidR="00930B86" w:rsidRPr="00AC1AE9">
              <w:rPr>
                <w:rFonts w:ascii="Arial" w:hAnsi="Arial" w:cs="Arial"/>
              </w:rPr>
              <w:t>As</w:t>
            </w:r>
            <w:r w:rsidR="00930B86" w:rsidRPr="00AC1AE9">
              <w:rPr>
                <w:rFonts w:ascii="Arial" w:hAnsi="Arial" w:cs="Arial"/>
                <w:spacing w:val="-13"/>
              </w:rPr>
              <w:t xml:space="preserve"> </w:t>
            </w:r>
            <w:r w:rsidR="00930B86" w:rsidRPr="00AC1AE9">
              <w:rPr>
                <w:rFonts w:ascii="Arial" w:hAnsi="Arial" w:cs="Arial"/>
              </w:rPr>
              <w:t xml:space="preserve">required </w:t>
            </w:r>
            <w:r w:rsidR="00930B86" w:rsidRPr="00AC1AE9">
              <w:rPr>
                <w:rFonts w:ascii="Arial" w:hAnsi="Arial" w:cs="Arial"/>
                <w:spacing w:val="-2"/>
              </w:rPr>
              <w:t>during installation</w:t>
            </w:r>
            <w:r w:rsidRPr="00AC1AE9">
              <w:rPr>
                <w:rFonts w:ascii="Arial" w:hAnsi="Arial" w:cs="Arial"/>
                <w:spacing w:val="-2"/>
              </w:rPr>
              <w:t>]</w:t>
            </w:r>
            <w:r w:rsidR="00C4490E" w:rsidRPr="008E254B">
              <w:rPr>
                <w:rFonts w:ascii="Arial" w:hAnsi="Arial" w:cs="Arial"/>
              </w:rPr>
              <w:t xml:space="preserve"> </w:t>
            </w:r>
            <w:r w:rsidR="00C4490E" w:rsidRPr="00AC1AE9">
              <w:rPr>
                <w:rFonts w:ascii="Arial" w:hAnsi="Arial" w:cs="Arial"/>
                <w:u w:val="single"/>
              </w:rPr>
              <w:t>PERIODIC</w:t>
            </w:r>
          </w:p>
          <w:p w14:paraId="3B4064B5" w14:textId="21133C76" w:rsidR="00F004FD" w:rsidRPr="00AC1AE9" w:rsidRDefault="00C4490E" w:rsidP="00C4490E">
            <w:pPr>
              <w:pStyle w:val="TableParagraph"/>
              <w:ind w:right="399"/>
              <w:rPr>
                <w:rFonts w:ascii="Arial" w:hAnsi="Arial" w:cs="Arial"/>
              </w:rPr>
            </w:pPr>
            <w:r w:rsidRPr="00AC1AE9">
              <w:rPr>
                <w:rFonts w:ascii="Arial" w:hAnsi="Arial" w:cs="Arial"/>
                <w:u w:val="single"/>
              </w:rPr>
              <w:t>Upon installation of fenestration on all stories at all exposures</w:t>
            </w:r>
          </w:p>
        </w:tc>
        <w:tc>
          <w:tcPr>
            <w:tcW w:w="1530" w:type="dxa"/>
          </w:tcPr>
          <w:p w14:paraId="30643A7D" w14:textId="77777777" w:rsidR="00F004FD" w:rsidRPr="00AC1AE9" w:rsidRDefault="00930B86">
            <w:pPr>
              <w:pStyle w:val="TableParagraph"/>
              <w:ind w:right="102"/>
              <w:rPr>
                <w:rFonts w:ascii="Arial" w:hAnsi="Arial" w:cs="Arial"/>
              </w:rPr>
            </w:pPr>
            <w:r w:rsidRPr="00AC1AE9">
              <w:rPr>
                <w:rFonts w:ascii="Arial" w:hAnsi="Arial" w:cs="Arial"/>
                <w:spacing w:val="-2"/>
              </w:rPr>
              <w:t>Approved</w:t>
            </w:r>
            <w:r w:rsidRPr="00AC1AE9">
              <w:rPr>
                <w:rFonts w:ascii="Arial" w:hAnsi="Arial" w:cs="Arial"/>
                <w:spacing w:val="40"/>
              </w:rPr>
              <w:t xml:space="preserve"> </w:t>
            </w:r>
            <w:r w:rsidRPr="00AC1AE9">
              <w:rPr>
                <w:rFonts w:ascii="Arial" w:hAnsi="Arial" w:cs="Arial"/>
                <w:spacing w:val="-2"/>
              </w:rPr>
              <w:t>construction</w:t>
            </w:r>
            <w:r w:rsidRPr="00AC1AE9">
              <w:rPr>
                <w:rFonts w:ascii="Arial" w:hAnsi="Arial" w:cs="Arial"/>
                <w:spacing w:val="40"/>
              </w:rPr>
              <w:t xml:space="preserve"> </w:t>
            </w:r>
            <w:r w:rsidRPr="00AC1AE9">
              <w:rPr>
                <w:rFonts w:ascii="Arial" w:hAnsi="Arial" w:cs="Arial"/>
              </w:rPr>
              <w:t>drawings;</w:t>
            </w:r>
            <w:r w:rsidRPr="00AC1AE9">
              <w:rPr>
                <w:rFonts w:ascii="Arial" w:hAnsi="Arial" w:cs="Arial"/>
                <w:spacing w:val="-13"/>
              </w:rPr>
              <w:t xml:space="preserve"> </w:t>
            </w:r>
            <w:r w:rsidRPr="00AC1AE9">
              <w:rPr>
                <w:rFonts w:ascii="Arial" w:hAnsi="Arial" w:cs="Arial"/>
              </w:rPr>
              <w:t>NFRC</w:t>
            </w:r>
            <w:r w:rsidRPr="00AC1AE9">
              <w:rPr>
                <w:rFonts w:ascii="Arial" w:hAnsi="Arial" w:cs="Arial"/>
                <w:spacing w:val="-12"/>
              </w:rPr>
              <w:t xml:space="preserve"> </w:t>
            </w:r>
            <w:r w:rsidRPr="00AC1AE9">
              <w:rPr>
                <w:rFonts w:ascii="Arial" w:hAnsi="Arial" w:cs="Arial"/>
              </w:rPr>
              <w:t>100,</w:t>
            </w:r>
          </w:p>
          <w:p w14:paraId="102492DF" w14:textId="77777777" w:rsidR="00F004FD" w:rsidRPr="00AC1AE9" w:rsidRDefault="00930B86">
            <w:pPr>
              <w:pStyle w:val="TableParagraph"/>
              <w:spacing w:before="1" w:line="229" w:lineRule="exact"/>
              <w:rPr>
                <w:rFonts w:ascii="Arial" w:hAnsi="Arial" w:cs="Arial"/>
              </w:rPr>
            </w:pPr>
            <w:r w:rsidRPr="00AC1AE9">
              <w:rPr>
                <w:rFonts w:ascii="Arial" w:hAnsi="Arial" w:cs="Arial"/>
              </w:rPr>
              <w:t>NFRC</w:t>
            </w:r>
            <w:r w:rsidRPr="00AC1AE9">
              <w:rPr>
                <w:rFonts w:ascii="Arial" w:hAnsi="Arial" w:cs="Arial"/>
                <w:spacing w:val="-6"/>
              </w:rPr>
              <w:t xml:space="preserve"> </w:t>
            </w:r>
            <w:r w:rsidRPr="00AC1AE9">
              <w:rPr>
                <w:rFonts w:ascii="Arial" w:hAnsi="Arial" w:cs="Arial"/>
                <w:spacing w:val="-4"/>
              </w:rPr>
              <w:t>200,</w:t>
            </w:r>
          </w:p>
          <w:p w14:paraId="66233719" w14:textId="77777777" w:rsidR="00F004FD" w:rsidRPr="00AC1AE9" w:rsidRDefault="00930B86">
            <w:pPr>
              <w:pStyle w:val="TableParagraph"/>
              <w:spacing w:line="229" w:lineRule="exact"/>
              <w:rPr>
                <w:rFonts w:ascii="Arial" w:hAnsi="Arial" w:cs="Arial"/>
              </w:rPr>
            </w:pPr>
            <w:r w:rsidRPr="00AC1AE9">
              <w:rPr>
                <w:rFonts w:ascii="Arial" w:hAnsi="Arial" w:cs="Arial"/>
              </w:rPr>
              <w:t>ANSI/DASMA</w:t>
            </w:r>
            <w:r w:rsidRPr="00AC1AE9">
              <w:rPr>
                <w:rFonts w:ascii="Arial" w:hAnsi="Arial" w:cs="Arial"/>
                <w:spacing w:val="-11"/>
              </w:rPr>
              <w:t xml:space="preserve"> </w:t>
            </w:r>
            <w:r w:rsidRPr="00AC1AE9">
              <w:rPr>
                <w:rFonts w:ascii="Arial" w:hAnsi="Arial" w:cs="Arial"/>
                <w:spacing w:val="-5"/>
              </w:rPr>
              <w:t>105</w:t>
            </w:r>
          </w:p>
        </w:tc>
        <w:tc>
          <w:tcPr>
            <w:tcW w:w="1912" w:type="dxa"/>
          </w:tcPr>
          <w:p w14:paraId="70059BDC" w14:textId="7B600CE3" w:rsidR="00F004FD" w:rsidRPr="00AC1AE9" w:rsidRDefault="00930B86">
            <w:pPr>
              <w:pStyle w:val="TableParagraph"/>
              <w:ind w:right="234"/>
              <w:rPr>
                <w:rFonts w:ascii="Arial" w:hAnsi="Arial" w:cs="Arial"/>
              </w:rPr>
            </w:pPr>
            <w:r w:rsidRPr="00AC1AE9">
              <w:rPr>
                <w:rFonts w:ascii="Arial" w:hAnsi="Arial" w:cs="Arial"/>
                <w:spacing w:val="-2"/>
              </w:rPr>
              <w:t xml:space="preserve">R303.1, R303.1.3, R402.1, </w:t>
            </w:r>
            <w:r w:rsidR="00B439C4" w:rsidRPr="00AC1AE9">
              <w:rPr>
                <w:rFonts w:ascii="Arial" w:hAnsi="Arial" w:cs="Arial"/>
                <w:spacing w:val="-2"/>
              </w:rPr>
              <w:t>[</w:t>
            </w:r>
            <w:r w:rsidRPr="00AC1AE9">
              <w:rPr>
                <w:rFonts w:ascii="Arial" w:hAnsi="Arial" w:cs="Arial"/>
                <w:spacing w:val="-2"/>
              </w:rPr>
              <w:t>R402.3</w:t>
            </w:r>
            <w:r w:rsidR="00B423EC">
              <w:rPr>
                <w:rFonts w:ascii="Arial" w:hAnsi="Arial" w:cs="Arial"/>
                <w:spacing w:val="-2"/>
              </w:rPr>
              <w:t xml:space="preserve">, </w:t>
            </w:r>
            <w:r w:rsidR="00B423EC" w:rsidRPr="00AC1AE9">
              <w:rPr>
                <w:rFonts w:ascii="Arial" w:hAnsi="Arial" w:cs="Arial"/>
                <w:spacing w:val="-2"/>
              </w:rPr>
              <w:t>R402.5</w:t>
            </w:r>
            <w:r w:rsidR="00B439C4" w:rsidRPr="00AC1AE9">
              <w:rPr>
                <w:rFonts w:ascii="Arial" w:hAnsi="Arial" w:cs="Arial"/>
                <w:spacing w:val="-2"/>
              </w:rPr>
              <w:t>]</w:t>
            </w:r>
            <w:r w:rsidR="00B423EC">
              <w:rPr>
                <w:rFonts w:ascii="Arial" w:hAnsi="Arial" w:cs="Arial"/>
                <w:spacing w:val="-2"/>
              </w:rPr>
              <w:t xml:space="preserve"> </w:t>
            </w:r>
            <w:r w:rsidR="00BC65A0" w:rsidRPr="00AC1AE9">
              <w:rPr>
                <w:rFonts w:ascii="Arial" w:hAnsi="Arial" w:cs="Arial"/>
                <w:spacing w:val="-2"/>
                <w:u w:val="single"/>
              </w:rPr>
              <w:t>R402.4</w:t>
            </w:r>
            <w:r w:rsidRPr="008E254B">
              <w:rPr>
                <w:rFonts w:ascii="Arial" w:hAnsi="Arial" w:cs="Arial"/>
                <w:spacing w:val="-2"/>
                <w:u w:val="single"/>
              </w:rPr>
              <w:t>,</w:t>
            </w:r>
            <w:r w:rsidRPr="00AC1AE9">
              <w:rPr>
                <w:rFonts w:ascii="Arial" w:hAnsi="Arial" w:cs="Arial"/>
                <w:spacing w:val="-2"/>
              </w:rPr>
              <w:t xml:space="preserve"> </w:t>
            </w:r>
            <w:r w:rsidR="00B439C4" w:rsidRPr="00AC1AE9">
              <w:rPr>
                <w:rFonts w:ascii="Arial" w:hAnsi="Arial" w:cs="Arial"/>
                <w:spacing w:val="-2"/>
              </w:rPr>
              <w:t>[</w:t>
            </w:r>
            <w:r w:rsidR="00F56558" w:rsidRPr="00AC1AE9">
              <w:rPr>
                <w:rFonts w:ascii="Arial" w:hAnsi="Arial" w:cs="Arial"/>
                <w:spacing w:val="-2"/>
                <w:u w:val="single"/>
              </w:rPr>
              <w:t>R402.6</w:t>
            </w:r>
          </w:p>
        </w:tc>
      </w:tr>
      <w:tr w:rsidR="00911C27" w:rsidRPr="00AC1AE9" w14:paraId="2DDF126B" w14:textId="77777777" w:rsidTr="54AF69C0">
        <w:trPr>
          <w:trHeight w:val="1380"/>
        </w:trPr>
        <w:tc>
          <w:tcPr>
            <w:tcW w:w="893" w:type="dxa"/>
          </w:tcPr>
          <w:p w14:paraId="4A874BE2" w14:textId="77777777" w:rsidR="00F004FD" w:rsidRPr="00AC1AE9" w:rsidRDefault="00930B86">
            <w:pPr>
              <w:pStyle w:val="TableParagraph"/>
              <w:rPr>
                <w:rFonts w:ascii="Arial" w:hAnsi="Arial" w:cs="Arial"/>
                <w:spacing w:val="-5"/>
              </w:rPr>
            </w:pPr>
            <w:r w:rsidRPr="00AC1AE9">
              <w:rPr>
                <w:rFonts w:ascii="Arial" w:hAnsi="Arial" w:cs="Arial"/>
                <w:spacing w:val="-5"/>
              </w:rPr>
              <w:t>IA4</w:t>
            </w:r>
          </w:p>
          <w:p w14:paraId="0AA6C596" w14:textId="4AA4BC6A" w:rsidR="00C466FC" w:rsidRPr="00AC1AE9" w:rsidRDefault="00C466FC">
            <w:pPr>
              <w:pStyle w:val="TableParagraph"/>
              <w:rPr>
                <w:rFonts w:ascii="Arial" w:hAnsi="Arial" w:cs="Arial"/>
                <w:u w:val="single"/>
              </w:rPr>
            </w:pPr>
          </w:p>
        </w:tc>
        <w:tc>
          <w:tcPr>
            <w:tcW w:w="3555" w:type="dxa"/>
          </w:tcPr>
          <w:p w14:paraId="257F337C" w14:textId="756762E8" w:rsidR="00F004FD" w:rsidRPr="00AC1AE9" w:rsidRDefault="00930B86" w:rsidP="008E254B">
            <w:pPr>
              <w:pStyle w:val="TableParagraph"/>
              <w:ind w:right="97"/>
              <w:jc w:val="both"/>
              <w:rPr>
                <w:rFonts w:ascii="Arial" w:hAnsi="Arial" w:cs="Arial"/>
              </w:rPr>
            </w:pPr>
            <w:r w:rsidRPr="00AC1AE9">
              <w:rPr>
                <w:rFonts w:ascii="Arial" w:hAnsi="Arial" w:cs="Arial"/>
                <w:b/>
              </w:rPr>
              <w:t xml:space="preserve">Fenestration air leakage: </w:t>
            </w:r>
            <w:r w:rsidRPr="00AC1AE9">
              <w:rPr>
                <w:rFonts w:ascii="Arial" w:hAnsi="Arial" w:cs="Arial"/>
              </w:rPr>
              <w:t>Windows, skylights and sliding glass doors, except site-built windows, skylights and doors, must be visually inspected to verify that installed</w:t>
            </w:r>
            <w:r w:rsidRPr="00AC1AE9">
              <w:rPr>
                <w:rFonts w:ascii="Arial" w:hAnsi="Arial" w:cs="Arial"/>
                <w:spacing w:val="-4"/>
              </w:rPr>
              <w:t xml:space="preserve"> </w:t>
            </w:r>
            <w:r w:rsidRPr="00AC1AE9">
              <w:rPr>
                <w:rFonts w:ascii="Arial" w:hAnsi="Arial" w:cs="Arial"/>
              </w:rPr>
              <w:t>assemblies</w:t>
            </w:r>
            <w:r w:rsidRPr="00AC1AE9">
              <w:rPr>
                <w:rFonts w:ascii="Arial" w:hAnsi="Arial" w:cs="Arial"/>
                <w:spacing w:val="-6"/>
              </w:rPr>
              <w:t xml:space="preserve"> </w:t>
            </w:r>
            <w:r w:rsidRPr="00AC1AE9">
              <w:rPr>
                <w:rFonts w:ascii="Arial" w:hAnsi="Arial" w:cs="Arial"/>
              </w:rPr>
              <w:t>are</w:t>
            </w:r>
            <w:r w:rsidRPr="00AC1AE9">
              <w:rPr>
                <w:rFonts w:ascii="Arial" w:hAnsi="Arial" w:cs="Arial"/>
                <w:spacing w:val="-4"/>
              </w:rPr>
              <w:t xml:space="preserve"> </w:t>
            </w:r>
            <w:r w:rsidRPr="00AC1AE9">
              <w:rPr>
                <w:rFonts w:ascii="Arial" w:hAnsi="Arial" w:cs="Arial"/>
              </w:rPr>
              <w:t>listed</w:t>
            </w:r>
            <w:r w:rsidRPr="00AC1AE9">
              <w:rPr>
                <w:rFonts w:ascii="Arial" w:hAnsi="Arial" w:cs="Arial"/>
                <w:spacing w:val="-4"/>
              </w:rPr>
              <w:t xml:space="preserve"> </w:t>
            </w:r>
            <w:r w:rsidRPr="00AC1AE9">
              <w:rPr>
                <w:rFonts w:ascii="Arial" w:hAnsi="Arial" w:cs="Arial"/>
              </w:rPr>
              <w:t>and</w:t>
            </w:r>
            <w:r w:rsidRPr="00AC1AE9">
              <w:rPr>
                <w:rFonts w:ascii="Arial" w:hAnsi="Arial" w:cs="Arial"/>
                <w:spacing w:val="-4"/>
              </w:rPr>
              <w:t xml:space="preserve"> </w:t>
            </w:r>
            <w:r w:rsidRPr="00AC1AE9">
              <w:rPr>
                <w:rFonts w:ascii="Arial" w:hAnsi="Arial" w:cs="Arial"/>
                <w:spacing w:val="-2"/>
              </w:rPr>
              <w:t>labeled</w:t>
            </w:r>
            <w:r w:rsidR="00B423EC">
              <w:rPr>
                <w:rFonts w:ascii="Arial" w:hAnsi="Arial" w:cs="Arial"/>
              </w:rPr>
              <w:t xml:space="preserve"> </w:t>
            </w:r>
            <w:r w:rsidRPr="00AC1AE9">
              <w:rPr>
                <w:rFonts w:ascii="Arial" w:hAnsi="Arial" w:cs="Arial"/>
              </w:rPr>
              <w:t>to</w:t>
            </w:r>
            <w:r w:rsidRPr="00AC1AE9">
              <w:rPr>
                <w:rFonts w:ascii="Arial" w:hAnsi="Arial" w:cs="Arial"/>
                <w:spacing w:val="-3"/>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referenced</w:t>
            </w:r>
            <w:r w:rsidRPr="00AC1AE9">
              <w:rPr>
                <w:rFonts w:ascii="Arial" w:hAnsi="Arial" w:cs="Arial"/>
                <w:spacing w:val="-3"/>
              </w:rPr>
              <w:t xml:space="preserve"> </w:t>
            </w:r>
            <w:r w:rsidRPr="00AC1AE9">
              <w:rPr>
                <w:rFonts w:ascii="Arial" w:hAnsi="Arial" w:cs="Arial"/>
                <w:spacing w:val="-2"/>
              </w:rPr>
              <w:t>standard.</w:t>
            </w:r>
          </w:p>
        </w:tc>
        <w:tc>
          <w:tcPr>
            <w:tcW w:w="1917" w:type="dxa"/>
          </w:tcPr>
          <w:p w14:paraId="60F2DEA2" w14:textId="73372ED0" w:rsidR="00C4490E" w:rsidRPr="00AC1AE9" w:rsidRDefault="00B439C4" w:rsidP="00C4490E">
            <w:pPr>
              <w:pStyle w:val="TableParagraph"/>
              <w:ind w:left="108"/>
              <w:rPr>
                <w:rFonts w:ascii="Arial" w:hAnsi="Arial" w:cs="Arial"/>
                <w:u w:val="single"/>
              </w:rPr>
            </w:pPr>
            <w:r w:rsidRPr="00AC1AE9">
              <w:rPr>
                <w:rFonts w:ascii="Arial" w:hAnsi="Arial" w:cs="Arial"/>
              </w:rPr>
              <w:t>[</w:t>
            </w:r>
            <w:r w:rsidR="00930B86" w:rsidRPr="00AC1AE9">
              <w:rPr>
                <w:rFonts w:ascii="Arial" w:hAnsi="Arial" w:cs="Arial"/>
              </w:rPr>
              <w:t>As</w:t>
            </w:r>
            <w:r w:rsidR="00930B86" w:rsidRPr="00AC1AE9">
              <w:rPr>
                <w:rFonts w:ascii="Arial" w:hAnsi="Arial" w:cs="Arial"/>
                <w:spacing w:val="-13"/>
              </w:rPr>
              <w:t xml:space="preserve"> </w:t>
            </w:r>
            <w:r w:rsidR="00930B86" w:rsidRPr="00AC1AE9">
              <w:rPr>
                <w:rFonts w:ascii="Arial" w:hAnsi="Arial" w:cs="Arial"/>
              </w:rPr>
              <w:t xml:space="preserve">required </w:t>
            </w:r>
            <w:r w:rsidR="00930B86" w:rsidRPr="00AC1AE9">
              <w:rPr>
                <w:rFonts w:ascii="Arial" w:hAnsi="Arial" w:cs="Arial"/>
                <w:spacing w:val="-2"/>
              </w:rPr>
              <w:t>during installation</w:t>
            </w:r>
            <w:r w:rsidRPr="00837B9C">
              <w:rPr>
                <w:rFonts w:ascii="Arial" w:hAnsi="Arial" w:cs="Arial"/>
                <w:spacing w:val="-2"/>
              </w:rPr>
              <w:t>]</w:t>
            </w:r>
            <w:r w:rsidR="00C4490E" w:rsidRPr="008E254B">
              <w:rPr>
                <w:rFonts w:ascii="Arial" w:hAnsi="Arial" w:cs="Arial"/>
              </w:rPr>
              <w:t xml:space="preserve"> </w:t>
            </w:r>
            <w:r w:rsidR="00C4490E" w:rsidRPr="00AC1AE9">
              <w:rPr>
                <w:rFonts w:ascii="Arial" w:hAnsi="Arial" w:cs="Arial"/>
                <w:u w:val="single"/>
              </w:rPr>
              <w:t>PERIODIC</w:t>
            </w:r>
          </w:p>
          <w:p w14:paraId="1BE6EA93" w14:textId="6053E03D" w:rsidR="00F004FD" w:rsidRPr="00AC1AE9" w:rsidRDefault="00C4490E" w:rsidP="00C4490E">
            <w:pPr>
              <w:pStyle w:val="TableParagraph"/>
              <w:ind w:right="399"/>
              <w:rPr>
                <w:rFonts w:ascii="Arial" w:hAnsi="Arial" w:cs="Arial"/>
              </w:rPr>
            </w:pPr>
            <w:r w:rsidRPr="00AC1AE9">
              <w:rPr>
                <w:rFonts w:ascii="Arial" w:hAnsi="Arial" w:cs="Arial"/>
                <w:u w:val="single"/>
              </w:rPr>
              <w:t>Upon installation of fenestration on all stories at all exposures</w:t>
            </w:r>
          </w:p>
        </w:tc>
        <w:tc>
          <w:tcPr>
            <w:tcW w:w="1530" w:type="dxa"/>
          </w:tcPr>
          <w:p w14:paraId="04C1CAAB" w14:textId="77777777" w:rsidR="00F004FD" w:rsidRPr="00AC1AE9" w:rsidRDefault="00930B86">
            <w:pPr>
              <w:pStyle w:val="TableParagraph"/>
              <w:rPr>
                <w:rFonts w:ascii="Arial" w:hAnsi="Arial" w:cs="Arial"/>
              </w:rPr>
            </w:pPr>
            <w:r w:rsidRPr="00AC1AE9">
              <w:rPr>
                <w:rFonts w:ascii="Arial" w:hAnsi="Arial" w:cs="Arial"/>
              </w:rPr>
              <w:t xml:space="preserve">NFRC 400, </w:t>
            </w:r>
            <w:r w:rsidRPr="00AC1AE9">
              <w:rPr>
                <w:rFonts w:ascii="Arial" w:hAnsi="Arial" w:cs="Arial"/>
                <w:spacing w:val="-2"/>
              </w:rPr>
              <w:t>AAMA/WDMA/CSA 101/I.S.2/A440</w:t>
            </w:r>
          </w:p>
        </w:tc>
        <w:tc>
          <w:tcPr>
            <w:tcW w:w="1912" w:type="dxa"/>
          </w:tcPr>
          <w:p w14:paraId="1988BD9E" w14:textId="64C93627" w:rsidR="00F004FD" w:rsidRPr="00AC1AE9" w:rsidRDefault="00895FA7">
            <w:pPr>
              <w:pStyle w:val="TableParagraph"/>
              <w:rPr>
                <w:rFonts w:ascii="Arial" w:hAnsi="Arial" w:cs="Arial"/>
              </w:rPr>
            </w:pPr>
            <w:r w:rsidRPr="00AC1AE9">
              <w:rPr>
                <w:rFonts w:ascii="Arial" w:hAnsi="Arial" w:cs="Arial"/>
                <w:spacing w:val="-2"/>
                <w:u w:val="single"/>
              </w:rPr>
              <w:t>[</w:t>
            </w:r>
            <w:r w:rsidRPr="00AC1AE9">
              <w:rPr>
                <w:rFonts w:ascii="Arial" w:hAnsi="Arial" w:cs="Arial"/>
                <w:spacing w:val="-2"/>
              </w:rPr>
              <w:t>R402.4.3]</w:t>
            </w:r>
            <w:r>
              <w:rPr>
                <w:rFonts w:ascii="Arial" w:hAnsi="Arial" w:cs="Arial"/>
                <w:spacing w:val="-2"/>
              </w:rPr>
              <w:t xml:space="preserve"> </w:t>
            </w:r>
            <w:r w:rsidR="005502A0" w:rsidRPr="00AC1AE9">
              <w:rPr>
                <w:rFonts w:ascii="Arial" w:hAnsi="Arial" w:cs="Arial"/>
                <w:spacing w:val="-2"/>
                <w:u w:val="single"/>
              </w:rPr>
              <w:t>R402.5.3</w:t>
            </w:r>
          </w:p>
        </w:tc>
      </w:tr>
      <w:tr w:rsidR="00911C27" w:rsidRPr="00AC1AE9" w14:paraId="1CAA9F24" w14:textId="77777777" w:rsidTr="54AF69C0">
        <w:trPr>
          <w:trHeight w:val="688"/>
        </w:trPr>
        <w:tc>
          <w:tcPr>
            <w:tcW w:w="893" w:type="dxa"/>
          </w:tcPr>
          <w:p w14:paraId="61D2594D" w14:textId="77777777" w:rsidR="00F004FD" w:rsidRPr="00AC1AE9" w:rsidRDefault="00930B86">
            <w:pPr>
              <w:pStyle w:val="TableParagraph"/>
              <w:rPr>
                <w:rFonts w:ascii="Arial" w:hAnsi="Arial" w:cs="Arial"/>
              </w:rPr>
            </w:pPr>
            <w:r w:rsidRPr="00AC1AE9">
              <w:rPr>
                <w:rFonts w:ascii="Arial" w:hAnsi="Arial" w:cs="Arial"/>
                <w:spacing w:val="-5"/>
              </w:rPr>
              <w:t>IA5</w:t>
            </w:r>
          </w:p>
        </w:tc>
        <w:tc>
          <w:tcPr>
            <w:tcW w:w="3555" w:type="dxa"/>
          </w:tcPr>
          <w:p w14:paraId="16DB2418" w14:textId="08780F84" w:rsidR="00F004FD" w:rsidRPr="00AC1AE9" w:rsidRDefault="00930B86" w:rsidP="008E254B">
            <w:pPr>
              <w:pStyle w:val="TableParagraph"/>
              <w:tabs>
                <w:tab w:val="left" w:pos="2169"/>
              </w:tabs>
              <w:rPr>
                <w:rFonts w:ascii="Arial" w:hAnsi="Arial" w:cs="Arial"/>
              </w:rPr>
            </w:pPr>
            <w:r w:rsidRPr="00AC1AE9">
              <w:rPr>
                <w:rFonts w:ascii="Arial" w:hAnsi="Arial" w:cs="Arial"/>
                <w:b/>
              </w:rPr>
              <w:t>Fenestration</w:t>
            </w:r>
            <w:r w:rsidRPr="00AC1AE9">
              <w:rPr>
                <w:rFonts w:ascii="Arial" w:hAnsi="Arial" w:cs="Arial"/>
                <w:b/>
                <w:spacing w:val="67"/>
                <w:w w:val="150"/>
              </w:rPr>
              <w:t xml:space="preserve"> </w:t>
            </w:r>
            <w:r w:rsidRPr="00AC1AE9">
              <w:rPr>
                <w:rFonts w:ascii="Arial" w:hAnsi="Arial" w:cs="Arial"/>
                <w:b/>
                <w:spacing w:val="-2"/>
              </w:rPr>
              <w:t>areas:</w:t>
            </w:r>
            <w:r w:rsidR="00CA62A4">
              <w:rPr>
                <w:rFonts w:ascii="Arial" w:hAnsi="Arial" w:cs="Arial"/>
                <w:b/>
                <w:spacing w:val="-2"/>
              </w:rPr>
              <w:t xml:space="preserve"> </w:t>
            </w:r>
            <w:r w:rsidRPr="00AC1AE9">
              <w:rPr>
                <w:rFonts w:ascii="Arial" w:hAnsi="Arial" w:cs="Arial"/>
              </w:rPr>
              <w:t>Dimensions</w:t>
            </w:r>
            <w:r w:rsidRPr="00AC1AE9">
              <w:rPr>
                <w:rFonts w:ascii="Arial" w:hAnsi="Arial" w:cs="Arial"/>
                <w:spacing w:val="71"/>
                <w:w w:val="150"/>
              </w:rPr>
              <w:t xml:space="preserve"> </w:t>
            </w:r>
            <w:r w:rsidRPr="00AC1AE9">
              <w:rPr>
                <w:rFonts w:ascii="Arial" w:hAnsi="Arial" w:cs="Arial"/>
                <w:spacing w:val="-5"/>
              </w:rPr>
              <w:t>of</w:t>
            </w:r>
            <w:r w:rsidR="00CA62A4">
              <w:rPr>
                <w:rFonts w:ascii="Arial" w:hAnsi="Arial" w:cs="Arial"/>
              </w:rPr>
              <w:t xml:space="preserve"> </w:t>
            </w:r>
            <w:r w:rsidRPr="00AC1AE9">
              <w:rPr>
                <w:rFonts w:ascii="Arial" w:hAnsi="Arial" w:cs="Arial"/>
              </w:rPr>
              <w:t>windows,</w:t>
            </w:r>
            <w:r w:rsidRPr="00AC1AE9">
              <w:rPr>
                <w:rFonts w:ascii="Arial" w:hAnsi="Arial" w:cs="Arial"/>
                <w:spacing w:val="40"/>
              </w:rPr>
              <w:t xml:space="preserve"> </w:t>
            </w:r>
            <w:r w:rsidRPr="00AC1AE9">
              <w:rPr>
                <w:rFonts w:ascii="Arial" w:hAnsi="Arial" w:cs="Arial"/>
              </w:rPr>
              <w:t>doors</w:t>
            </w:r>
            <w:r w:rsidRPr="00AC1AE9">
              <w:rPr>
                <w:rFonts w:ascii="Arial" w:hAnsi="Arial" w:cs="Arial"/>
                <w:spacing w:val="40"/>
              </w:rPr>
              <w:t xml:space="preserve"> </w:t>
            </w:r>
            <w:r w:rsidRPr="00AC1AE9">
              <w:rPr>
                <w:rFonts w:ascii="Arial" w:hAnsi="Arial" w:cs="Arial"/>
              </w:rPr>
              <w:t>and</w:t>
            </w:r>
            <w:r w:rsidRPr="00AC1AE9">
              <w:rPr>
                <w:rFonts w:ascii="Arial" w:hAnsi="Arial" w:cs="Arial"/>
                <w:spacing w:val="40"/>
              </w:rPr>
              <w:t xml:space="preserve"> </w:t>
            </w:r>
            <w:r w:rsidRPr="00AC1AE9">
              <w:rPr>
                <w:rFonts w:ascii="Arial" w:hAnsi="Arial" w:cs="Arial"/>
              </w:rPr>
              <w:t>skylights</w:t>
            </w:r>
            <w:r w:rsidRPr="00AC1AE9">
              <w:rPr>
                <w:rFonts w:ascii="Arial" w:hAnsi="Arial" w:cs="Arial"/>
                <w:spacing w:val="40"/>
              </w:rPr>
              <w:t xml:space="preserve"> </w:t>
            </w:r>
            <w:r w:rsidRPr="00AC1AE9">
              <w:rPr>
                <w:rFonts w:ascii="Arial" w:hAnsi="Arial" w:cs="Arial"/>
              </w:rPr>
              <w:t>must</w:t>
            </w:r>
            <w:r w:rsidRPr="00AC1AE9">
              <w:rPr>
                <w:rFonts w:ascii="Arial" w:hAnsi="Arial" w:cs="Arial"/>
                <w:spacing w:val="40"/>
              </w:rPr>
              <w:t xml:space="preserve"> </w:t>
            </w:r>
            <w:r w:rsidRPr="00AC1AE9">
              <w:rPr>
                <w:rFonts w:ascii="Arial" w:hAnsi="Arial" w:cs="Arial"/>
              </w:rPr>
              <w:t>be verified by visual inspection.</w:t>
            </w:r>
          </w:p>
        </w:tc>
        <w:tc>
          <w:tcPr>
            <w:tcW w:w="1917" w:type="dxa"/>
          </w:tcPr>
          <w:p w14:paraId="700466A3" w14:textId="77777777" w:rsidR="00F004FD" w:rsidRPr="00AC1AE9" w:rsidRDefault="00930B86">
            <w:pPr>
              <w:pStyle w:val="TableParagraph"/>
              <w:rPr>
                <w:rFonts w:ascii="Arial" w:hAnsi="Arial" w:cs="Arial"/>
              </w:rPr>
            </w:pPr>
            <w:r w:rsidRPr="00AC1AE9">
              <w:rPr>
                <w:rFonts w:ascii="Arial" w:hAnsi="Arial" w:cs="Arial"/>
              </w:rPr>
              <w:t>Prior</w:t>
            </w:r>
            <w:r w:rsidRPr="00AC1AE9">
              <w:rPr>
                <w:rFonts w:ascii="Arial" w:hAnsi="Arial" w:cs="Arial"/>
                <w:spacing w:val="-3"/>
              </w:rPr>
              <w:t xml:space="preserve"> </w:t>
            </w:r>
            <w:r w:rsidRPr="00AC1AE9">
              <w:rPr>
                <w:rFonts w:ascii="Arial" w:hAnsi="Arial" w:cs="Arial"/>
              </w:rPr>
              <w:t>to</w:t>
            </w:r>
            <w:r w:rsidRPr="00AC1AE9">
              <w:rPr>
                <w:rFonts w:ascii="Arial" w:hAnsi="Arial" w:cs="Arial"/>
                <w:spacing w:val="-1"/>
              </w:rPr>
              <w:t xml:space="preserve"> </w:t>
            </w:r>
            <w:r w:rsidRPr="00AC1AE9">
              <w:rPr>
                <w:rFonts w:ascii="Arial" w:hAnsi="Arial" w:cs="Arial"/>
                <w:spacing w:val="-2"/>
              </w:rPr>
              <w:t>final</w:t>
            </w:r>
          </w:p>
          <w:p w14:paraId="5AB81936" w14:textId="00F7E07F" w:rsidR="008D73FD" w:rsidRPr="00AC1AE9" w:rsidRDefault="00930B86" w:rsidP="008D73FD">
            <w:pPr>
              <w:pStyle w:val="TableParagraph"/>
              <w:ind w:left="108"/>
              <w:rPr>
                <w:rFonts w:ascii="Arial" w:hAnsi="Arial" w:cs="Arial"/>
              </w:rPr>
            </w:pPr>
            <w:r w:rsidRPr="00AC1AE9">
              <w:rPr>
                <w:rFonts w:ascii="Arial" w:hAnsi="Arial" w:cs="Arial"/>
                <w:spacing w:val="-2"/>
              </w:rPr>
              <w:t>construction inspection</w:t>
            </w:r>
          </w:p>
          <w:p w14:paraId="73E264B6" w14:textId="168D9FE3" w:rsidR="00F004FD" w:rsidRPr="00AC1AE9" w:rsidRDefault="00F004FD" w:rsidP="008D73FD">
            <w:pPr>
              <w:pStyle w:val="TableParagraph"/>
              <w:spacing w:line="228" w:lineRule="exact"/>
              <w:ind w:right="232"/>
              <w:rPr>
                <w:rFonts w:ascii="Arial" w:hAnsi="Arial" w:cs="Arial"/>
              </w:rPr>
            </w:pPr>
          </w:p>
        </w:tc>
        <w:tc>
          <w:tcPr>
            <w:tcW w:w="1530" w:type="dxa"/>
          </w:tcPr>
          <w:p w14:paraId="4F3E90BA" w14:textId="77777777" w:rsidR="00F004FD" w:rsidRPr="00AC1AE9" w:rsidRDefault="00930B86">
            <w:pPr>
              <w:pStyle w:val="TableParagraph"/>
              <w:rPr>
                <w:rFonts w:ascii="Arial" w:hAnsi="Arial" w:cs="Arial"/>
              </w:rPr>
            </w:pPr>
            <w:r w:rsidRPr="00AC1AE9">
              <w:rPr>
                <w:rFonts w:ascii="Arial" w:hAnsi="Arial" w:cs="Arial"/>
                <w:spacing w:val="-2"/>
              </w:rPr>
              <w:t>Approved</w:t>
            </w:r>
          </w:p>
          <w:p w14:paraId="2E431E17" w14:textId="77777777" w:rsidR="00F004FD" w:rsidRPr="00AC1AE9" w:rsidRDefault="00930B86">
            <w:pPr>
              <w:pStyle w:val="TableParagraph"/>
              <w:spacing w:line="228" w:lineRule="exact"/>
              <w:ind w:right="331"/>
              <w:rPr>
                <w:rFonts w:ascii="Arial" w:hAnsi="Arial" w:cs="Arial"/>
              </w:rPr>
            </w:pPr>
            <w:r w:rsidRPr="00AC1AE9">
              <w:rPr>
                <w:rFonts w:ascii="Arial" w:hAnsi="Arial" w:cs="Arial"/>
                <w:spacing w:val="-2"/>
              </w:rPr>
              <w:t>construction documents</w:t>
            </w:r>
          </w:p>
        </w:tc>
        <w:tc>
          <w:tcPr>
            <w:tcW w:w="1912" w:type="dxa"/>
          </w:tcPr>
          <w:p w14:paraId="5FE62F1F" w14:textId="5482997F" w:rsidR="00F004FD" w:rsidRPr="00AC1AE9" w:rsidRDefault="357DBE8B">
            <w:pPr>
              <w:pStyle w:val="TableParagraph"/>
              <w:rPr>
                <w:rFonts w:ascii="Arial" w:hAnsi="Arial" w:cs="Arial"/>
              </w:rPr>
            </w:pPr>
            <w:r w:rsidRPr="1C394355">
              <w:rPr>
                <w:rFonts w:ascii="Arial" w:hAnsi="Arial" w:cs="Arial"/>
                <w:u w:val="single"/>
              </w:rPr>
              <w:t>[</w:t>
            </w:r>
            <w:r w:rsidRPr="1C394355">
              <w:rPr>
                <w:rFonts w:ascii="Arial" w:hAnsi="Arial" w:cs="Arial"/>
              </w:rPr>
              <w:t>R402.3]</w:t>
            </w:r>
            <w:r w:rsidRPr="008E254B">
              <w:rPr>
                <w:rFonts w:ascii="Arial" w:hAnsi="Arial" w:cs="Arial"/>
                <w:spacing w:val="-2"/>
              </w:rPr>
              <w:t xml:space="preserve"> </w:t>
            </w:r>
            <w:r w:rsidR="36EC8C56" w:rsidRPr="00AC1AE9">
              <w:rPr>
                <w:rFonts w:ascii="Arial" w:hAnsi="Arial" w:cs="Arial"/>
                <w:spacing w:val="-2"/>
                <w:u w:val="single"/>
              </w:rPr>
              <w:t>R402.4</w:t>
            </w:r>
            <w:r w:rsidR="5A4869F5" w:rsidRPr="00AC1AE9">
              <w:rPr>
                <w:rFonts w:ascii="Arial" w:hAnsi="Arial" w:cs="Arial"/>
                <w:spacing w:val="-2"/>
                <w:u w:val="single"/>
              </w:rPr>
              <w:t xml:space="preserve"> </w:t>
            </w:r>
          </w:p>
        </w:tc>
      </w:tr>
      <w:tr w:rsidR="00911C27" w:rsidRPr="00AC1AE9" w14:paraId="782A1617" w14:textId="77777777" w:rsidTr="54AF69C0">
        <w:trPr>
          <w:trHeight w:val="1379"/>
        </w:trPr>
        <w:tc>
          <w:tcPr>
            <w:tcW w:w="893" w:type="dxa"/>
          </w:tcPr>
          <w:p w14:paraId="296259DA" w14:textId="77777777" w:rsidR="00F004FD" w:rsidRPr="00AC1AE9" w:rsidRDefault="00930B86">
            <w:pPr>
              <w:pStyle w:val="TableParagraph"/>
              <w:rPr>
                <w:rFonts w:ascii="Arial" w:hAnsi="Arial" w:cs="Arial"/>
                <w:spacing w:val="-5"/>
              </w:rPr>
            </w:pPr>
            <w:r w:rsidRPr="00AC1AE9">
              <w:rPr>
                <w:rFonts w:ascii="Arial" w:hAnsi="Arial" w:cs="Arial"/>
                <w:spacing w:val="-5"/>
              </w:rPr>
              <w:t>IA6</w:t>
            </w:r>
          </w:p>
          <w:p w14:paraId="58A7EA9D" w14:textId="185E2ACE" w:rsidR="00C466FC" w:rsidRPr="00AC1AE9" w:rsidRDefault="00C466FC">
            <w:pPr>
              <w:pStyle w:val="TableParagraph"/>
              <w:rPr>
                <w:rFonts w:ascii="Arial" w:hAnsi="Arial" w:cs="Arial"/>
                <w:u w:val="single"/>
              </w:rPr>
            </w:pPr>
          </w:p>
        </w:tc>
        <w:tc>
          <w:tcPr>
            <w:tcW w:w="3555" w:type="dxa"/>
          </w:tcPr>
          <w:p w14:paraId="08F2E965" w14:textId="3297C231" w:rsidR="00F004FD" w:rsidRPr="00AC1AE9" w:rsidRDefault="00930B86" w:rsidP="008E254B">
            <w:pPr>
              <w:pStyle w:val="TableParagraph"/>
              <w:ind w:right="96"/>
              <w:jc w:val="both"/>
              <w:rPr>
                <w:rFonts w:ascii="Arial" w:hAnsi="Arial" w:cs="Arial"/>
              </w:rPr>
            </w:pPr>
            <w:r w:rsidRPr="00AC1AE9">
              <w:rPr>
                <w:rFonts w:ascii="Arial" w:hAnsi="Arial" w:cs="Arial"/>
                <w:b/>
              </w:rPr>
              <w:t xml:space="preserve">Air barrier – visual inspection: </w:t>
            </w:r>
            <w:r w:rsidRPr="00AC1AE9">
              <w:rPr>
                <w:rFonts w:ascii="Arial" w:hAnsi="Arial" w:cs="Arial"/>
              </w:rPr>
              <w:t>Openings</w:t>
            </w:r>
            <w:r w:rsidRPr="00AC1AE9">
              <w:rPr>
                <w:rFonts w:ascii="Arial" w:hAnsi="Arial" w:cs="Arial"/>
                <w:spacing w:val="-10"/>
              </w:rPr>
              <w:t xml:space="preserve"> </w:t>
            </w:r>
            <w:r w:rsidRPr="00AC1AE9">
              <w:rPr>
                <w:rFonts w:ascii="Arial" w:hAnsi="Arial" w:cs="Arial"/>
              </w:rPr>
              <w:t>and</w:t>
            </w:r>
            <w:r w:rsidRPr="00AC1AE9">
              <w:rPr>
                <w:rFonts w:ascii="Arial" w:hAnsi="Arial" w:cs="Arial"/>
                <w:spacing w:val="-11"/>
              </w:rPr>
              <w:t xml:space="preserve"> </w:t>
            </w:r>
            <w:r w:rsidRPr="00AC1AE9">
              <w:rPr>
                <w:rFonts w:ascii="Arial" w:hAnsi="Arial" w:cs="Arial"/>
              </w:rPr>
              <w:t>penetrations</w:t>
            </w:r>
            <w:r w:rsidRPr="00AC1AE9">
              <w:rPr>
                <w:rFonts w:ascii="Arial" w:hAnsi="Arial" w:cs="Arial"/>
                <w:spacing w:val="-10"/>
              </w:rPr>
              <w:t xml:space="preserve"> </w:t>
            </w:r>
            <w:r w:rsidRPr="00AC1AE9">
              <w:rPr>
                <w:rFonts w:ascii="Arial" w:hAnsi="Arial" w:cs="Arial"/>
              </w:rPr>
              <w:t>in</w:t>
            </w:r>
            <w:r w:rsidRPr="00AC1AE9">
              <w:rPr>
                <w:rFonts w:ascii="Arial" w:hAnsi="Arial" w:cs="Arial"/>
                <w:spacing w:val="-9"/>
              </w:rPr>
              <w:t xml:space="preserve"> </w:t>
            </w:r>
            <w:r w:rsidRPr="00AC1AE9">
              <w:rPr>
                <w:rFonts w:ascii="Arial" w:hAnsi="Arial" w:cs="Arial"/>
              </w:rPr>
              <w:t>the</w:t>
            </w:r>
            <w:r w:rsidRPr="00AC1AE9">
              <w:rPr>
                <w:rFonts w:ascii="Arial" w:hAnsi="Arial" w:cs="Arial"/>
                <w:spacing w:val="-9"/>
              </w:rPr>
              <w:t xml:space="preserve"> </w:t>
            </w:r>
            <w:r w:rsidRPr="00AC1AE9">
              <w:rPr>
                <w:rFonts w:ascii="Arial" w:hAnsi="Arial" w:cs="Arial"/>
              </w:rPr>
              <w:t>building envelope,</w:t>
            </w:r>
            <w:r w:rsidRPr="00AC1AE9">
              <w:rPr>
                <w:rFonts w:ascii="Arial" w:hAnsi="Arial" w:cs="Arial"/>
                <w:spacing w:val="-11"/>
              </w:rPr>
              <w:t xml:space="preserve"> </w:t>
            </w:r>
            <w:r w:rsidRPr="00AC1AE9">
              <w:rPr>
                <w:rFonts w:ascii="Arial" w:hAnsi="Arial" w:cs="Arial"/>
              </w:rPr>
              <w:t>including</w:t>
            </w:r>
            <w:r w:rsidRPr="00AC1AE9">
              <w:rPr>
                <w:rFonts w:ascii="Arial" w:hAnsi="Arial" w:cs="Arial"/>
                <w:spacing w:val="-9"/>
              </w:rPr>
              <w:t xml:space="preserve"> </w:t>
            </w:r>
            <w:r w:rsidRPr="00AC1AE9">
              <w:rPr>
                <w:rFonts w:ascii="Arial" w:hAnsi="Arial" w:cs="Arial"/>
              </w:rPr>
              <w:t>site-built</w:t>
            </w:r>
            <w:r w:rsidRPr="00AC1AE9">
              <w:rPr>
                <w:rFonts w:ascii="Arial" w:hAnsi="Arial" w:cs="Arial"/>
                <w:spacing w:val="-12"/>
              </w:rPr>
              <w:t xml:space="preserve"> </w:t>
            </w:r>
            <w:r w:rsidRPr="00AC1AE9">
              <w:rPr>
                <w:rFonts w:ascii="Arial" w:hAnsi="Arial" w:cs="Arial"/>
              </w:rPr>
              <w:t>fenestration and</w:t>
            </w:r>
            <w:r w:rsidRPr="00AC1AE9">
              <w:rPr>
                <w:rFonts w:ascii="Arial" w:hAnsi="Arial" w:cs="Arial"/>
                <w:spacing w:val="17"/>
              </w:rPr>
              <w:t xml:space="preserve"> </w:t>
            </w:r>
            <w:r w:rsidRPr="00AC1AE9">
              <w:rPr>
                <w:rFonts w:ascii="Arial" w:hAnsi="Arial" w:cs="Arial"/>
              </w:rPr>
              <w:t>doors,</w:t>
            </w:r>
            <w:r w:rsidRPr="00AC1AE9">
              <w:rPr>
                <w:rFonts w:ascii="Arial" w:hAnsi="Arial" w:cs="Arial"/>
                <w:spacing w:val="19"/>
              </w:rPr>
              <w:t xml:space="preserve"> </w:t>
            </w:r>
            <w:r w:rsidRPr="00AC1AE9">
              <w:rPr>
                <w:rFonts w:ascii="Arial" w:hAnsi="Arial" w:cs="Arial"/>
              </w:rPr>
              <w:t>must</w:t>
            </w:r>
            <w:r w:rsidRPr="00AC1AE9">
              <w:rPr>
                <w:rFonts w:ascii="Arial" w:hAnsi="Arial" w:cs="Arial"/>
                <w:spacing w:val="18"/>
              </w:rPr>
              <w:t xml:space="preserve"> </w:t>
            </w:r>
            <w:r w:rsidRPr="00AC1AE9">
              <w:rPr>
                <w:rFonts w:ascii="Arial" w:hAnsi="Arial" w:cs="Arial"/>
              </w:rPr>
              <w:t>be</w:t>
            </w:r>
            <w:r w:rsidRPr="00AC1AE9">
              <w:rPr>
                <w:rFonts w:ascii="Arial" w:hAnsi="Arial" w:cs="Arial"/>
                <w:spacing w:val="17"/>
              </w:rPr>
              <w:t xml:space="preserve"> </w:t>
            </w:r>
            <w:r w:rsidRPr="00AC1AE9">
              <w:rPr>
                <w:rFonts w:ascii="Arial" w:hAnsi="Arial" w:cs="Arial"/>
              </w:rPr>
              <w:t>visually</w:t>
            </w:r>
            <w:r w:rsidRPr="00AC1AE9">
              <w:rPr>
                <w:rFonts w:ascii="Arial" w:hAnsi="Arial" w:cs="Arial"/>
                <w:spacing w:val="18"/>
              </w:rPr>
              <w:t xml:space="preserve"> </w:t>
            </w:r>
            <w:r w:rsidRPr="00AC1AE9">
              <w:rPr>
                <w:rFonts w:ascii="Arial" w:hAnsi="Arial" w:cs="Arial"/>
              </w:rPr>
              <w:t>inspected</w:t>
            </w:r>
            <w:r w:rsidRPr="00AC1AE9">
              <w:rPr>
                <w:rFonts w:ascii="Arial" w:hAnsi="Arial" w:cs="Arial"/>
                <w:spacing w:val="18"/>
              </w:rPr>
              <w:t xml:space="preserve"> </w:t>
            </w:r>
            <w:r w:rsidRPr="00AC1AE9">
              <w:rPr>
                <w:rFonts w:ascii="Arial" w:hAnsi="Arial" w:cs="Arial"/>
                <w:spacing w:val="-5"/>
              </w:rPr>
              <w:t>to</w:t>
            </w:r>
            <w:r w:rsidR="00B423EC">
              <w:rPr>
                <w:rFonts w:ascii="Arial" w:hAnsi="Arial" w:cs="Arial"/>
              </w:rPr>
              <w:t xml:space="preserve"> </w:t>
            </w:r>
            <w:r w:rsidRPr="00AC1AE9">
              <w:rPr>
                <w:rFonts w:ascii="Arial" w:hAnsi="Arial" w:cs="Arial"/>
              </w:rPr>
              <w:t>verify that they are properly sealed, in accordance</w:t>
            </w:r>
            <w:r w:rsidR="00B423EC">
              <w:rPr>
                <w:rFonts w:ascii="Arial" w:hAnsi="Arial" w:cs="Arial"/>
              </w:rPr>
              <w:t xml:space="preserve"> </w:t>
            </w:r>
            <w:r w:rsidRPr="00AC1AE9">
              <w:rPr>
                <w:rFonts w:ascii="Arial" w:hAnsi="Arial" w:cs="Arial"/>
              </w:rPr>
              <w:t xml:space="preserve">with Table </w:t>
            </w:r>
            <w:r w:rsidR="0055589E" w:rsidRPr="00AC1AE9">
              <w:rPr>
                <w:rFonts w:ascii="Arial" w:hAnsi="Arial" w:cs="Arial"/>
              </w:rPr>
              <w:t>[</w:t>
            </w:r>
            <w:r w:rsidRPr="00AC1AE9">
              <w:rPr>
                <w:rFonts w:ascii="Arial" w:hAnsi="Arial" w:cs="Arial"/>
              </w:rPr>
              <w:t>R402.4.1.1</w:t>
            </w:r>
            <w:r w:rsidR="0055589E" w:rsidRPr="00AC1AE9">
              <w:rPr>
                <w:rFonts w:ascii="Arial" w:hAnsi="Arial" w:cs="Arial"/>
              </w:rPr>
              <w:t>]</w:t>
            </w:r>
            <w:r w:rsidR="00B423EC">
              <w:rPr>
                <w:rFonts w:ascii="Arial" w:hAnsi="Arial" w:cs="Arial"/>
              </w:rPr>
              <w:t xml:space="preserve"> </w:t>
            </w:r>
            <w:r w:rsidR="002D06C0" w:rsidRPr="00AC1AE9">
              <w:rPr>
                <w:rFonts w:ascii="Arial" w:hAnsi="Arial" w:cs="Arial"/>
                <w:u w:val="single"/>
              </w:rPr>
              <w:t>R402</w:t>
            </w:r>
            <w:r w:rsidR="00437D41" w:rsidRPr="00AC1AE9">
              <w:rPr>
                <w:rFonts w:ascii="Arial" w:hAnsi="Arial" w:cs="Arial"/>
                <w:u w:val="single"/>
              </w:rPr>
              <w:t>.5.1.1</w:t>
            </w:r>
            <w:r w:rsidRPr="00AC1AE9">
              <w:rPr>
                <w:rFonts w:ascii="Arial" w:hAnsi="Arial" w:cs="Arial"/>
              </w:rPr>
              <w:t>.</w:t>
            </w:r>
          </w:p>
        </w:tc>
        <w:tc>
          <w:tcPr>
            <w:tcW w:w="1917" w:type="dxa"/>
          </w:tcPr>
          <w:p w14:paraId="3D31B828" w14:textId="116A8F7E" w:rsidR="00C4490E" w:rsidRPr="00AC1AE9" w:rsidRDefault="0055589E" w:rsidP="00C4490E">
            <w:pPr>
              <w:pStyle w:val="TableParagraph"/>
              <w:ind w:left="108"/>
              <w:rPr>
                <w:rFonts w:ascii="Arial" w:hAnsi="Arial" w:cs="Arial"/>
                <w:u w:val="single"/>
              </w:rPr>
            </w:pPr>
            <w:r w:rsidRPr="00AC1AE9">
              <w:rPr>
                <w:rFonts w:ascii="Arial" w:hAnsi="Arial" w:cs="Arial"/>
              </w:rPr>
              <w:t>[</w:t>
            </w:r>
            <w:r w:rsidR="00930B86" w:rsidRPr="00AC1AE9">
              <w:rPr>
                <w:rFonts w:ascii="Arial" w:hAnsi="Arial" w:cs="Arial"/>
              </w:rPr>
              <w:t xml:space="preserve">As required </w:t>
            </w:r>
            <w:r w:rsidR="00930B86" w:rsidRPr="00AC1AE9">
              <w:rPr>
                <w:rFonts w:ascii="Arial" w:hAnsi="Arial" w:cs="Arial"/>
                <w:spacing w:val="-2"/>
              </w:rPr>
              <w:t>during envelope construction</w:t>
            </w:r>
            <w:r w:rsidRPr="00AC1AE9">
              <w:rPr>
                <w:rFonts w:ascii="Arial" w:hAnsi="Arial" w:cs="Arial"/>
                <w:spacing w:val="-2"/>
              </w:rPr>
              <w:t>]</w:t>
            </w:r>
            <w:r w:rsidR="00C4490E" w:rsidRPr="008E254B">
              <w:rPr>
                <w:rFonts w:ascii="Arial" w:hAnsi="Arial" w:cs="Arial"/>
              </w:rPr>
              <w:t xml:space="preserve"> </w:t>
            </w:r>
            <w:r w:rsidR="00C4490E" w:rsidRPr="00AC1AE9">
              <w:rPr>
                <w:rFonts w:ascii="Arial" w:hAnsi="Arial" w:cs="Arial"/>
                <w:u w:val="single"/>
              </w:rPr>
              <w:t>PERIODIC</w:t>
            </w:r>
          </w:p>
          <w:p w14:paraId="69F06E21" w14:textId="5B0997DA" w:rsidR="00F004FD" w:rsidRPr="00AC1AE9" w:rsidRDefault="00C4490E" w:rsidP="00C4490E">
            <w:pPr>
              <w:pStyle w:val="TableParagraph"/>
              <w:ind w:right="232"/>
              <w:rPr>
                <w:rFonts w:ascii="Arial" w:hAnsi="Arial" w:cs="Arial"/>
              </w:rPr>
            </w:pPr>
            <w:r w:rsidRPr="00AC1AE9">
              <w:rPr>
                <w:rFonts w:ascii="Arial" w:hAnsi="Arial" w:cs="Arial"/>
                <w:u w:val="single"/>
              </w:rPr>
              <w:t>Upon installation of exterior air barrier and fenestration on all stories at all exposures</w:t>
            </w:r>
          </w:p>
        </w:tc>
        <w:tc>
          <w:tcPr>
            <w:tcW w:w="1530" w:type="dxa"/>
          </w:tcPr>
          <w:p w14:paraId="47BDC8CC" w14:textId="03018DE6" w:rsidR="00F004FD" w:rsidRPr="00AC1AE9" w:rsidRDefault="00930B86">
            <w:pPr>
              <w:pStyle w:val="TableParagraph"/>
              <w:ind w:right="331"/>
              <w:rPr>
                <w:rFonts w:ascii="Arial" w:hAnsi="Arial" w:cs="Arial"/>
              </w:rPr>
            </w:pPr>
            <w:r w:rsidRPr="00AC1AE9">
              <w:rPr>
                <w:rFonts w:ascii="Arial" w:hAnsi="Arial" w:cs="Arial"/>
                <w:spacing w:val="-2"/>
              </w:rPr>
              <w:t xml:space="preserve">Approved construction </w:t>
            </w:r>
            <w:r w:rsidRPr="00AC1AE9">
              <w:rPr>
                <w:rFonts w:ascii="Arial" w:hAnsi="Arial" w:cs="Arial"/>
              </w:rPr>
              <w:t>documents;</w:t>
            </w:r>
            <w:r w:rsidRPr="00AC1AE9">
              <w:rPr>
                <w:rFonts w:ascii="Arial" w:hAnsi="Arial" w:cs="Arial"/>
                <w:spacing w:val="-13"/>
              </w:rPr>
              <w:t xml:space="preserve"> </w:t>
            </w:r>
            <w:r w:rsidRPr="00AC1AE9">
              <w:rPr>
                <w:rFonts w:ascii="Arial" w:hAnsi="Arial" w:cs="Arial"/>
              </w:rPr>
              <w:t xml:space="preserve">ASTM </w:t>
            </w:r>
            <w:r w:rsidRPr="00AC1AE9">
              <w:rPr>
                <w:rFonts w:ascii="Arial" w:hAnsi="Arial" w:cs="Arial"/>
                <w:spacing w:val="-2"/>
              </w:rPr>
              <w:t>E283</w:t>
            </w:r>
          </w:p>
        </w:tc>
        <w:tc>
          <w:tcPr>
            <w:tcW w:w="1912" w:type="dxa"/>
          </w:tcPr>
          <w:p w14:paraId="56CD07A9" w14:textId="2347C644" w:rsidR="00F004FD" w:rsidRPr="00AC1AE9" w:rsidRDefault="5A368A1D">
            <w:pPr>
              <w:pStyle w:val="TableParagraph"/>
              <w:rPr>
                <w:rFonts w:ascii="Arial" w:hAnsi="Arial" w:cs="Arial"/>
              </w:rPr>
            </w:pPr>
            <w:r w:rsidRPr="1C394355">
              <w:rPr>
                <w:rFonts w:ascii="Arial" w:hAnsi="Arial" w:cs="Arial"/>
                <w:u w:val="single"/>
              </w:rPr>
              <w:t>[</w:t>
            </w:r>
            <w:r w:rsidRPr="1C394355">
              <w:rPr>
                <w:rFonts w:ascii="Arial" w:hAnsi="Arial" w:cs="Arial"/>
              </w:rPr>
              <w:t>R402.4.1</w:t>
            </w:r>
            <w:r w:rsidR="00B423EC">
              <w:rPr>
                <w:rFonts w:ascii="Arial" w:hAnsi="Arial" w:cs="Arial"/>
              </w:rPr>
              <w:t xml:space="preserve">, </w:t>
            </w:r>
            <w:r w:rsidR="00B423EC" w:rsidRPr="1C394355">
              <w:rPr>
                <w:rFonts w:ascii="Arial" w:hAnsi="Arial" w:cs="Arial"/>
              </w:rPr>
              <w:t>R402.4.4</w:t>
            </w:r>
            <w:r w:rsidR="00B423EC">
              <w:rPr>
                <w:rFonts w:ascii="Arial" w:hAnsi="Arial" w:cs="Arial"/>
              </w:rPr>
              <w:t xml:space="preserve">, </w:t>
            </w:r>
            <w:r w:rsidR="00B423EC" w:rsidRPr="1C394355">
              <w:rPr>
                <w:rFonts w:ascii="Arial" w:hAnsi="Arial" w:cs="Arial"/>
              </w:rPr>
              <w:t>R402.4.5</w:t>
            </w:r>
            <w:r w:rsidR="00B423EC">
              <w:rPr>
                <w:rFonts w:ascii="Arial" w:hAnsi="Arial" w:cs="Arial"/>
              </w:rPr>
              <w:t xml:space="preserve">, </w:t>
            </w:r>
            <w:r w:rsidR="00B423EC" w:rsidRPr="1C394355">
              <w:rPr>
                <w:rFonts w:ascii="Arial" w:hAnsi="Arial" w:cs="Arial"/>
              </w:rPr>
              <w:t>R402.4.6</w:t>
            </w:r>
            <w:r w:rsidRPr="1C394355">
              <w:rPr>
                <w:rFonts w:ascii="Arial" w:hAnsi="Arial" w:cs="Arial"/>
              </w:rPr>
              <w:t>]</w:t>
            </w:r>
            <w:r w:rsidR="5B5AECC3" w:rsidRPr="1C394355">
              <w:rPr>
                <w:rFonts w:ascii="Arial" w:hAnsi="Arial" w:cs="Arial"/>
              </w:rPr>
              <w:t xml:space="preserve"> </w:t>
            </w:r>
            <w:r w:rsidR="1992918A" w:rsidRPr="00AC1AE9">
              <w:rPr>
                <w:rFonts w:ascii="Arial" w:hAnsi="Arial" w:cs="Arial"/>
                <w:spacing w:val="-2"/>
                <w:u w:val="single"/>
              </w:rPr>
              <w:t>R402.5.1</w:t>
            </w:r>
            <w:r w:rsidR="7B6191E4" w:rsidRPr="1C394355">
              <w:rPr>
                <w:rFonts w:ascii="Arial" w:hAnsi="Arial" w:cs="Arial"/>
              </w:rPr>
              <w:t>,</w:t>
            </w:r>
          </w:p>
          <w:p w14:paraId="12ABB829" w14:textId="6FEDACD4" w:rsidR="00F004FD" w:rsidRPr="00AC1AE9" w:rsidRDefault="235238D6">
            <w:pPr>
              <w:pStyle w:val="TableParagraph"/>
              <w:rPr>
                <w:rFonts w:ascii="Arial" w:hAnsi="Arial" w:cs="Arial"/>
              </w:rPr>
            </w:pPr>
            <w:r w:rsidRPr="00AC1AE9">
              <w:rPr>
                <w:rFonts w:ascii="Arial" w:hAnsi="Arial" w:cs="Arial"/>
                <w:spacing w:val="-2"/>
                <w:u w:val="single"/>
              </w:rPr>
              <w:t>R402.1.6</w:t>
            </w:r>
            <w:r w:rsidR="7B6191E4" w:rsidRPr="00B423EC">
              <w:rPr>
                <w:rFonts w:ascii="Arial" w:hAnsi="Arial" w:cs="Arial"/>
              </w:rPr>
              <w:t>,</w:t>
            </w:r>
          </w:p>
          <w:p w14:paraId="60C4C799" w14:textId="2BAA7D03" w:rsidR="00F004FD" w:rsidRPr="00AC1AE9" w:rsidRDefault="21A5CCC1">
            <w:pPr>
              <w:pStyle w:val="TableParagraph"/>
              <w:spacing w:before="1"/>
              <w:rPr>
                <w:rFonts w:ascii="Arial" w:hAnsi="Arial" w:cs="Arial"/>
              </w:rPr>
            </w:pPr>
            <w:r w:rsidRPr="00AC1AE9">
              <w:rPr>
                <w:rFonts w:ascii="Arial" w:hAnsi="Arial" w:cs="Arial"/>
                <w:spacing w:val="-2"/>
                <w:u w:val="single"/>
              </w:rPr>
              <w:t>R402.5.4</w:t>
            </w:r>
            <w:r w:rsidR="7B6191E4" w:rsidRPr="00B423EC">
              <w:rPr>
                <w:rFonts w:ascii="Arial" w:hAnsi="Arial" w:cs="Arial"/>
                <w:spacing w:val="-2"/>
              </w:rPr>
              <w:t>,</w:t>
            </w:r>
            <w:r w:rsidR="7B6191E4" w:rsidRPr="00AC1AE9">
              <w:rPr>
                <w:rFonts w:ascii="Arial" w:hAnsi="Arial" w:cs="Arial"/>
                <w:spacing w:val="-2"/>
              </w:rPr>
              <w:t xml:space="preserve"> </w:t>
            </w:r>
            <w:r w:rsidR="7B6191E4" w:rsidRPr="00AC1AE9">
              <w:rPr>
                <w:rFonts w:ascii="Arial" w:hAnsi="Arial" w:cs="Arial"/>
                <w:spacing w:val="-2"/>
                <w:u w:val="single"/>
              </w:rPr>
              <w:t>R402.</w:t>
            </w:r>
            <w:r w:rsidR="0073DB65" w:rsidRPr="00AC1AE9">
              <w:rPr>
                <w:rFonts w:ascii="Arial" w:hAnsi="Arial" w:cs="Arial"/>
                <w:spacing w:val="-2"/>
                <w:u w:val="single"/>
              </w:rPr>
              <w:t>5.5,</w:t>
            </w:r>
            <w:r w:rsidR="00B423EC">
              <w:rPr>
                <w:rFonts w:ascii="Arial" w:hAnsi="Arial" w:cs="Arial"/>
                <w:spacing w:val="-2"/>
                <w:u w:val="single"/>
              </w:rPr>
              <w:t xml:space="preserve"> </w:t>
            </w:r>
            <w:r w:rsidR="0073DB65" w:rsidRPr="00AC1AE9">
              <w:rPr>
                <w:rFonts w:ascii="Arial" w:hAnsi="Arial" w:cs="Arial"/>
                <w:spacing w:val="-2"/>
                <w:u w:val="single"/>
              </w:rPr>
              <w:t>R402.5.6</w:t>
            </w:r>
          </w:p>
        </w:tc>
      </w:tr>
      <w:tr w:rsidR="00C4490E" w:rsidRPr="00AC1AE9" w14:paraId="1BEDF507" w14:textId="77777777" w:rsidTr="54AF69C0">
        <w:trPr>
          <w:trHeight w:val="2071"/>
        </w:trPr>
        <w:tc>
          <w:tcPr>
            <w:tcW w:w="893" w:type="dxa"/>
          </w:tcPr>
          <w:p w14:paraId="019E6493" w14:textId="77777777" w:rsidR="00C4490E" w:rsidRPr="00AC1AE9" w:rsidRDefault="00C4490E" w:rsidP="00C4490E">
            <w:pPr>
              <w:pStyle w:val="TableParagraph"/>
              <w:rPr>
                <w:rFonts w:ascii="Arial" w:hAnsi="Arial" w:cs="Arial"/>
              </w:rPr>
            </w:pPr>
            <w:r w:rsidRPr="00AC1AE9">
              <w:rPr>
                <w:rFonts w:ascii="Arial" w:hAnsi="Arial" w:cs="Arial"/>
                <w:spacing w:val="-5"/>
              </w:rPr>
              <w:t>IA7</w:t>
            </w:r>
          </w:p>
        </w:tc>
        <w:tc>
          <w:tcPr>
            <w:tcW w:w="3555" w:type="dxa"/>
          </w:tcPr>
          <w:p w14:paraId="6E063184" w14:textId="7E342BF9" w:rsidR="00C4490E" w:rsidRPr="00AC1AE9" w:rsidRDefault="3C0F20CE" w:rsidP="008E254B">
            <w:pPr>
              <w:pStyle w:val="TableParagraph"/>
              <w:ind w:right="94"/>
              <w:jc w:val="both"/>
              <w:rPr>
                <w:rFonts w:ascii="Arial" w:hAnsi="Arial" w:cs="Arial"/>
              </w:rPr>
            </w:pPr>
            <w:r w:rsidRPr="4D0B53B3">
              <w:rPr>
                <w:rFonts w:ascii="Arial" w:hAnsi="Arial" w:cs="Arial"/>
                <w:b/>
                <w:bCs/>
              </w:rPr>
              <w:t xml:space="preserve">Air barrier – testing: </w:t>
            </w:r>
            <w:r w:rsidRPr="00AC1AE9">
              <w:rPr>
                <w:rFonts w:ascii="Arial" w:hAnsi="Arial" w:cs="Arial"/>
              </w:rPr>
              <w:t>Testing must be performed in accordance with section</w:t>
            </w:r>
            <w:r w:rsidR="00795D96">
              <w:rPr>
                <w:rFonts w:ascii="Arial" w:hAnsi="Arial" w:cs="Arial"/>
              </w:rPr>
              <w:t xml:space="preserve"> [ECC]</w:t>
            </w:r>
            <w:r w:rsidRPr="00AC1AE9">
              <w:rPr>
                <w:rFonts w:ascii="Arial" w:hAnsi="Arial" w:cs="Arial"/>
              </w:rPr>
              <w:t xml:space="preserve"> </w:t>
            </w:r>
            <w:r w:rsidR="0B9FBB64" w:rsidRPr="00795D96">
              <w:rPr>
                <w:rFonts w:ascii="Arial" w:hAnsi="Arial" w:cs="Arial"/>
                <w:u w:val="single"/>
              </w:rPr>
              <w:t>NYC</w:t>
            </w:r>
            <w:r w:rsidRPr="008E254B">
              <w:rPr>
                <w:rFonts w:ascii="Arial" w:hAnsi="Arial" w:cs="Arial"/>
                <w:u w:val="single"/>
              </w:rPr>
              <w:t>ECC</w:t>
            </w:r>
            <w:r w:rsidRPr="00AC1AE9">
              <w:rPr>
                <w:rFonts w:ascii="Arial" w:hAnsi="Arial" w:cs="Arial"/>
              </w:rPr>
              <w:t xml:space="preserve"> </w:t>
            </w:r>
            <w:r w:rsidR="3EA5898B" w:rsidRPr="00AC1AE9">
              <w:rPr>
                <w:rFonts w:ascii="Arial" w:hAnsi="Arial" w:cs="Arial"/>
              </w:rPr>
              <w:t>[</w:t>
            </w:r>
            <w:r w:rsidRPr="00AC1AE9">
              <w:rPr>
                <w:rFonts w:ascii="Arial" w:hAnsi="Arial" w:cs="Arial"/>
              </w:rPr>
              <w:t>R402.4.1.2</w:t>
            </w:r>
            <w:r w:rsidR="37A42BD4" w:rsidRPr="00AC1AE9">
              <w:rPr>
                <w:rFonts w:ascii="Arial" w:hAnsi="Arial" w:cs="Arial"/>
              </w:rPr>
              <w:t xml:space="preserve"> </w:t>
            </w:r>
            <w:r w:rsidR="00B423EC" w:rsidRPr="00AC1AE9">
              <w:rPr>
                <w:rFonts w:ascii="Arial" w:hAnsi="Arial" w:cs="Arial"/>
              </w:rPr>
              <w:t>or R402.4.1.3</w:t>
            </w:r>
            <w:r w:rsidR="3EA5898B" w:rsidRPr="00AC1AE9">
              <w:rPr>
                <w:rFonts w:ascii="Arial" w:hAnsi="Arial" w:cs="Arial"/>
              </w:rPr>
              <w:t>]</w:t>
            </w:r>
            <w:r w:rsidR="00B423EC">
              <w:rPr>
                <w:rFonts w:ascii="Arial" w:hAnsi="Arial" w:cs="Arial"/>
              </w:rPr>
              <w:t xml:space="preserve"> </w:t>
            </w:r>
            <w:r w:rsidR="3FA0E83E" w:rsidRPr="00AC1AE9">
              <w:rPr>
                <w:rFonts w:ascii="Arial" w:hAnsi="Arial" w:cs="Arial"/>
                <w:u w:val="single"/>
              </w:rPr>
              <w:t>R402.</w:t>
            </w:r>
            <w:r w:rsidR="052A831A" w:rsidRPr="00AC1AE9">
              <w:rPr>
                <w:rFonts w:ascii="Arial" w:hAnsi="Arial" w:cs="Arial"/>
                <w:u w:val="single"/>
              </w:rPr>
              <w:t>5.1.2, R402</w:t>
            </w:r>
            <w:r w:rsidR="74C64B1A" w:rsidRPr="00AC1AE9">
              <w:rPr>
                <w:rFonts w:ascii="Arial" w:hAnsi="Arial" w:cs="Arial"/>
                <w:u w:val="single"/>
              </w:rPr>
              <w:t>.5.1.3 and R402.5.1.4</w:t>
            </w:r>
            <w:r w:rsidRPr="00AC1AE9">
              <w:rPr>
                <w:rFonts w:ascii="Arial" w:hAnsi="Arial" w:cs="Arial"/>
              </w:rPr>
              <w:t xml:space="preserve"> and shall be accepted if the building meets the requirements detailed in such section</w:t>
            </w:r>
            <w:r w:rsidR="74C64B1A" w:rsidRPr="00AC1AE9">
              <w:rPr>
                <w:rFonts w:ascii="Arial" w:hAnsi="Arial" w:cs="Arial"/>
                <w:u w:val="single"/>
              </w:rPr>
              <w:t>s</w:t>
            </w:r>
            <w:r w:rsidRPr="00AC1AE9">
              <w:rPr>
                <w:rFonts w:ascii="Arial" w:hAnsi="Arial" w:cs="Arial"/>
              </w:rPr>
              <w:t>. Test results must be retained in accordance</w:t>
            </w:r>
            <w:r w:rsidRPr="00AC1AE9">
              <w:rPr>
                <w:rFonts w:ascii="Arial" w:hAnsi="Arial" w:cs="Arial"/>
                <w:spacing w:val="-12"/>
              </w:rPr>
              <w:t xml:space="preserve"> </w:t>
            </w:r>
            <w:r w:rsidRPr="00AC1AE9">
              <w:rPr>
                <w:rFonts w:ascii="Arial" w:hAnsi="Arial" w:cs="Arial"/>
              </w:rPr>
              <w:t>with</w:t>
            </w:r>
            <w:r w:rsidRPr="00AC1AE9">
              <w:rPr>
                <w:rFonts w:ascii="Arial" w:hAnsi="Arial" w:cs="Arial"/>
                <w:spacing w:val="-11"/>
              </w:rPr>
              <w:t xml:space="preserve"> </w:t>
            </w:r>
            <w:r w:rsidRPr="00AC1AE9">
              <w:rPr>
                <w:rFonts w:ascii="Arial" w:hAnsi="Arial" w:cs="Arial"/>
              </w:rPr>
              <w:t>the</w:t>
            </w:r>
            <w:r w:rsidRPr="00AC1AE9">
              <w:rPr>
                <w:rFonts w:ascii="Arial" w:hAnsi="Arial" w:cs="Arial"/>
                <w:spacing w:val="-11"/>
              </w:rPr>
              <w:t xml:space="preserve"> </w:t>
            </w:r>
            <w:r w:rsidRPr="00AC1AE9">
              <w:rPr>
                <w:rFonts w:ascii="Arial" w:hAnsi="Arial" w:cs="Arial"/>
              </w:rPr>
              <w:t>provisions</w:t>
            </w:r>
            <w:r w:rsidRPr="00AC1AE9">
              <w:rPr>
                <w:rFonts w:ascii="Arial" w:hAnsi="Arial" w:cs="Arial"/>
                <w:spacing w:val="-12"/>
              </w:rPr>
              <w:t xml:space="preserve"> </w:t>
            </w:r>
            <w:r w:rsidRPr="00AC1AE9">
              <w:rPr>
                <w:rFonts w:ascii="Arial" w:hAnsi="Arial" w:cs="Arial"/>
              </w:rPr>
              <w:t>of</w:t>
            </w:r>
            <w:r w:rsidRPr="00AC1AE9">
              <w:rPr>
                <w:rFonts w:ascii="Arial" w:hAnsi="Arial" w:cs="Arial"/>
                <w:spacing w:val="-12"/>
              </w:rPr>
              <w:t xml:space="preserve"> </w:t>
            </w:r>
            <w:r w:rsidRPr="00AC1AE9">
              <w:rPr>
                <w:rFonts w:ascii="Arial" w:hAnsi="Arial" w:cs="Arial"/>
              </w:rPr>
              <w:t>Title</w:t>
            </w:r>
            <w:r w:rsidRPr="00AC1AE9">
              <w:rPr>
                <w:rFonts w:ascii="Arial" w:hAnsi="Arial" w:cs="Arial"/>
                <w:spacing w:val="-11"/>
              </w:rPr>
              <w:t xml:space="preserve"> </w:t>
            </w:r>
            <w:r w:rsidRPr="00AC1AE9">
              <w:rPr>
                <w:rFonts w:ascii="Arial" w:hAnsi="Arial" w:cs="Arial"/>
                <w:spacing w:val="-5"/>
              </w:rPr>
              <w:t>28</w:t>
            </w:r>
            <w:r w:rsidR="00B423EC" w:rsidRPr="008E254B">
              <w:rPr>
                <w:rFonts w:ascii="Arial" w:hAnsi="Arial" w:cs="Arial"/>
              </w:rPr>
              <w:t xml:space="preserve"> </w:t>
            </w:r>
            <w:r w:rsidRPr="008E254B">
              <w:rPr>
                <w:rFonts w:ascii="Arial" w:hAnsi="Arial" w:cs="Arial"/>
                <w:u w:val="single"/>
              </w:rPr>
              <w:t>of</w:t>
            </w:r>
            <w:r w:rsidRPr="008E254B">
              <w:rPr>
                <w:rFonts w:ascii="Arial" w:hAnsi="Arial" w:cs="Arial"/>
                <w:spacing w:val="-4"/>
                <w:u w:val="single"/>
              </w:rPr>
              <w:t xml:space="preserve"> </w:t>
            </w:r>
            <w:r w:rsidRPr="008E254B">
              <w:rPr>
                <w:rFonts w:ascii="Arial" w:hAnsi="Arial" w:cs="Arial"/>
                <w:u w:val="single"/>
              </w:rPr>
              <w:t>the</w:t>
            </w:r>
            <w:r w:rsidRPr="008E254B">
              <w:rPr>
                <w:rFonts w:ascii="Arial" w:hAnsi="Arial" w:cs="Arial"/>
                <w:spacing w:val="-5"/>
                <w:u w:val="single"/>
              </w:rPr>
              <w:t xml:space="preserve"> </w:t>
            </w:r>
            <w:r w:rsidRPr="008E254B">
              <w:rPr>
                <w:rFonts w:ascii="Arial" w:hAnsi="Arial" w:cs="Arial"/>
                <w:u w:val="single"/>
              </w:rPr>
              <w:t>Administrative</w:t>
            </w:r>
            <w:r w:rsidRPr="008E254B">
              <w:rPr>
                <w:rFonts w:ascii="Arial" w:hAnsi="Arial" w:cs="Arial"/>
                <w:spacing w:val="-5"/>
                <w:u w:val="single"/>
              </w:rPr>
              <w:t xml:space="preserve"> </w:t>
            </w:r>
            <w:r w:rsidRPr="008E254B">
              <w:rPr>
                <w:rFonts w:ascii="Arial" w:hAnsi="Arial" w:cs="Arial"/>
                <w:u w:val="single"/>
              </w:rPr>
              <w:t>Code</w:t>
            </w:r>
            <w:r w:rsidRPr="00AC1AE9">
              <w:rPr>
                <w:rFonts w:ascii="Arial" w:hAnsi="Arial" w:cs="Arial"/>
              </w:rPr>
              <w:t>.</w:t>
            </w:r>
            <w:r w:rsidRPr="00AC1AE9">
              <w:rPr>
                <w:rFonts w:ascii="Arial" w:hAnsi="Arial" w:cs="Arial"/>
                <w:spacing w:val="-4"/>
              </w:rPr>
              <w:t xml:space="preserve"> </w:t>
            </w:r>
            <w:r w:rsidRPr="00AC1AE9">
              <w:rPr>
                <w:rFonts w:ascii="Arial" w:hAnsi="Arial" w:cs="Arial"/>
              </w:rPr>
              <w:t>Testing</w:t>
            </w:r>
            <w:r w:rsidRPr="00AC1AE9">
              <w:rPr>
                <w:rFonts w:ascii="Arial" w:hAnsi="Arial" w:cs="Arial"/>
                <w:spacing w:val="-4"/>
              </w:rPr>
              <w:t xml:space="preserve"> </w:t>
            </w:r>
            <w:r w:rsidRPr="00AC1AE9">
              <w:rPr>
                <w:rFonts w:ascii="Arial" w:hAnsi="Arial" w:cs="Arial"/>
              </w:rPr>
              <w:t xml:space="preserve">must </w:t>
            </w:r>
            <w:r w:rsidRPr="00AC1AE9">
              <w:rPr>
                <w:rFonts w:ascii="Arial" w:hAnsi="Arial" w:cs="Arial"/>
                <w:spacing w:val="-2"/>
              </w:rPr>
              <w:t>be</w:t>
            </w:r>
            <w:r w:rsidRPr="00AC1AE9">
              <w:rPr>
                <w:rFonts w:ascii="Arial" w:hAnsi="Arial" w:cs="Arial"/>
                <w:spacing w:val="-6"/>
              </w:rPr>
              <w:t xml:space="preserve"> </w:t>
            </w:r>
            <w:r w:rsidRPr="00AC1AE9">
              <w:rPr>
                <w:rFonts w:ascii="Arial" w:hAnsi="Arial" w:cs="Arial"/>
                <w:spacing w:val="-2"/>
              </w:rPr>
              <w:t>performed</w:t>
            </w:r>
            <w:r w:rsidRPr="00AC1AE9">
              <w:rPr>
                <w:rFonts w:ascii="Arial" w:hAnsi="Arial" w:cs="Arial"/>
                <w:spacing w:val="-4"/>
              </w:rPr>
              <w:t xml:space="preserve"> </w:t>
            </w:r>
            <w:r w:rsidRPr="00AC1AE9">
              <w:rPr>
                <w:rFonts w:ascii="Arial" w:hAnsi="Arial" w:cs="Arial"/>
                <w:spacing w:val="-2"/>
              </w:rPr>
              <w:t>by a</w:t>
            </w:r>
            <w:r w:rsidRPr="00AC1AE9">
              <w:rPr>
                <w:rFonts w:ascii="Arial" w:hAnsi="Arial" w:cs="Arial"/>
                <w:spacing w:val="-6"/>
              </w:rPr>
              <w:t xml:space="preserve"> </w:t>
            </w:r>
            <w:r w:rsidRPr="00AC1AE9">
              <w:rPr>
                <w:rFonts w:ascii="Arial" w:hAnsi="Arial" w:cs="Arial"/>
                <w:spacing w:val="-2"/>
              </w:rPr>
              <w:t>third-party</w:t>
            </w:r>
            <w:r w:rsidRPr="00AC1AE9">
              <w:rPr>
                <w:rFonts w:ascii="Arial" w:hAnsi="Arial" w:cs="Arial"/>
                <w:spacing w:val="-4"/>
              </w:rPr>
              <w:t xml:space="preserve"> </w:t>
            </w:r>
            <w:r w:rsidRPr="00AC1AE9">
              <w:rPr>
                <w:rFonts w:ascii="Arial" w:hAnsi="Arial" w:cs="Arial"/>
                <w:spacing w:val="-2"/>
              </w:rPr>
              <w:t>independent of the contractor and acceptable to the department.</w:t>
            </w:r>
          </w:p>
        </w:tc>
        <w:tc>
          <w:tcPr>
            <w:tcW w:w="1917" w:type="dxa"/>
          </w:tcPr>
          <w:p w14:paraId="5A37167F" w14:textId="4253967E" w:rsidR="00C4490E" w:rsidRPr="00AC1AE9" w:rsidRDefault="00056FF8" w:rsidP="00C4490E">
            <w:pPr>
              <w:pStyle w:val="TableParagraph"/>
              <w:ind w:left="108"/>
              <w:rPr>
                <w:rFonts w:ascii="Arial" w:hAnsi="Arial" w:cs="Arial"/>
                <w:u w:val="single"/>
              </w:rPr>
            </w:pPr>
            <w:r w:rsidRPr="008E254B">
              <w:rPr>
                <w:rFonts w:ascii="Arial" w:hAnsi="Arial" w:cs="Arial"/>
              </w:rPr>
              <w:t>[</w:t>
            </w:r>
            <w:r w:rsidR="00A7057A" w:rsidRPr="008E254B">
              <w:rPr>
                <w:rFonts w:ascii="Arial" w:hAnsi="Arial" w:cs="Arial"/>
              </w:rPr>
              <w:t>P</w:t>
            </w:r>
            <w:r w:rsidR="00B73E49" w:rsidRPr="008E254B">
              <w:rPr>
                <w:rFonts w:ascii="Arial" w:hAnsi="Arial" w:cs="Arial"/>
              </w:rPr>
              <w:t xml:space="preserve">rior to final construction inspection] </w:t>
            </w:r>
            <w:r w:rsidR="00C4490E" w:rsidRPr="00AC1AE9">
              <w:rPr>
                <w:rFonts w:ascii="Arial" w:hAnsi="Arial" w:cs="Arial"/>
                <w:u w:val="single"/>
              </w:rPr>
              <w:t>CONTINUOUS</w:t>
            </w:r>
          </w:p>
          <w:p w14:paraId="7EA67B57" w14:textId="0108B846" w:rsidR="00C4490E" w:rsidRPr="00AC1AE9" w:rsidRDefault="00C4490E" w:rsidP="00C4490E">
            <w:pPr>
              <w:pStyle w:val="TableParagraph"/>
              <w:ind w:right="319"/>
              <w:rPr>
                <w:rFonts w:ascii="Arial" w:hAnsi="Arial" w:cs="Arial"/>
              </w:rPr>
            </w:pPr>
            <w:r w:rsidRPr="00AC1AE9">
              <w:rPr>
                <w:rFonts w:ascii="Arial" w:hAnsi="Arial" w:cs="Arial"/>
                <w:u w:val="single"/>
              </w:rPr>
              <w:t xml:space="preserve">Inspector must verify procedures and witness third party testing upon completion of thermal envelope </w:t>
            </w:r>
            <w:r w:rsidR="00C36460" w:rsidRPr="00AC1AE9">
              <w:rPr>
                <w:rFonts w:ascii="Arial" w:hAnsi="Arial" w:cs="Arial"/>
                <w:u w:val="single"/>
              </w:rPr>
              <w:t>prior to</w:t>
            </w:r>
            <w:r w:rsidRPr="00AC1AE9">
              <w:rPr>
                <w:rFonts w:ascii="Arial" w:hAnsi="Arial" w:cs="Arial"/>
                <w:u w:val="single"/>
              </w:rPr>
              <w:t xml:space="preserve"> installation of interior wall board</w:t>
            </w:r>
            <w:r w:rsidR="33758E51" w:rsidRPr="00AC1AE9">
              <w:rPr>
                <w:rFonts w:ascii="Arial" w:hAnsi="Arial" w:cs="Arial"/>
                <w:u w:val="single"/>
              </w:rPr>
              <w:t>,</w:t>
            </w:r>
            <w:r w:rsidR="00056FF8" w:rsidRPr="008E254B">
              <w:rPr>
                <w:rFonts w:ascii="Arial" w:hAnsi="Arial" w:cs="Arial"/>
                <w:u w:val="single"/>
              </w:rPr>
              <w:t xml:space="preserve"> </w:t>
            </w:r>
            <w:r w:rsidR="00C36460" w:rsidRPr="00AC1AE9">
              <w:rPr>
                <w:rFonts w:ascii="Arial" w:hAnsi="Arial" w:cs="Arial"/>
                <w:u w:val="single"/>
              </w:rPr>
              <w:t>or as applicable.</w:t>
            </w:r>
          </w:p>
        </w:tc>
        <w:tc>
          <w:tcPr>
            <w:tcW w:w="1530" w:type="dxa"/>
          </w:tcPr>
          <w:p w14:paraId="53D6ADDE" w14:textId="32A41F30" w:rsidR="00C4490E" w:rsidRPr="00AC1AE9" w:rsidRDefault="00C4490E" w:rsidP="00C4490E">
            <w:pPr>
              <w:pStyle w:val="TableParagraph"/>
              <w:ind w:right="775"/>
              <w:rPr>
                <w:rFonts w:ascii="Arial" w:hAnsi="Arial" w:cs="Arial"/>
              </w:rPr>
            </w:pPr>
            <w:r w:rsidRPr="00AC1AE9">
              <w:rPr>
                <w:rFonts w:ascii="Arial" w:hAnsi="Arial" w:cs="Arial"/>
              </w:rPr>
              <w:t>ASTM</w:t>
            </w:r>
            <w:r w:rsidRPr="00AC1AE9">
              <w:rPr>
                <w:rFonts w:ascii="Arial" w:hAnsi="Arial" w:cs="Arial"/>
                <w:spacing w:val="-13"/>
              </w:rPr>
              <w:t xml:space="preserve"> </w:t>
            </w:r>
            <w:r w:rsidRPr="00AC1AE9">
              <w:rPr>
                <w:rFonts w:ascii="Arial" w:hAnsi="Arial" w:cs="Arial"/>
              </w:rPr>
              <w:t>E779; ASTM</w:t>
            </w:r>
            <w:r w:rsidRPr="00AC1AE9">
              <w:rPr>
                <w:rFonts w:ascii="Arial" w:hAnsi="Arial" w:cs="Arial"/>
                <w:spacing w:val="-5"/>
              </w:rPr>
              <w:t xml:space="preserve"> </w:t>
            </w:r>
            <w:r w:rsidRPr="00AC1AE9">
              <w:rPr>
                <w:rFonts w:ascii="Arial" w:hAnsi="Arial" w:cs="Arial"/>
                <w:spacing w:val="-2"/>
              </w:rPr>
              <w:t>1827;</w:t>
            </w:r>
          </w:p>
          <w:p w14:paraId="6DD901D3" w14:textId="174F65AA" w:rsidR="00C4490E" w:rsidRPr="00AC1AE9" w:rsidRDefault="00C4490E" w:rsidP="00C4490E">
            <w:pPr>
              <w:pStyle w:val="TableParagraph"/>
              <w:spacing w:before="1"/>
              <w:ind w:right="158"/>
              <w:rPr>
                <w:rFonts w:ascii="Arial" w:hAnsi="Arial" w:cs="Arial"/>
              </w:rPr>
            </w:pPr>
            <w:r w:rsidRPr="00AC1AE9">
              <w:rPr>
                <w:rFonts w:ascii="Arial" w:hAnsi="Arial" w:cs="Arial"/>
              </w:rPr>
              <w:t>ANSI/BOMA</w:t>
            </w:r>
            <w:r w:rsidRPr="00AC1AE9">
              <w:rPr>
                <w:rFonts w:ascii="Arial" w:hAnsi="Arial" w:cs="Arial"/>
                <w:spacing w:val="-13"/>
              </w:rPr>
              <w:t xml:space="preserve"> </w:t>
            </w:r>
            <w:r w:rsidRPr="00AC1AE9">
              <w:rPr>
                <w:rFonts w:ascii="Arial" w:hAnsi="Arial" w:cs="Arial"/>
              </w:rPr>
              <w:t>Z65.1; RESNET/ICC 380;</w:t>
            </w:r>
            <w:r w:rsidR="00E467E4">
              <w:rPr>
                <w:rFonts w:ascii="Arial" w:hAnsi="Arial" w:cs="Arial"/>
              </w:rPr>
              <w:t xml:space="preserve"> Approved construction documents</w:t>
            </w:r>
          </w:p>
          <w:p w14:paraId="3927F63C" w14:textId="4692029D" w:rsidR="00C4490E" w:rsidRPr="00AC1AE9" w:rsidRDefault="00C4490E" w:rsidP="00C4490E">
            <w:pPr>
              <w:pStyle w:val="TableParagraph"/>
              <w:spacing w:before="1"/>
              <w:ind w:right="331"/>
              <w:rPr>
                <w:rFonts w:ascii="Arial" w:hAnsi="Arial" w:cs="Arial"/>
              </w:rPr>
            </w:pPr>
          </w:p>
        </w:tc>
        <w:tc>
          <w:tcPr>
            <w:tcW w:w="1912" w:type="dxa"/>
          </w:tcPr>
          <w:p w14:paraId="4D1E3BEE" w14:textId="0B718A62" w:rsidR="00C4490E" w:rsidRPr="00AC1AE9" w:rsidRDefault="1499A504" w:rsidP="00C4490E">
            <w:pPr>
              <w:pStyle w:val="TableParagraph"/>
              <w:rPr>
                <w:rFonts w:ascii="Arial" w:hAnsi="Arial" w:cs="Arial"/>
              </w:rPr>
            </w:pPr>
            <w:r w:rsidRPr="09CAACE5">
              <w:rPr>
                <w:rFonts w:ascii="Arial" w:hAnsi="Arial" w:cs="Arial"/>
                <w:u w:val="single"/>
              </w:rPr>
              <w:t>[</w:t>
            </w:r>
            <w:r w:rsidRPr="09CAACE5">
              <w:rPr>
                <w:rFonts w:ascii="Arial" w:hAnsi="Arial" w:cs="Arial"/>
              </w:rPr>
              <w:t xml:space="preserve">R402.4.1.2, R402.4.1.3] </w:t>
            </w:r>
            <w:r w:rsidR="04C8E8CF" w:rsidRPr="00AC1AE9">
              <w:rPr>
                <w:rFonts w:ascii="Arial" w:hAnsi="Arial" w:cs="Arial"/>
                <w:u w:val="single"/>
              </w:rPr>
              <w:t>R402.5.1.2, R402.5.1.3,</w:t>
            </w:r>
            <w:r w:rsidR="5DC1D6A9" w:rsidRPr="00AC1AE9">
              <w:rPr>
                <w:rFonts w:ascii="Arial" w:hAnsi="Arial" w:cs="Arial"/>
                <w:u w:val="single"/>
              </w:rPr>
              <w:t xml:space="preserve"> </w:t>
            </w:r>
            <w:r w:rsidR="04C8E8CF" w:rsidRPr="00AC1AE9">
              <w:rPr>
                <w:rFonts w:ascii="Arial" w:hAnsi="Arial" w:cs="Arial"/>
                <w:u w:val="single"/>
              </w:rPr>
              <w:t>R402.5.1</w:t>
            </w:r>
            <w:r w:rsidR="7B05137C" w:rsidRPr="00AC1AE9">
              <w:rPr>
                <w:rFonts w:ascii="Arial" w:hAnsi="Arial" w:cs="Arial"/>
                <w:u w:val="single"/>
              </w:rPr>
              <w:t xml:space="preserve"> </w:t>
            </w:r>
          </w:p>
        </w:tc>
      </w:tr>
    </w:tbl>
    <w:p w14:paraId="12DDBFAC" w14:textId="5EE49597" w:rsidR="00F004FD" w:rsidRPr="00AC1AE9" w:rsidRDefault="00B439C4">
      <w:pPr>
        <w:rPr>
          <w:rFonts w:ascii="Arial" w:hAnsi="Arial" w:cs="Arial"/>
          <w:strike/>
        </w:rPr>
        <w:sectPr w:rsidR="00F004FD" w:rsidRPr="00AC1AE9" w:rsidSect="00AC1AE9">
          <w:headerReference w:type="default" r:id="rId22"/>
          <w:type w:val="continuous"/>
          <w:pgSz w:w="12240" w:h="15840"/>
          <w:pgMar w:top="1440" w:right="1440" w:bottom="1440" w:left="1440" w:header="720" w:footer="720" w:gutter="0"/>
          <w:cols w:space="720"/>
        </w:sectPr>
      </w:pPr>
      <w:r w:rsidRPr="00AC1AE9">
        <w:rPr>
          <w:rFonts w:ascii="Arial" w:hAnsi="Arial" w:cs="Arial"/>
          <w:strike/>
        </w:rPr>
        <w:t>[</w:t>
      </w:r>
    </w:p>
    <w:tbl>
      <w:tblPr>
        <w:tblW w:w="979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3555"/>
        <w:gridCol w:w="1917"/>
        <w:gridCol w:w="1968"/>
        <w:gridCol w:w="1460"/>
      </w:tblGrid>
      <w:tr w:rsidR="00911C27" w:rsidRPr="00AC1AE9" w14:paraId="35832B90" w14:textId="77777777" w:rsidTr="54AF69C0">
        <w:trPr>
          <w:trHeight w:val="275"/>
        </w:trPr>
        <w:tc>
          <w:tcPr>
            <w:tcW w:w="893" w:type="dxa"/>
          </w:tcPr>
          <w:p w14:paraId="5D176533" w14:textId="3A041717" w:rsidR="00F004FD" w:rsidRPr="00AC1AE9" w:rsidRDefault="00930B86">
            <w:pPr>
              <w:pStyle w:val="TableParagraph"/>
              <w:spacing w:line="256" w:lineRule="exact"/>
              <w:rPr>
                <w:rFonts w:ascii="Arial" w:hAnsi="Arial" w:cs="Arial"/>
                <w:b/>
              </w:rPr>
            </w:pPr>
            <w:r w:rsidRPr="00AC1AE9">
              <w:rPr>
                <w:rFonts w:ascii="Arial" w:hAnsi="Arial" w:cs="Arial"/>
                <w:b/>
                <w:spacing w:val="-5"/>
              </w:rPr>
              <w:t>IB</w:t>
            </w:r>
          </w:p>
        </w:tc>
        <w:tc>
          <w:tcPr>
            <w:tcW w:w="8900" w:type="dxa"/>
            <w:gridSpan w:val="4"/>
          </w:tcPr>
          <w:p w14:paraId="65923835" w14:textId="77777777" w:rsidR="00F004FD" w:rsidRPr="00AC1AE9" w:rsidRDefault="00930B86">
            <w:pPr>
              <w:pStyle w:val="TableParagraph"/>
              <w:spacing w:line="256" w:lineRule="exact"/>
              <w:rPr>
                <w:rFonts w:ascii="Arial" w:hAnsi="Arial" w:cs="Arial"/>
                <w:b/>
              </w:rPr>
            </w:pPr>
            <w:r w:rsidRPr="00AC1AE9">
              <w:rPr>
                <w:rFonts w:ascii="Arial" w:hAnsi="Arial" w:cs="Arial"/>
                <w:b/>
              </w:rPr>
              <w:t>Mechanical</w:t>
            </w:r>
            <w:r w:rsidRPr="00AC1AE9">
              <w:rPr>
                <w:rFonts w:ascii="Arial" w:hAnsi="Arial" w:cs="Arial"/>
                <w:b/>
                <w:spacing w:val="-4"/>
              </w:rPr>
              <w:t xml:space="preserve"> </w:t>
            </w:r>
            <w:r w:rsidRPr="00AC1AE9">
              <w:rPr>
                <w:rFonts w:ascii="Arial" w:hAnsi="Arial" w:cs="Arial"/>
                <w:b/>
              </w:rPr>
              <w:t>and</w:t>
            </w:r>
            <w:r w:rsidRPr="00AC1AE9">
              <w:rPr>
                <w:rFonts w:ascii="Arial" w:hAnsi="Arial" w:cs="Arial"/>
                <w:b/>
                <w:spacing w:val="-2"/>
              </w:rPr>
              <w:t xml:space="preserve"> </w:t>
            </w:r>
            <w:r w:rsidRPr="00AC1AE9">
              <w:rPr>
                <w:rFonts w:ascii="Arial" w:hAnsi="Arial" w:cs="Arial"/>
                <w:b/>
              </w:rPr>
              <w:t>Plumbing</w:t>
            </w:r>
            <w:r w:rsidRPr="00AC1AE9">
              <w:rPr>
                <w:rFonts w:ascii="Arial" w:hAnsi="Arial" w:cs="Arial"/>
                <w:b/>
                <w:spacing w:val="-2"/>
              </w:rPr>
              <w:t xml:space="preserve"> Inspections</w:t>
            </w:r>
          </w:p>
        </w:tc>
      </w:tr>
      <w:tr w:rsidR="00911C27" w:rsidRPr="00AC1AE9" w14:paraId="74703C05" w14:textId="77777777" w:rsidTr="54AF69C0">
        <w:trPr>
          <w:trHeight w:val="1149"/>
        </w:trPr>
        <w:tc>
          <w:tcPr>
            <w:tcW w:w="893" w:type="dxa"/>
          </w:tcPr>
          <w:p w14:paraId="042AF2C8" w14:textId="77777777" w:rsidR="00F004FD" w:rsidRPr="00AC1AE9" w:rsidRDefault="00930B86">
            <w:pPr>
              <w:pStyle w:val="TableParagraph"/>
              <w:rPr>
                <w:rFonts w:ascii="Arial" w:hAnsi="Arial" w:cs="Arial"/>
              </w:rPr>
            </w:pPr>
            <w:r w:rsidRPr="00AC1AE9">
              <w:rPr>
                <w:rFonts w:ascii="Arial" w:hAnsi="Arial" w:cs="Arial"/>
                <w:spacing w:val="-5"/>
              </w:rPr>
              <w:t>IB1</w:t>
            </w:r>
          </w:p>
        </w:tc>
        <w:tc>
          <w:tcPr>
            <w:tcW w:w="3555" w:type="dxa"/>
          </w:tcPr>
          <w:p w14:paraId="7EB0905C" w14:textId="77777777" w:rsidR="00F004FD" w:rsidRPr="00AC1AE9" w:rsidRDefault="00930B86">
            <w:pPr>
              <w:pStyle w:val="TableParagraph"/>
              <w:ind w:right="94"/>
              <w:jc w:val="both"/>
              <w:rPr>
                <w:rFonts w:ascii="Arial" w:hAnsi="Arial" w:cs="Arial"/>
              </w:rPr>
            </w:pPr>
            <w:r w:rsidRPr="00AC1AE9">
              <w:rPr>
                <w:rFonts w:ascii="Arial" w:hAnsi="Arial" w:cs="Arial"/>
                <w:b/>
              </w:rPr>
              <w:t>Fireplaces:</w:t>
            </w:r>
            <w:r w:rsidRPr="00AC1AE9">
              <w:rPr>
                <w:rFonts w:ascii="Arial" w:hAnsi="Arial" w:cs="Arial"/>
                <w:b/>
                <w:spacing w:val="40"/>
              </w:rPr>
              <w:t xml:space="preserve"> </w:t>
            </w:r>
            <w:r w:rsidRPr="00AC1AE9">
              <w:rPr>
                <w:rFonts w:ascii="Arial" w:hAnsi="Arial" w:cs="Arial"/>
              </w:rPr>
              <w:t>Provision of combustion air and tight-fitting fireplace doors must be verified by visual inspection.</w:t>
            </w:r>
          </w:p>
        </w:tc>
        <w:tc>
          <w:tcPr>
            <w:tcW w:w="1917" w:type="dxa"/>
          </w:tcPr>
          <w:p w14:paraId="569F11FB" w14:textId="77777777" w:rsidR="00F004FD" w:rsidRPr="00AC1AE9" w:rsidRDefault="00930B86">
            <w:pPr>
              <w:pStyle w:val="TableParagraph"/>
              <w:ind w:right="319"/>
              <w:jc w:val="both"/>
              <w:rPr>
                <w:rFonts w:ascii="Arial" w:hAnsi="Arial" w:cs="Arial"/>
              </w:rPr>
            </w:pPr>
            <w:r w:rsidRPr="00AC1AE9">
              <w:rPr>
                <w:rFonts w:ascii="Arial" w:hAnsi="Arial" w:cs="Arial"/>
              </w:rPr>
              <w:t>Prior</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 xml:space="preserve">final </w:t>
            </w:r>
            <w:r w:rsidRPr="00AC1AE9">
              <w:rPr>
                <w:rFonts w:ascii="Arial" w:hAnsi="Arial" w:cs="Arial"/>
                <w:spacing w:val="-2"/>
              </w:rPr>
              <w:t>construction inspection</w:t>
            </w:r>
          </w:p>
        </w:tc>
        <w:tc>
          <w:tcPr>
            <w:tcW w:w="1968" w:type="dxa"/>
          </w:tcPr>
          <w:p w14:paraId="2F81AE10" w14:textId="77777777" w:rsidR="00F004FD" w:rsidRPr="00AC1AE9" w:rsidRDefault="00930B86">
            <w:pPr>
              <w:pStyle w:val="TableParagraph"/>
              <w:ind w:right="158"/>
              <w:rPr>
                <w:rFonts w:ascii="Arial" w:hAnsi="Arial" w:cs="Arial"/>
              </w:rPr>
            </w:pPr>
            <w:r w:rsidRPr="00AC1AE9">
              <w:rPr>
                <w:rFonts w:ascii="Arial" w:hAnsi="Arial" w:cs="Arial"/>
                <w:spacing w:val="-2"/>
              </w:rPr>
              <w:t xml:space="preserve">Approved construction </w:t>
            </w:r>
            <w:r w:rsidRPr="00AC1AE9">
              <w:rPr>
                <w:rFonts w:ascii="Arial" w:hAnsi="Arial" w:cs="Arial"/>
              </w:rPr>
              <w:t>documents;</w:t>
            </w:r>
            <w:r w:rsidRPr="00AC1AE9">
              <w:rPr>
                <w:rFonts w:ascii="Arial" w:hAnsi="Arial" w:cs="Arial"/>
                <w:spacing w:val="-13"/>
              </w:rPr>
              <w:t xml:space="preserve"> </w:t>
            </w:r>
            <w:r w:rsidRPr="00AC1AE9">
              <w:rPr>
                <w:rFonts w:ascii="Arial" w:hAnsi="Arial" w:cs="Arial"/>
              </w:rPr>
              <w:t>UL</w:t>
            </w:r>
            <w:r w:rsidRPr="00AC1AE9">
              <w:rPr>
                <w:rFonts w:ascii="Arial" w:hAnsi="Arial" w:cs="Arial"/>
                <w:spacing w:val="-12"/>
              </w:rPr>
              <w:t xml:space="preserve"> </w:t>
            </w:r>
            <w:r w:rsidRPr="00AC1AE9">
              <w:rPr>
                <w:rFonts w:ascii="Arial" w:hAnsi="Arial" w:cs="Arial"/>
              </w:rPr>
              <w:t>127</w:t>
            </w:r>
          </w:p>
        </w:tc>
        <w:tc>
          <w:tcPr>
            <w:tcW w:w="1459" w:type="dxa"/>
          </w:tcPr>
          <w:p w14:paraId="1CFF7A86" w14:textId="48F98EF2" w:rsidR="00F004FD" w:rsidRPr="00AC1AE9" w:rsidRDefault="048606C5">
            <w:pPr>
              <w:pStyle w:val="TableParagraph"/>
              <w:ind w:right="234"/>
              <w:rPr>
                <w:rFonts w:ascii="Arial" w:hAnsi="Arial" w:cs="Arial"/>
              </w:rPr>
            </w:pPr>
            <w:r w:rsidRPr="09CAACE5">
              <w:rPr>
                <w:rFonts w:ascii="Arial" w:hAnsi="Arial" w:cs="Arial"/>
                <w:u w:val="single"/>
              </w:rPr>
              <w:t>[</w:t>
            </w:r>
            <w:r w:rsidRPr="09CAACE5">
              <w:rPr>
                <w:rFonts w:ascii="Arial" w:hAnsi="Arial" w:cs="Arial"/>
              </w:rPr>
              <w:t>R402.4.2,]</w:t>
            </w:r>
            <w:r w:rsidRPr="008E254B">
              <w:rPr>
                <w:rFonts w:ascii="Arial" w:hAnsi="Arial" w:cs="Arial"/>
              </w:rPr>
              <w:t xml:space="preserve"> </w:t>
            </w:r>
            <w:r w:rsidR="2749F555" w:rsidRPr="09CAACE5">
              <w:rPr>
                <w:rFonts w:ascii="Arial" w:hAnsi="Arial" w:cs="Arial"/>
                <w:u w:val="single"/>
              </w:rPr>
              <w:t>R402.5.2</w:t>
            </w:r>
            <w:r w:rsidR="7B05137C" w:rsidRPr="09CAACE5">
              <w:rPr>
                <w:rFonts w:ascii="Arial" w:hAnsi="Arial" w:cs="Arial"/>
                <w:u w:val="single"/>
              </w:rPr>
              <w:t xml:space="preserve"> </w:t>
            </w:r>
            <w:r w:rsidR="1149147D" w:rsidRPr="09CAACE5">
              <w:rPr>
                <w:rFonts w:ascii="Arial" w:hAnsi="Arial" w:cs="Arial"/>
                <w:u w:val="single"/>
              </w:rPr>
              <w:t>R403.13</w:t>
            </w:r>
            <w:r w:rsidR="480C79FA" w:rsidRPr="09CAACE5">
              <w:rPr>
                <w:rFonts w:ascii="Arial" w:hAnsi="Arial" w:cs="Arial"/>
                <w:u w:val="single"/>
              </w:rPr>
              <w:t xml:space="preserve">, </w:t>
            </w:r>
            <w:r w:rsidR="6BB4BFFF" w:rsidRPr="09CAACE5">
              <w:rPr>
                <w:rFonts w:ascii="Arial" w:hAnsi="Arial" w:cs="Arial"/>
              </w:rPr>
              <w:t>BC 2111; MC</w:t>
            </w:r>
          </w:p>
          <w:p w14:paraId="3EBE1AE3" w14:textId="7FAA5AF7" w:rsidR="00F004FD" w:rsidRPr="00AC1AE9" w:rsidRDefault="00930B86" w:rsidP="008E254B">
            <w:pPr>
              <w:pStyle w:val="TableParagraph"/>
              <w:spacing w:before="1" w:line="229" w:lineRule="exact"/>
              <w:rPr>
                <w:rFonts w:ascii="Arial" w:hAnsi="Arial" w:cs="Arial"/>
              </w:rPr>
            </w:pPr>
            <w:r w:rsidRPr="00AC1AE9">
              <w:rPr>
                <w:rFonts w:ascii="Arial" w:hAnsi="Arial" w:cs="Arial"/>
              </w:rPr>
              <w:t>Chapters</w:t>
            </w:r>
            <w:r w:rsidRPr="00AC1AE9">
              <w:rPr>
                <w:rFonts w:ascii="Arial" w:hAnsi="Arial" w:cs="Arial"/>
                <w:spacing w:val="-5"/>
              </w:rPr>
              <w:t xml:space="preserve"> </w:t>
            </w:r>
            <w:r w:rsidRPr="00AC1AE9">
              <w:rPr>
                <w:rFonts w:ascii="Arial" w:hAnsi="Arial" w:cs="Arial"/>
              </w:rPr>
              <w:t>7,</w:t>
            </w:r>
            <w:r w:rsidRPr="00AC1AE9">
              <w:rPr>
                <w:rFonts w:ascii="Arial" w:hAnsi="Arial" w:cs="Arial"/>
                <w:spacing w:val="-2"/>
              </w:rPr>
              <w:t xml:space="preserve"> </w:t>
            </w:r>
            <w:r w:rsidRPr="00AC1AE9">
              <w:rPr>
                <w:rFonts w:ascii="Arial" w:hAnsi="Arial" w:cs="Arial"/>
                <w:spacing w:val="-5"/>
              </w:rPr>
              <w:t>8,</w:t>
            </w:r>
            <w:r w:rsidR="00B423EC">
              <w:rPr>
                <w:rFonts w:ascii="Arial" w:hAnsi="Arial" w:cs="Arial"/>
              </w:rPr>
              <w:t xml:space="preserve"> </w:t>
            </w:r>
            <w:r w:rsidRPr="00AC1AE9">
              <w:rPr>
                <w:rFonts w:ascii="Arial" w:hAnsi="Arial" w:cs="Arial"/>
              </w:rPr>
              <w:t>9;</w:t>
            </w:r>
            <w:r w:rsidRPr="00AC1AE9">
              <w:rPr>
                <w:rFonts w:ascii="Arial" w:hAnsi="Arial" w:cs="Arial"/>
                <w:spacing w:val="-2"/>
              </w:rPr>
              <w:t xml:space="preserve"> </w:t>
            </w:r>
            <w:r w:rsidRPr="00AC1AE9">
              <w:rPr>
                <w:rFonts w:ascii="Arial" w:hAnsi="Arial" w:cs="Arial"/>
                <w:spacing w:val="-5"/>
              </w:rPr>
              <w:t>FGC</w:t>
            </w:r>
          </w:p>
          <w:p w14:paraId="1E1A5D0B" w14:textId="77777777" w:rsidR="00F004FD" w:rsidRPr="00AC1AE9" w:rsidRDefault="00930B86">
            <w:pPr>
              <w:pStyle w:val="TableParagraph"/>
              <w:spacing w:line="210" w:lineRule="exact"/>
              <w:rPr>
                <w:rFonts w:ascii="Arial" w:hAnsi="Arial" w:cs="Arial"/>
              </w:rPr>
            </w:pPr>
            <w:r w:rsidRPr="00AC1AE9">
              <w:rPr>
                <w:rFonts w:ascii="Arial" w:hAnsi="Arial" w:cs="Arial"/>
              </w:rPr>
              <w:t>Chapter</w:t>
            </w:r>
            <w:r w:rsidRPr="00AC1AE9">
              <w:rPr>
                <w:rFonts w:ascii="Arial" w:hAnsi="Arial" w:cs="Arial"/>
                <w:spacing w:val="-5"/>
              </w:rPr>
              <w:t xml:space="preserve"> </w:t>
            </w:r>
            <w:r w:rsidRPr="00AC1AE9">
              <w:rPr>
                <w:rFonts w:ascii="Arial" w:hAnsi="Arial" w:cs="Arial"/>
                <w:spacing w:val="-10"/>
              </w:rPr>
              <w:t>6</w:t>
            </w:r>
          </w:p>
        </w:tc>
      </w:tr>
      <w:tr w:rsidR="00911C27" w:rsidRPr="00AC1AE9" w14:paraId="2FD037FC" w14:textId="77777777" w:rsidTr="54AF69C0">
        <w:trPr>
          <w:trHeight w:val="2760"/>
        </w:trPr>
        <w:tc>
          <w:tcPr>
            <w:tcW w:w="893" w:type="dxa"/>
          </w:tcPr>
          <w:p w14:paraId="10BB8188" w14:textId="77777777" w:rsidR="00F004FD" w:rsidRPr="00AC1AE9" w:rsidRDefault="00930B86">
            <w:pPr>
              <w:pStyle w:val="TableParagraph"/>
              <w:rPr>
                <w:rFonts w:ascii="Arial" w:hAnsi="Arial" w:cs="Arial"/>
              </w:rPr>
            </w:pPr>
            <w:r w:rsidRPr="00AC1AE9">
              <w:rPr>
                <w:rFonts w:ascii="Arial" w:hAnsi="Arial" w:cs="Arial"/>
                <w:spacing w:val="-5"/>
              </w:rPr>
              <w:t>IB2</w:t>
            </w:r>
          </w:p>
        </w:tc>
        <w:tc>
          <w:tcPr>
            <w:tcW w:w="3555" w:type="dxa"/>
          </w:tcPr>
          <w:p w14:paraId="0464FFAC" w14:textId="77777777" w:rsidR="00F004FD" w:rsidRPr="00AC1AE9" w:rsidRDefault="00930B86">
            <w:pPr>
              <w:pStyle w:val="TableParagraph"/>
              <w:ind w:right="97"/>
              <w:jc w:val="both"/>
              <w:rPr>
                <w:rFonts w:ascii="Arial" w:hAnsi="Arial" w:cs="Arial"/>
              </w:rPr>
            </w:pPr>
            <w:r w:rsidRPr="00AC1AE9">
              <w:rPr>
                <w:rFonts w:ascii="Arial" w:hAnsi="Arial" w:cs="Arial"/>
                <w:b/>
              </w:rPr>
              <w:t>Ventilation</w:t>
            </w:r>
            <w:r w:rsidRPr="00AC1AE9">
              <w:rPr>
                <w:rFonts w:ascii="Arial" w:hAnsi="Arial" w:cs="Arial"/>
                <w:b/>
                <w:spacing w:val="-13"/>
              </w:rPr>
              <w:t xml:space="preserve"> </w:t>
            </w:r>
            <w:r w:rsidRPr="00AC1AE9">
              <w:rPr>
                <w:rFonts w:ascii="Arial" w:hAnsi="Arial" w:cs="Arial"/>
                <w:b/>
              </w:rPr>
              <w:t>and</w:t>
            </w:r>
            <w:r w:rsidRPr="00AC1AE9">
              <w:rPr>
                <w:rFonts w:ascii="Arial" w:hAnsi="Arial" w:cs="Arial"/>
                <w:b/>
                <w:spacing w:val="-12"/>
              </w:rPr>
              <w:t xml:space="preserve"> </w:t>
            </w:r>
            <w:r w:rsidRPr="00AC1AE9">
              <w:rPr>
                <w:rFonts w:ascii="Arial" w:hAnsi="Arial" w:cs="Arial"/>
                <w:b/>
              </w:rPr>
              <w:t>air</w:t>
            </w:r>
            <w:r w:rsidRPr="00AC1AE9">
              <w:rPr>
                <w:rFonts w:ascii="Arial" w:hAnsi="Arial" w:cs="Arial"/>
                <w:b/>
                <w:spacing w:val="-13"/>
              </w:rPr>
              <w:t xml:space="preserve"> </w:t>
            </w:r>
            <w:r w:rsidRPr="00AC1AE9">
              <w:rPr>
                <w:rFonts w:ascii="Arial" w:hAnsi="Arial" w:cs="Arial"/>
                <w:b/>
              </w:rPr>
              <w:t>distribution</w:t>
            </w:r>
            <w:r w:rsidRPr="00AC1AE9">
              <w:rPr>
                <w:rFonts w:ascii="Arial" w:hAnsi="Arial" w:cs="Arial"/>
                <w:b/>
                <w:spacing w:val="-12"/>
              </w:rPr>
              <w:t xml:space="preserve"> </w:t>
            </w:r>
            <w:r w:rsidRPr="00AC1AE9">
              <w:rPr>
                <w:rFonts w:ascii="Arial" w:hAnsi="Arial" w:cs="Arial"/>
                <w:b/>
              </w:rPr>
              <w:t xml:space="preserve">system: </w:t>
            </w:r>
            <w:r w:rsidRPr="00AC1AE9">
              <w:rPr>
                <w:rFonts w:ascii="Arial" w:hAnsi="Arial" w:cs="Arial"/>
              </w:rPr>
              <w:t>Ventilation system must be verified to comply</w:t>
            </w:r>
            <w:r w:rsidRPr="00AC1AE9">
              <w:rPr>
                <w:rFonts w:ascii="Arial" w:hAnsi="Arial" w:cs="Arial"/>
                <w:spacing w:val="-5"/>
              </w:rPr>
              <w:t xml:space="preserve"> </w:t>
            </w:r>
            <w:r w:rsidRPr="00AC1AE9">
              <w:rPr>
                <w:rFonts w:ascii="Arial" w:hAnsi="Arial" w:cs="Arial"/>
              </w:rPr>
              <w:t>with</w:t>
            </w:r>
            <w:r w:rsidRPr="00AC1AE9">
              <w:rPr>
                <w:rFonts w:ascii="Arial" w:hAnsi="Arial" w:cs="Arial"/>
                <w:spacing w:val="-7"/>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rPr>
              <w:t>ERV/HRV</w:t>
            </w:r>
            <w:r w:rsidRPr="00AC1AE9">
              <w:rPr>
                <w:rFonts w:ascii="Arial" w:hAnsi="Arial" w:cs="Arial"/>
                <w:spacing w:val="-5"/>
              </w:rPr>
              <w:t xml:space="preserve"> </w:t>
            </w:r>
            <w:r w:rsidRPr="00AC1AE9">
              <w:rPr>
                <w:rFonts w:ascii="Arial" w:hAnsi="Arial" w:cs="Arial"/>
              </w:rPr>
              <w:t>requirements or balanced ventilation system.</w:t>
            </w:r>
          </w:p>
          <w:p w14:paraId="31B124FB" w14:textId="07A36C4C" w:rsidR="00F004FD" w:rsidRPr="00AC1AE9" w:rsidRDefault="00930B86">
            <w:pPr>
              <w:pStyle w:val="TableParagraph"/>
              <w:spacing w:before="230"/>
              <w:ind w:right="99"/>
              <w:jc w:val="both"/>
              <w:rPr>
                <w:rFonts w:ascii="Arial" w:hAnsi="Arial" w:cs="Arial"/>
              </w:rPr>
            </w:pPr>
            <w:r w:rsidRPr="54AF69C0">
              <w:rPr>
                <w:rFonts w:ascii="Arial" w:hAnsi="Arial" w:cs="Arial"/>
              </w:rPr>
              <w:t>Whole-house ventilation fan efficacy must be verified</w:t>
            </w:r>
            <w:r w:rsidR="78FA3F17" w:rsidRPr="54AF69C0">
              <w:rPr>
                <w:rFonts w:ascii="Arial" w:hAnsi="Arial" w:cs="Arial"/>
                <w:u w:val="single"/>
              </w:rPr>
              <w:t xml:space="preserve">. Fan efficacy </w:t>
            </w:r>
            <w:r w:rsidR="00B423EC" w:rsidRPr="54AF69C0">
              <w:rPr>
                <w:rFonts w:ascii="Arial" w:hAnsi="Arial" w:cs="Arial"/>
                <w:u w:val="single"/>
              </w:rPr>
              <w:t>must</w:t>
            </w:r>
            <w:r w:rsidR="78FA3F17" w:rsidRPr="54AF69C0">
              <w:rPr>
                <w:rFonts w:ascii="Arial" w:hAnsi="Arial" w:cs="Arial"/>
                <w:u w:val="single"/>
              </w:rPr>
              <w:t xml:space="preserve"> be reported in the product listing or derived from the input power and airflow values reported in the product listing or on the label.</w:t>
            </w:r>
            <w:r w:rsidR="669B0ECF" w:rsidRPr="54AF69C0">
              <w:rPr>
                <w:rFonts w:ascii="Arial" w:hAnsi="Arial" w:cs="Arial"/>
                <w:u w:val="single"/>
              </w:rPr>
              <w:t xml:space="preserve"> Fans </w:t>
            </w:r>
            <w:r w:rsidR="00B423EC" w:rsidRPr="54AF69C0">
              <w:rPr>
                <w:rFonts w:ascii="Arial" w:hAnsi="Arial" w:cs="Arial"/>
                <w:u w:val="single"/>
              </w:rPr>
              <w:t>must</w:t>
            </w:r>
            <w:r w:rsidR="669B0ECF" w:rsidRPr="54AF69C0">
              <w:rPr>
                <w:rFonts w:ascii="Arial" w:hAnsi="Arial" w:cs="Arial"/>
                <w:u w:val="single"/>
              </w:rPr>
              <w:t xml:space="preserve"> be tested in accordance with the test procedure referenced by Table R403.6.2 and listed</w:t>
            </w:r>
            <w:r w:rsidR="669B0ECF" w:rsidRPr="008E254B">
              <w:rPr>
                <w:rFonts w:ascii="Arial" w:eastAsia="Arial" w:hAnsi="Arial" w:cs="Arial"/>
                <w:u w:val="single"/>
              </w:rPr>
              <w:t xml:space="preserve"> </w:t>
            </w:r>
            <w:r w:rsidR="6382AE3E" w:rsidRPr="008E254B">
              <w:rPr>
                <w:rFonts w:ascii="Arial" w:eastAsia="Arial" w:hAnsi="Arial" w:cs="Arial"/>
              </w:rPr>
              <w:t xml:space="preserve"> in accordance with the applicable equipment listing and labeling requirements.</w:t>
            </w:r>
          </w:p>
          <w:p w14:paraId="73E46D33" w14:textId="77777777" w:rsidR="00F004FD" w:rsidRPr="00AC1AE9" w:rsidRDefault="00F004FD">
            <w:pPr>
              <w:pStyle w:val="TableParagraph"/>
              <w:spacing w:before="1"/>
              <w:ind w:left="0"/>
              <w:rPr>
                <w:rFonts w:ascii="Arial" w:hAnsi="Arial" w:cs="Arial"/>
                <w:b/>
              </w:rPr>
            </w:pPr>
          </w:p>
          <w:p w14:paraId="74EA8219" w14:textId="6286CCEF" w:rsidR="00F004FD" w:rsidRPr="00AC1AE9" w:rsidRDefault="00930B86" w:rsidP="008E254B">
            <w:pPr>
              <w:pStyle w:val="TableParagraph"/>
              <w:spacing w:before="1"/>
              <w:ind w:right="95"/>
              <w:jc w:val="both"/>
              <w:rPr>
                <w:rFonts w:ascii="Arial" w:hAnsi="Arial" w:cs="Arial"/>
              </w:rPr>
            </w:pPr>
            <w:r w:rsidRPr="00AC1AE9">
              <w:rPr>
                <w:rFonts w:ascii="Arial" w:hAnsi="Arial" w:cs="Arial"/>
              </w:rPr>
              <w:t xml:space="preserve">Not less than 20% of installed automatic </w:t>
            </w:r>
            <w:r w:rsidRPr="00AC1AE9">
              <w:rPr>
                <w:rFonts w:ascii="Arial" w:hAnsi="Arial" w:cs="Arial"/>
                <w:spacing w:val="-2"/>
              </w:rPr>
              <w:t>or</w:t>
            </w:r>
            <w:r w:rsidRPr="00AC1AE9">
              <w:rPr>
                <w:rFonts w:ascii="Arial" w:hAnsi="Arial" w:cs="Arial"/>
                <w:spacing w:val="-7"/>
              </w:rPr>
              <w:t xml:space="preserve"> </w:t>
            </w:r>
            <w:r w:rsidRPr="00AC1AE9">
              <w:rPr>
                <w:rFonts w:ascii="Arial" w:hAnsi="Arial" w:cs="Arial"/>
                <w:spacing w:val="-2"/>
              </w:rPr>
              <w:t>gravity</w:t>
            </w:r>
            <w:r w:rsidRPr="00AC1AE9">
              <w:rPr>
                <w:rFonts w:ascii="Arial" w:hAnsi="Arial" w:cs="Arial"/>
                <w:spacing w:val="-5"/>
              </w:rPr>
              <w:t xml:space="preserve"> </w:t>
            </w:r>
            <w:r w:rsidRPr="00AC1AE9">
              <w:rPr>
                <w:rFonts w:ascii="Arial" w:hAnsi="Arial" w:cs="Arial"/>
                <w:spacing w:val="-2"/>
              </w:rPr>
              <w:t>dampers,</w:t>
            </w:r>
            <w:r w:rsidRPr="00AC1AE9">
              <w:rPr>
                <w:rFonts w:ascii="Arial" w:hAnsi="Arial" w:cs="Arial"/>
                <w:spacing w:val="-7"/>
              </w:rPr>
              <w:t xml:space="preserve"> </w:t>
            </w:r>
            <w:r w:rsidRPr="00AC1AE9">
              <w:rPr>
                <w:rFonts w:ascii="Arial" w:hAnsi="Arial" w:cs="Arial"/>
                <w:spacing w:val="-2"/>
              </w:rPr>
              <w:t>and</w:t>
            </w:r>
            <w:r w:rsidRPr="00AC1AE9">
              <w:rPr>
                <w:rFonts w:ascii="Arial" w:hAnsi="Arial" w:cs="Arial"/>
                <w:spacing w:val="-6"/>
              </w:rPr>
              <w:t xml:space="preserve"> </w:t>
            </w:r>
            <w:r w:rsidRPr="00AC1AE9">
              <w:rPr>
                <w:rFonts w:ascii="Arial" w:hAnsi="Arial" w:cs="Arial"/>
                <w:spacing w:val="-2"/>
              </w:rPr>
              <w:t>a</w:t>
            </w:r>
            <w:r w:rsidRPr="00AC1AE9">
              <w:rPr>
                <w:rFonts w:ascii="Arial" w:hAnsi="Arial" w:cs="Arial"/>
                <w:spacing w:val="-10"/>
              </w:rPr>
              <w:t xml:space="preserve"> </w:t>
            </w:r>
            <w:r w:rsidRPr="00AC1AE9">
              <w:rPr>
                <w:rFonts w:ascii="Arial" w:hAnsi="Arial" w:cs="Arial"/>
                <w:spacing w:val="-2"/>
              </w:rPr>
              <w:t>minimum</w:t>
            </w:r>
            <w:r w:rsidRPr="00AC1AE9">
              <w:rPr>
                <w:rFonts w:ascii="Arial" w:hAnsi="Arial" w:cs="Arial"/>
                <w:spacing w:val="-6"/>
              </w:rPr>
              <w:t xml:space="preserve"> </w:t>
            </w:r>
            <w:r w:rsidRPr="00AC1AE9">
              <w:rPr>
                <w:rFonts w:ascii="Arial" w:hAnsi="Arial" w:cs="Arial"/>
                <w:spacing w:val="-2"/>
              </w:rPr>
              <w:t>of</w:t>
            </w:r>
            <w:r w:rsidRPr="00AC1AE9">
              <w:rPr>
                <w:rFonts w:ascii="Arial" w:hAnsi="Arial" w:cs="Arial"/>
                <w:spacing w:val="-9"/>
              </w:rPr>
              <w:t xml:space="preserve"> </w:t>
            </w:r>
            <w:r w:rsidRPr="00AC1AE9">
              <w:rPr>
                <w:rFonts w:ascii="Arial" w:hAnsi="Arial" w:cs="Arial"/>
                <w:spacing w:val="-5"/>
              </w:rPr>
              <w:t>one</w:t>
            </w:r>
            <w:r w:rsidR="000F7BBF">
              <w:rPr>
                <w:rFonts w:ascii="Arial" w:hAnsi="Arial" w:cs="Arial"/>
              </w:rPr>
              <w:t xml:space="preserve"> </w:t>
            </w:r>
            <w:r w:rsidRPr="00AC1AE9">
              <w:rPr>
                <w:rFonts w:ascii="Arial" w:hAnsi="Arial" w:cs="Arial"/>
              </w:rPr>
              <w:t xml:space="preserve">of each type, must be visually inspected </w:t>
            </w:r>
            <w:r w:rsidRPr="00AC1AE9">
              <w:rPr>
                <w:rFonts w:ascii="Arial" w:hAnsi="Arial" w:cs="Arial"/>
                <w:spacing w:val="-2"/>
              </w:rPr>
              <w:t>and</w:t>
            </w:r>
            <w:r w:rsidRPr="00AC1AE9">
              <w:rPr>
                <w:rFonts w:ascii="Arial" w:hAnsi="Arial" w:cs="Arial"/>
                <w:spacing w:val="-3"/>
              </w:rPr>
              <w:t xml:space="preserve"> </w:t>
            </w:r>
            <w:r w:rsidRPr="00AC1AE9">
              <w:rPr>
                <w:rFonts w:ascii="Arial" w:hAnsi="Arial" w:cs="Arial"/>
                <w:spacing w:val="-2"/>
              </w:rPr>
              <w:t>physically tested for</w:t>
            </w:r>
            <w:r w:rsidRPr="00AC1AE9">
              <w:rPr>
                <w:rFonts w:ascii="Arial" w:hAnsi="Arial" w:cs="Arial"/>
                <w:spacing w:val="-5"/>
              </w:rPr>
              <w:t xml:space="preserve"> </w:t>
            </w:r>
            <w:r w:rsidRPr="00AC1AE9">
              <w:rPr>
                <w:rFonts w:ascii="Arial" w:hAnsi="Arial" w:cs="Arial"/>
                <w:spacing w:val="-2"/>
              </w:rPr>
              <w:t>proper</w:t>
            </w:r>
            <w:r w:rsidRPr="00AC1AE9">
              <w:rPr>
                <w:rFonts w:ascii="Arial" w:hAnsi="Arial" w:cs="Arial"/>
                <w:spacing w:val="-3"/>
              </w:rPr>
              <w:t xml:space="preserve"> </w:t>
            </w:r>
            <w:r w:rsidRPr="00AC1AE9">
              <w:rPr>
                <w:rFonts w:ascii="Arial" w:hAnsi="Arial" w:cs="Arial"/>
                <w:spacing w:val="-2"/>
              </w:rPr>
              <w:t>operation.</w:t>
            </w:r>
          </w:p>
        </w:tc>
        <w:tc>
          <w:tcPr>
            <w:tcW w:w="1917" w:type="dxa"/>
          </w:tcPr>
          <w:p w14:paraId="28816F38" w14:textId="776C0C2F" w:rsidR="008D73FD" w:rsidRPr="00AC1AE9" w:rsidRDefault="371E207B" w:rsidP="008D73FD">
            <w:pPr>
              <w:pStyle w:val="TableParagraph"/>
              <w:ind w:left="108"/>
              <w:rPr>
                <w:rFonts w:ascii="Arial" w:hAnsi="Arial" w:cs="Arial"/>
                <w:u w:val="single"/>
              </w:rPr>
            </w:pPr>
            <w:r w:rsidRPr="00AC1AE9">
              <w:rPr>
                <w:rFonts w:ascii="Arial" w:hAnsi="Arial" w:cs="Arial"/>
              </w:rPr>
              <w:t>[</w:t>
            </w:r>
            <w:r w:rsidR="7B6191E4" w:rsidRPr="00AC1AE9">
              <w:rPr>
                <w:rFonts w:ascii="Arial" w:hAnsi="Arial" w:cs="Arial"/>
                <w:spacing w:val="-13"/>
              </w:rPr>
              <w:t>Prior</w:t>
            </w:r>
            <w:r w:rsidR="7B6191E4" w:rsidRPr="00AC1AE9">
              <w:rPr>
                <w:rFonts w:ascii="Arial" w:hAnsi="Arial" w:cs="Arial"/>
              </w:rPr>
              <w:t xml:space="preserve"> </w:t>
            </w:r>
            <w:r w:rsidR="7B6191E4" w:rsidRPr="00AC1AE9">
              <w:rPr>
                <w:rFonts w:ascii="Arial" w:hAnsi="Arial" w:cs="Arial"/>
                <w:spacing w:val="-12"/>
              </w:rPr>
              <w:t>to</w:t>
            </w:r>
            <w:r w:rsidR="7B6191E4" w:rsidRPr="00AC1AE9">
              <w:rPr>
                <w:rFonts w:ascii="Arial" w:hAnsi="Arial" w:cs="Arial"/>
              </w:rPr>
              <w:t xml:space="preserve"> </w:t>
            </w:r>
            <w:r w:rsidR="7B6191E4" w:rsidRPr="00AC1AE9">
              <w:rPr>
                <w:rFonts w:ascii="Arial" w:hAnsi="Arial" w:cs="Arial"/>
                <w:spacing w:val="-2"/>
              </w:rPr>
              <w:t>final construction inspection</w:t>
            </w:r>
            <w:r w:rsidR="48D714FE" w:rsidRPr="21D5DF92">
              <w:rPr>
                <w:rFonts w:ascii="Arial" w:hAnsi="Arial" w:cs="Arial"/>
              </w:rPr>
              <w:t>]</w:t>
            </w:r>
            <w:r w:rsidR="4B334F46" w:rsidRPr="008E254B">
              <w:rPr>
                <w:rFonts w:ascii="Arial" w:hAnsi="Arial" w:cs="Arial"/>
              </w:rPr>
              <w:t xml:space="preserve"> </w:t>
            </w:r>
            <w:r w:rsidR="4B334F46" w:rsidRPr="21D5DF92">
              <w:rPr>
                <w:rFonts w:ascii="Arial" w:hAnsi="Arial" w:cs="Arial"/>
                <w:u w:val="single"/>
              </w:rPr>
              <w:t>PERIODIC</w:t>
            </w:r>
          </w:p>
          <w:p w14:paraId="638DF204" w14:textId="25E77024" w:rsidR="00F004FD" w:rsidRPr="00AC1AE9" w:rsidRDefault="008D73FD" w:rsidP="008D73FD">
            <w:pPr>
              <w:pStyle w:val="TableParagraph"/>
              <w:ind w:right="319"/>
              <w:rPr>
                <w:rFonts w:ascii="Arial" w:hAnsi="Arial" w:cs="Arial"/>
              </w:rPr>
            </w:pPr>
            <w:r w:rsidRPr="00AC1AE9">
              <w:rPr>
                <w:rFonts w:ascii="Arial" w:hAnsi="Arial" w:cs="Arial"/>
                <w:u w:val="single"/>
              </w:rPr>
              <w:t xml:space="preserve">Upon installation of ventilation systems </w:t>
            </w:r>
            <w:r w:rsidR="00E517EC" w:rsidRPr="00AC1AE9">
              <w:rPr>
                <w:rFonts w:ascii="Arial" w:hAnsi="Arial" w:cs="Arial"/>
                <w:u w:val="single"/>
              </w:rPr>
              <w:t xml:space="preserve">prior to enclosure or concealment </w:t>
            </w:r>
          </w:p>
        </w:tc>
        <w:tc>
          <w:tcPr>
            <w:tcW w:w="1968" w:type="dxa"/>
          </w:tcPr>
          <w:p w14:paraId="578A63E2" w14:textId="77777777" w:rsidR="00F004FD" w:rsidRPr="00AC1AE9" w:rsidRDefault="00930B86">
            <w:pPr>
              <w:pStyle w:val="TableParagraph"/>
              <w:ind w:right="331"/>
              <w:rPr>
                <w:rFonts w:ascii="Arial" w:hAnsi="Arial" w:cs="Arial"/>
              </w:rPr>
            </w:pPr>
            <w:r w:rsidRPr="00AC1AE9">
              <w:rPr>
                <w:rFonts w:ascii="Arial" w:hAnsi="Arial" w:cs="Arial"/>
                <w:spacing w:val="-2"/>
              </w:rPr>
              <w:t>Approved construction documents;</w:t>
            </w:r>
          </w:p>
          <w:p w14:paraId="7326CC89" w14:textId="77777777" w:rsidR="00F004FD" w:rsidRPr="00AC1AE9" w:rsidRDefault="00930B86">
            <w:pPr>
              <w:pStyle w:val="TableParagraph"/>
              <w:spacing w:before="1"/>
              <w:ind w:right="164"/>
              <w:rPr>
                <w:rFonts w:ascii="Arial" w:hAnsi="Arial" w:cs="Arial"/>
              </w:rPr>
            </w:pPr>
            <w:r w:rsidRPr="00AC1AE9">
              <w:rPr>
                <w:rFonts w:ascii="Arial" w:hAnsi="Arial" w:cs="Arial"/>
              </w:rPr>
              <w:t>HVI Standard 916; ANSI/ACCA</w:t>
            </w:r>
            <w:r w:rsidRPr="00AC1AE9">
              <w:rPr>
                <w:rFonts w:ascii="Arial" w:hAnsi="Arial" w:cs="Arial"/>
                <w:spacing w:val="-13"/>
              </w:rPr>
              <w:t xml:space="preserve"> </w:t>
            </w:r>
            <w:r w:rsidRPr="00AC1AE9">
              <w:rPr>
                <w:rFonts w:ascii="Arial" w:hAnsi="Arial" w:cs="Arial"/>
              </w:rPr>
              <w:t xml:space="preserve">9Qlvp- </w:t>
            </w:r>
            <w:r w:rsidRPr="00AC1AE9">
              <w:rPr>
                <w:rFonts w:ascii="Arial" w:hAnsi="Arial" w:cs="Arial"/>
                <w:spacing w:val="-4"/>
              </w:rPr>
              <w:t>2016</w:t>
            </w:r>
          </w:p>
        </w:tc>
        <w:tc>
          <w:tcPr>
            <w:tcW w:w="1459" w:type="dxa"/>
          </w:tcPr>
          <w:p w14:paraId="32819224" w14:textId="77777777" w:rsidR="00F004FD" w:rsidRPr="00AC1AE9" w:rsidRDefault="00930B86">
            <w:pPr>
              <w:pStyle w:val="TableParagraph"/>
              <w:ind w:right="168"/>
              <w:rPr>
                <w:rFonts w:ascii="Arial" w:hAnsi="Arial" w:cs="Arial"/>
              </w:rPr>
            </w:pPr>
            <w:r w:rsidRPr="00AC1AE9">
              <w:rPr>
                <w:rFonts w:ascii="Arial" w:hAnsi="Arial" w:cs="Arial"/>
                <w:spacing w:val="-2"/>
              </w:rPr>
              <w:t xml:space="preserve">R403.6, </w:t>
            </w:r>
            <w:r w:rsidRPr="00AC1AE9">
              <w:rPr>
                <w:rFonts w:ascii="Arial" w:hAnsi="Arial" w:cs="Arial"/>
              </w:rPr>
              <w:t>R403.8,</w:t>
            </w:r>
            <w:r w:rsidRPr="00AC1AE9">
              <w:rPr>
                <w:rFonts w:ascii="Arial" w:hAnsi="Arial" w:cs="Arial"/>
                <w:spacing w:val="-13"/>
              </w:rPr>
              <w:t xml:space="preserve"> </w:t>
            </w:r>
            <w:r w:rsidRPr="00AC1AE9">
              <w:rPr>
                <w:rFonts w:ascii="Arial" w:hAnsi="Arial" w:cs="Arial"/>
              </w:rPr>
              <w:t xml:space="preserve">C403, </w:t>
            </w:r>
            <w:r w:rsidRPr="00AC1AE9">
              <w:rPr>
                <w:rFonts w:ascii="Arial" w:hAnsi="Arial" w:cs="Arial"/>
                <w:spacing w:val="-4"/>
              </w:rPr>
              <w:t>C404</w:t>
            </w:r>
          </w:p>
        </w:tc>
      </w:tr>
      <w:tr w:rsidR="00911C27" w:rsidRPr="00AC1AE9" w14:paraId="0A3F09E9" w14:textId="77777777" w:rsidTr="54AF69C0">
        <w:trPr>
          <w:trHeight w:val="1379"/>
        </w:trPr>
        <w:tc>
          <w:tcPr>
            <w:tcW w:w="893" w:type="dxa"/>
          </w:tcPr>
          <w:p w14:paraId="57D8AF1C" w14:textId="77777777" w:rsidR="00F004FD" w:rsidRPr="00AC1AE9" w:rsidRDefault="00930B86">
            <w:pPr>
              <w:pStyle w:val="TableParagraph"/>
              <w:rPr>
                <w:rFonts w:ascii="Arial" w:hAnsi="Arial" w:cs="Arial"/>
                <w:spacing w:val="-5"/>
              </w:rPr>
            </w:pPr>
            <w:r w:rsidRPr="00AC1AE9">
              <w:rPr>
                <w:rFonts w:ascii="Arial" w:hAnsi="Arial" w:cs="Arial"/>
                <w:spacing w:val="-5"/>
              </w:rPr>
              <w:t>IB3</w:t>
            </w:r>
          </w:p>
          <w:p w14:paraId="62008E45" w14:textId="49F6A625" w:rsidR="003201A0" w:rsidRPr="00AC1AE9" w:rsidRDefault="003201A0">
            <w:pPr>
              <w:pStyle w:val="TableParagraph"/>
              <w:rPr>
                <w:rFonts w:ascii="Arial" w:hAnsi="Arial" w:cs="Arial"/>
                <w:u w:val="single"/>
              </w:rPr>
            </w:pPr>
          </w:p>
        </w:tc>
        <w:tc>
          <w:tcPr>
            <w:tcW w:w="3555" w:type="dxa"/>
          </w:tcPr>
          <w:p w14:paraId="56A91459" w14:textId="77777777" w:rsidR="008D73FD" w:rsidRPr="00AC1AE9" w:rsidRDefault="00930B86">
            <w:pPr>
              <w:pStyle w:val="TableParagraph"/>
              <w:ind w:right="96"/>
              <w:jc w:val="both"/>
              <w:rPr>
                <w:rFonts w:ascii="Arial" w:hAnsi="Arial" w:cs="Arial"/>
                <w:spacing w:val="3"/>
              </w:rPr>
            </w:pPr>
            <w:r w:rsidRPr="00AC1AE9">
              <w:rPr>
                <w:rFonts w:ascii="Arial" w:hAnsi="Arial" w:cs="Arial"/>
                <w:b/>
              </w:rPr>
              <w:t>HVAC and service water heating equipment:</w:t>
            </w:r>
            <w:r w:rsidRPr="00AC1AE9">
              <w:rPr>
                <w:rFonts w:ascii="Arial" w:hAnsi="Arial" w:cs="Arial"/>
                <w:b/>
                <w:spacing w:val="40"/>
              </w:rPr>
              <w:t xml:space="preserve"> </w:t>
            </w:r>
            <w:r w:rsidRPr="00AC1AE9">
              <w:rPr>
                <w:rFonts w:ascii="Arial" w:hAnsi="Arial" w:cs="Arial"/>
              </w:rPr>
              <w:t>Heating and cooling equipment must be verified by visual inspection</w:t>
            </w:r>
            <w:r w:rsidRPr="00AC1AE9">
              <w:rPr>
                <w:rFonts w:ascii="Arial" w:hAnsi="Arial" w:cs="Arial"/>
                <w:spacing w:val="5"/>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proper</w:t>
            </w:r>
            <w:r w:rsidRPr="00AC1AE9">
              <w:rPr>
                <w:rFonts w:ascii="Arial" w:hAnsi="Arial" w:cs="Arial"/>
                <w:spacing w:val="5"/>
              </w:rPr>
              <w:t xml:space="preserve"> </w:t>
            </w:r>
            <w:r w:rsidRPr="00AC1AE9">
              <w:rPr>
                <w:rFonts w:ascii="Arial" w:hAnsi="Arial" w:cs="Arial"/>
              </w:rPr>
              <w:t>sizing.</w:t>
            </w:r>
            <w:r w:rsidRPr="00AC1AE9">
              <w:rPr>
                <w:rFonts w:ascii="Arial" w:hAnsi="Arial" w:cs="Arial"/>
                <w:spacing w:val="3"/>
              </w:rPr>
              <w:t xml:space="preserve"> </w:t>
            </w:r>
          </w:p>
          <w:p w14:paraId="3288725E" w14:textId="6A37FAA6" w:rsidR="00F004FD" w:rsidRPr="00AC1AE9" w:rsidRDefault="00930B86" w:rsidP="008D73FD">
            <w:pPr>
              <w:pStyle w:val="TableParagraph"/>
              <w:ind w:right="96"/>
              <w:jc w:val="both"/>
              <w:rPr>
                <w:rFonts w:ascii="Arial" w:hAnsi="Arial" w:cs="Arial"/>
              </w:rPr>
            </w:pPr>
            <w:r w:rsidRPr="00AC1AE9">
              <w:rPr>
                <w:rFonts w:ascii="Arial" w:hAnsi="Arial" w:cs="Arial"/>
              </w:rPr>
              <w:t>Pool</w:t>
            </w:r>
            <w:r w:rsidRPr="00AC1AE9">
              <w:rPr>
                <w:rFonts w:ascii="Arial" w:hAnsi="Arial" w:cs="Arial"/>
                <w:spacing w:val="4"/>
              </w:rPr>
              <w:t xml:space="preserve"> </w:t>
            </w:r>
            <w:r w:rsidRPr="00AC1AE9">
              <w:rPr>
                <w:rFonts w:ascii="Arial" w:hAnsi="Arial" w:cs="Arial"/>
                <w:spacing w:val="-2"/>
              </w:rPr>
              <w:t>heaters</w:t>
            </w:r>
            <w:r w:rsidR="008D73FD" w:rsidRPr="00AC1AE9">
              <w:rPr>
                <w:rFonts w:ascii="Arial" w:hAnsi="Arial" w:cs="Arial"/>
              </w:rPr>
              <w:t xml:space="preserve"> </w:t>
            </w:r>
            <w:r w:rsidRPr="00AC1AE9">
              <w:rPr>
                <w:rFonts w:ascii="Arial" w:hAnsi="Arial" w:cs="Arial"/>
              </w:rPr>
              <w:t xml:space="preserve">and covers shall be verified by visual </w:t>
            </w:r>
            <w:r w:rsidRPr="00AC1AE9">
              <w:rPr>
                <w:rFonts w:ascii="Arial" w:hAnsi="Arial" w:cs="Arial"/>
                <w:spacing w:val="-2"/>
              </w:rPr>
              <w:t>inspection</w:t>
            </w:r>
            <w:r w:rsidR="008D73FD" w:rsidRPr="00AC1AE9">
              <w:rPr>
                <w:rFonts w:ascii="Arial" w:hAnsi="Arial" w:cs="Arial"/>
                <w:spacing w:val="-2"/>
              </w:rPr>
              <w:t>.</w:t>
            </w:r>
          </w:p>
        </w:tc>
        <w:tc>
          <w:tcPr>
            <w:tcW w:w="1917" w:type="dxa"/>
          </w:tcPr>
          <w:p w14:paraId="2CDE904B" w14:textId="3261F2AA" w:rsidR="00E517EC" w:rsidRPr="00AC1AE9" w:rsidRDefault="0055589E" w:rsidP="00E517EC">
            <w:pPr>
              <w:pStyle w:val="TableParagraph"/>
              <w:ind w:left="108"/>
              <w:rPr>
                <w:rFonts w:ascii="Arial" w:hAnsi="Arial" w:cs="Arial"/>
                <w:u w:val="single"/>
              </w:rPr>
            </w:pPr>
            <w:r w:rsidRPr="00AC1AE9">
              <w:rPr>
                <w:rFonts w:ascii="Arial" w:hAnsi="Arial" w:cs="Arial"/>
              </w:rPr>
              <w:t>[</w:t>
            </w:r>
            <w:r w:rsidR="00930B86" w:rsidRPr="00AC1AE9">
              <w:rPr>
                <w:rFonts w:ascii="Arial" w:hAnsi="Arial" w:cs="Arial"/>
              </w:rPr>
              <w:t>Prior to final plumbing</w:t>
            </w:r>
            <w:r w:rsidR="00930B86" w:rsidRPr="00AC1AE9">
              <w:rPr>
                <w:rFonts w:ascii="Arial" w:hAnsi="Arial" w:cs="Arial"/>
                <w:spacing w:val="-13"/>
              </w:rPr>
              <w:t xml:space="preserve"> </w:t>
            </w:r>
            <w:r w:rsidR="00930B86" w:rsidRPr="00AC1AE9">
              <w:rPr>
                <w:rFonts w:ascii="Arial" w:hAnsi="Arial" w:cs="Arial"/>
              </w:rPr>
              <w:t xml:space="preserve">and </w:t>
            </w:r>
            <w:r w:rsidR="00930B86" w:rsidRPr="00AC1AE9">
              <w:rPr>
                <w:rFonts w:ascii="Arial" w:hAnsi="Arial" w:cs="Arial"/>
                <w:spacing w:val="-2"/>
              </w:rPr>
              <w:t>construction inspection</w:t>
            </w:r>
            <w:r w:rsidRPr="00AC1AE9">
              <w:rPr>
                <w:rFonts w:ascii="Arial" w:hAnsi="Arial" w:cs="Arial"/>
                <w:spacing w:val="-2"/>
              </w:rPr>
              <w:t>]</w:t>
            </w:r>
            <w:r w:rsidR="00E517EC" w:rsidRPr="008E254B">
              <w:rPr>
                <w:rFonts w:ascii="Arial" w:hAnsi="Arial" w:cs="Arial"/>
              </w:rPr>
              <w:t xml:space="preserve"> </w:t>
            </w:r>
            <w:r w:rsidR="00E517EC" w:rsidRPr="00AC1AE9">
              <w:rPr>
                <w:rFonts w:ascii="Arial" w:hAnsi="Arial" w:cs="Arial"/>
                <w:u w:val="single"/>
              </w:rPr>
              <w:t>PERIODIC</w:t>
            </w:r>
          </w:p>
          <w:p w14:paraId="37984229" w14:textId="38D5FD1C" w:rsidR="00F004FD" w:rsidRPr="00AC1AE9" w:rsidRDefault="00E517EC" w:rsidP="00E517EC">
            <w:pPr>
              <w:pStyle w:val="TableParagraph"/>
              <w:ind w:right="232"/>
              <w:rPr>
                <w:rFonts w:ascii="Arial" w:hAnsi="Arial" w:cs="Arial"/>
              </w:rPr>
            </w:pPr>
            <w:r w:rsidRPr="00AC1AE9">
              <w:rPr>
                <w:rFonts w:ascii="Arial" w:hAnsi="Arial" w:cs="Arial"/>
                <w:u w:val="single"/>
              </w:rPr>
              <w:t>Upon installation of ventilation systems prior to enclosure or concealment</w:t>
            </w:r>
          </w:p>
        </w:tc>
        <w:tc>
          <w:tcPr>
            <w:tcW w:w="1968" w:type="dxa"/>
          </w:tcPr>
          <w:p w14:paraId="672EF9B5" w14:textId="77777777" w:rsidR="00F004FD" w:rsidRPr="00AC1AE9" w:rsidRDefault="00930B86">
            <w:pPr>
              <w:pStyle w:val="TableParagraph"/>
              <w:ind w:right="4"/>
              <w:rPr>
                <w:rFonts w:ascii="Arial" w:hAnsi="Arial" w:cs="Arial"/>
              </w:rPr>
            </w:pPr>
            <w:r w:rsidRPr="00AC1AE9">
              <w:rPr>
                <w:rFonts w:ascii="Arial" w:hAnsi="Arial" w:cs="Arial"/>
              </w:rPr>
              <w:t>ACCA</w:t>
            </w:r>
            <w:r w:rsidRPr="00AC1AE9">
              <w:rPr>
                <w:rFonts w:ascii="Arial" w:hAnsi="Arial" w:cs="Arial"/>
                <w:spacing w:val="-13"/>
              </w:rPr>
              <w:t xml:space="preserve"> </w:t>
            </w:r>
            <w:r w:rsidRPr="00AC1AE9">
              <w:rPr>
                <w:rFonts w:ascii="Arial" w:hAnsi="Arial" w:cs="Arial"/>
              </w:rPr>
              <w:t>Manuals</w:t>
            </w:r>
            <w:r w:rsidRPr="00AC1AE9">
              <w:rPr>
                <w:rFonts w:ascii="Arial" w:hAnsi="Arial" w:cs="Arial"/>
                <w:spacing w:val="-12"/>
              </w:rPr>
              <w:t xml:space="preserve"> </w:t>
            </w:r>
            <w:r w:rsidRPr="00AC1AE9">
              <w:rPr>
                <w:rFonts w:ascii="Arial" w:hAnsi="Arial" w:cs="Arial"/>
              </w:rPr>
              <w:t>J</w:t>
            </w:r>
            <w:r w:rsidRPr="00AC1AE9">
              <w:rPr>
                <w:rFonts w:ascii="Arial" w:hAnsi="Arial" w:cs="Arial"/>
                <w:spacing w:val="-13"/>
              </w:rPr>
              <w:t xml:space="preserve"> </w:t>
            </w:r>
            <w:r w:rsidRPr="00AC1AE9">
              <w:rPr>
                <w:rFonts w:ascii="Arial" w:hAnsi="Arial" w:cs="Arial"/>
              </w:rPr>
              <w:t xml:space="preserve">and S; Approved </w:t>
            </w:r>
            <w:r w:rsidRPr="00AC1AE9">
              <w:rPr>
                <w:rFonts w:ascii="Arial" w:hAnsi="Arial" w:cs="Arial"/>
                <w:spacing w:val="-2"/>
              </w:rPr>
              <w:t xml:space="preserve">construction </w:t>
            </w:r>
            <w:r w:rsidRPr="00AC1AE9">
              <w:rPr>
                <w:rFonts w:ascii="Arial" w:hAnsi="Arial" w:cs="Arial"/>
              </w:rPr>
              <w:t>documents, including energy analysis</w:t>
            </w:r>
          </w:p>
        </w:tc>
        <w:tc>
          <w:tcPr>
            <w:tcW w:w="1459" w:type="dxa"/>
          </w:tcPr>
          <w:p w14:paraId="102E744A" w14:textId="77777777" w:rsidR="00F004FD" w:rsidRPr="00AC1AE9" w:rsidRDefault="00930B86">
            <w:pPr>
              <w:pStyle w:val="TableParagraph"/>
              <w:ind w:right="234"/>
              <w:rPr>
                <w:rFonts w:ascii="Arial" w:hAnsi="Arial" w:cs="Arial"/>
              </w:rPr>
            </w:pPr>
            <w:r w:rsidRPr="00AC1AE9">
              <w:rPr>
                <w:rFonts w:ascii="Arial" w:hAnsi="Arial" w:cs="Arial"/>
                <w:spacing w:val="-2"/>
              </w:rPr>
              <w:t>R403.7, R403.8, R403.10, R403.11,</w:t>
            </w:r>
          </w:p>
          <w:p w14:paraId="6130050F" w14:textId="77777777" w:rsidR="00F004FD" w:rsidRPr="00AC1AE9" w:rsidRDefault="00930B86">
            <w:pPr>
              <w:pStyle w:val="TableParagraph"/>
              <w:spacing w:line="228" w:lineRule="exact"/>
              <w:ind w:right="368"/>
              <w:rPr>
                <w:rFonts w:ascii="Arial" w:hAnsi="Arial" w:cs="Arial"/>
              </w:rPr>
            </w:pPr>
            <w:r w:rsidRPr="00AC1AE9">
              <w:rPr>
                <w:rFonts w:ascii="Arial" w:hAnsi="Arial" w:cs="Arial"/>
                <w:spacing w:val="-2"/>
              </w:rPr>
              <w:t xml:space="preserve">R403.12, </w:t>
            </w:r>
            <w:r w:rsidRPr="00AC1AE9">
              <w:rPr>
                <w:rFonts w:ascii="Arial" w:hAnsi="Arial" w:cs="Arial"/>
              </w:rPr>
              <w:t>C403,</w:t>
            </w:r>
            <w:r w:rsidRPr="00AC1AE9">
              <w:rPr>
                <w:rFonts w:ascii="Arial" w:hAnsi="Arial" w:cs="Arial"/>
                <w:spacing w:val="-13"/>
              </w:rPr>
              <w:t xml:space="preserve"> </w:t>
            </w:r>
            <w:r w:rsidRPr="00AC1AE9">
              <w:rPr>
                <w:rFonts w:ascii="Arial" w:hAnsi="Arial" w:cs="Arial"/>
              </w:rPr>
              <w:t>C404</w:t>
            </w:r>
          </w:p>
        </w:tc>
      </w:tr>
      <w:tr w:rsidR="00F004FD" w:rsidRPr="00AC1AE9" w14:paraId="52871467" w14:textId="77777777" w:rsidTr="54AF69C0">
        <w:trPr>
          <w:trHeight w:val="6442"/>
        </w:trPr>
        <w:tc>
          <w:tcPr>
            <w:tcW w:w="893" w:type="dxa"/>
          </w:tcPr>
          <w:p w14:paraId="0282D4D2" w14:textId="77777777" w:rsidR="00F004FD" w:rsidRPr="00AC1AE9" w:rsidRDefault="00930B86">
            <w:pPr>
              <w:pStyle w:val="TableParagraph"/>
              <w:rPr>
                <w:rFonts w:ascii="Arial" w:hAnsi="Arial" w:cs="Arial"/>
                <w:spacing w:val="-5"/>
              </w:rPr>
            </w:pPr>
            <w:r w:rsidRPr="00AC1AE9">
              <w:rPr>
                <w:rFonts w:ascii="Arial" w:hAnsi="Arial" w:cs="Arial"/>
                <w:spacing w:val="-5"/>
              </w:rPr>
              <w:t>IB4</w:t>
            </w:r>
          </w:p>
          <w:p w14:paraId="2F6BF3FB" w14:textId="473DBE36" w:rsidR="003201A0" w:rsidRPr="00AC1AE9" w:rsidRDefault="003201A0">
            <w:pPr>
              <w:pStyle w:val="TableParagraph"/>
              <w:rPr>
                <w:rFonts w:ascii="Arial" w:hAnsi="Arial" w:cs="Arial"/>
                <w:u w:val="single"/>
              </w:rPr>
            </w:pPr>
          </w:p>
        </w:tc>
        <w:tc>
          <w:tcPr>
            <w:tcW w:w="3555" w:type="dxa"/>
          </w:tcPr>
          <w:p w14:paraId="5B7BB0D5" w14:textId="60ADCB87" w:rsidR="00F004FD" w:rsidRPr="00AC1AE9" w:rsidRDefault="0B507567">
            <w:pPr>
              <w:pStyle w:val="TableParagraph"/>
              <w:ind w:right="93"/>
              <w:jc w:val="both"/>
              <w:rPr>
                <w:rFonts w:ascii="Arial" w:hAnsi="Arial" w:cs="Arial"/>
              </w:rPr>
            </w:pPr>
            <w:r w:rsidRPr="4D0B53B3">
              <w:rPr>
                <w:rFonts w:ascii="Arial" w:hAnsi="Arial" w:cs="Arial"/>
                <w:b/>
                <w:bCs/>
              </w:rPr>
              <w:t>HVAC and service water heating system controls:</w:t>
            </w:r>
            <w:r w:rsidRPr="4D0B53B3">
              <w:rPr>
                <w:rFonts w:ascii="Arial" w:hAnsi="Arial" w:cs="Arial"/>
                <w:b/>
                <w:bCs/>
                <w:spacing w:val="40"/>
              </w:rPr>
              <w:t xml:space="preserve"> </w:t>
            </w:r>
            <w:r w:rsidRPr="00AC1AE9">
              <w:rPr>
                <w:rFonts w:ascii="Arial" w:hAnsi="Arial" w:cs="Arial"/>
              </w:rPr>
              <w:t>System controls must be inspected to verify that each dwelling is provided with at least one individual programmable thermostat with capabilities as described in</w:t>
            </w:r>
            <w:r w:rsidR="00795D96">
              <w:rPr>
                <w:rFonts w:ascii="Arial" w:hAnsi="Arial" w:cs="Arial"/>
              </w:rPr>
              <w:t xml:space="preserve"> [ECC]</w:t>
            </w:r>
            <w:r w:rsidRPr="00AC1AE9">
              <w:rPr>
                <w:rFonts w:ascii="Arial" w:hAnsi="Arial" w:cs="Arial"/>
              </w:rPr>
              <w:t xml:space="preserve"> </w:t>
            </w:r>
            <w:r w:rsidR="492060EC" w:rsidRPr="00795D96">
              <w:rPr>
                <w:rFonts w:ascii="Arial" w:hAnsi="Arial" w:cs="Arial"/>
                <w:u w:val="single"/>
              </w:rPr>
              <w:t>NYC</w:t>
            </w:r>
            <w:r w:rsidRPr="008E254B">
              <w:rPr>
                <w:rFonts w:ascii="Arial" w:hAnsi="Arial" w:cs="Arial"/>
                <w:u w:val="single"/>
              </w:rPr>
              <w:t>ECC</w:t>
            </w:r>
            <w:r w:rsidRPr="00AC1AE9">
              <w:rPr>
                <w:rFonts w:ascii="Arial" w:hAnsi="Arial" w:cs="Arial"/>
              </w:rPr>
              <w:t xml:space="preserve"> R403.1.1, and that such controls are set </w:t>
            </w:r>
            <w:r w:rsidRPr="00AC1AE9">
              <w:rPr>
                <w:rFonts w:ascii="Arial" w:hAnsi="Arial" w:cs="Arial"/>
                <w:spacing w:val="-2"/>
              </w:rPr>
              <w:t>and</w:t>
            </w:r>
            <w:r w:rsidRPr="00AC1AE9">
              <w:rPr>
                <w:rFonts w:ascii="Arial" w:hAnsi="Arial" w:cs="Arial"/>
                <w:spacing w:val="-4"/>
              </w:rPr>
              <w:t xml:space="preserve"> </w:t>
            </w:r>
            <w:r w:rsidRPr="00AC1AE9">
              <w:rPr>
                <w:rFonts w:ascii="Arial" w:hAnsi="Arial" w:cs="Arial"/>
                <w:spacing w:val="-2"/>
              </w:rPr>
              <w:t>operate</w:t>
            </w:r>
            <w:r w:rsidRPr="00AC1AE9">
              <w:rPr>
                <w:rFonts w:ascii="Arial" w:hAnsi="Arial" w:cs="Arial"/>
                <w:spacing w:val="-4"/>
              </w:rPr>
              <w:t xml:space="preserve"> </w:t>
            </w:r>
            <w:r w:rsidRPr="00AC1AE9">
              <w:rPr>
                <w:rFonts w:ascii="Arial" w:hAnsi="Arial" w:cs="Arial"/>
                <w:spacing w:val="-2"/>
              </w:rPr>
              <w:t>as</w:t>
            </w:r>
            <w:r w:rsidRPr="00AC1AE9">
              <w:rPr>
                <w:rFonts w:ascii="Arial" w:hAnsi="Arial" w:cs="Arial"/>
                <w:spacing w:val="-5"/>
              </w:rPr>
              <w:t xml:space="preserve"> </w:t>
            </w:r>
            <w:r w:rsidRPr="00AC1AE9">
              <w:rPr>
                <w:rFonts w:ascii="Arial" w:hAnsi="Arial" w:cs="Arial"/>
                <w:spacing w:val="-2"/>
              </w:rPr>
              <w:t>specified</w:t>
            </w:r>
            <w:r w:rsidRPr="00AC1AE9">
              <w:rPr>
                <w:rFonts w:ascii="Arial" w:hAnsi="Arial" w:cs="Arial"/>
                <w:spacing w:val="-3"/>
              </w:rPr>
              <w:t xml:space="preserve"> </w:t>
            </w:r>
            <w:r w:rsidRPr="00AC1AE9">
              <w:rPr>
                <w:rFonts w:ascii="Arial" w:hAnsi="Arial" w:cs="Arial"/>
                <w:spacing w:val="-2"/>
              </w:rPr>
              <w:t>in</w:t>
            </w:r>
            <w:r w:rsidRPr="00AC1AE9">
              <w:rPr>
                <w:rFonts w:ascii="Arial" w:hAnsi="Arial" w:cs="Arial"/>
                <w:spacing w:val="-4"/>
              </w:rPr>
              <w:t xml:space="preserve"> </w:t>
            </w:r>
            <w:r w:rsidR="00795D96">
              <w:rPr>
                <w:rFonts w:ascii="Arial" w:hAnsi="Arial" w:cs="Arial"/>
                <w:spacing w:val="-4"/>
              </w:rPr>
              <w:t xml:space="preserve">[ECC] </w:t>
            </w:r>
            <w:r w:rsidR="637BD183" w:rsidRPr="00795D96">
              <w:rPr>
                <w:rFonts w:ascii="Arial" w:hAnsi="Arial" w:cs="Arial"/>
                <w:u w:val="single"/>
              </w:rPr>
              <w:t>NYC</w:t>
            </w:r>
            <w:r w:rsidRPr="008E254B">
              <w:rPr>
                <w:rFonts w:ascii="Arial" w:hAnsi="Arial" w:cs="Arial"/>
                <w:spacing w:val="-2"/>
                <w:u w:val="single"/>
              </w:rPr>
              <w:t>ECC</w:t>
            </w:r>
            <w:r w:rsidRPr="00AC1AE9">
              <w:rPr>
                <w:rFonts w:ascii="Arial" w:hAnsi="Arial" w:cs="Arial"/>
                <w:spacing w:val="-4"/>
              </w:rPr>
              <w:t xml:space="preserve"> </w:t>
            </w:r>
            <w:r w:rsidRPr="00AC1AE9">
              <w:rPr>
                <w:rFonts w:ascii="Arial" w:hAnsi="Arial" w:cs="Arial"/>
                <w:spacing w:val="-2"/>
              </w:rPr>
              <w:t>R403.1.1.</w:t>
            </w:r>
          </w:p>
          <w:p w14:paraId="333BD49D" w14:textId="77777777" w:rsidR="00F004FD" w:rsidRPr="00AC1AE9" w:rsidRDefault="00F004FD">
            <w:pPr>
              <w:pStyle w:val="TableParagraph"/>
              <w:spacing w:before="2"/>
              <w:ind w:left="0"/>
              <w:rPr>
                <w:rFonts w:ascii="Arial" w:hAnsi="Arial" w:cs="Arial"/>
                <w:b/>
              </w:rPr>
            </w:pPr>
          </w:p>
          <w:p w14:paraId="195860D5" w14:textId="02378C0B" w:rsidR="00F004FD" w:rsidRPr="00AC1AE9" w:rsidRDefault="0EC0E759">
            <w:pPr>
              <w:pStyle w:val="TableParagraph"/>
              <w:ind w:right="94"/>
              <w:jc w:val="both"/>
              <w:rPr>
                <w:rFonts w:ascii="Arial" w:hAnsi="Arial" w:cs="Arial"/>
              </w:rPr>
            </w:pPr>
            <w:r w:rsidRPr="09CAACE5">
              <w:rPr>
                <w:rFonts w:ascii="Arial" w:hAnsi="Arial" w:cs="Arial"/>
              </w:rPr>
              <w:t>Controls for supplementary electric-resistance heat pumps must be inspected to verify that such controls prevent supplemental heat operation when the heat pump compressor can meet the heating load</w:t>
            </w:r>
            <w:r w:rsidR="009651DB">
              <w:rPr>
                <w:rFonts w:ascii="Arial" w:hAnsi="Arial" w:cs="Arial"/>
                <w:u w:val="single"/>
              </w:rPr>
              <w:t xml:space="preserve"> </w:t>
            </w:r>
            <w:r w:rsidR="7841EE45" w:rsidRPr="09CAACE5">
              <w:rPr>
                <w:rFonts w:ascii="Arial" w:hAnsi="Arial" w:cs="Arial"/>
                <w:u w:val="single"/>
              </w:rPr>
              <w:t xml:space="preserve">and are set to operate </w:t>
            </w:r>
            <w:r w:rsidR="05313B54" w:rsidRPr="09CAACE5">
              <w:rPr>
                <w:rFonts w:ascii="Arial" w:hAnsi="Arial" w:cs="Arial"/>
                <w:u w:val="single"/>
              </w:rPr>
              <w:t xml:space="preserve">as specified in </w:t>
            </w:r>
            <w:r w:rsidR="00795D96">
              <w:rPr>
                <w:rFonts w:ascii="Arial" w:hAnsi="Arial" w:cs="Arial"/>
                <w:u w:val="single"/>
              </w:rPr>
              <w:t xml:space="preserve">[ECC] </w:t>
            </w:r>
            <w:r w:rsidR="0B94C2FA" w:rsidRPr="09CAACE5">
              <w:rPr>
                <w:rFonts w:ascii="Arial" w:hAnsi="Arial" w:cs="Arial"/>
                <w:u w:val="single"/>
              </w:rPr>
              <w:t>NYC</w:t>
            </w:r>
            <w:r w:rsidR="05313B54" w:rsidRPr="09CAACE5">
              <w:rPr>
                <w:rFonts w:ascii="Arial" w:hAnsi="Arial" w:cs="Arial"/>
                <w:u w:val="single"/>
              </w:rPr>
              <w:t>ECC</w:t>
            </w:r>
            <w:r w:rsidR="3AC62AA6" w:rsidRPr="09CAACE5">
              <w:rPr>
                <w:rFonts w:ascii="Arial" w:hAnsi="Arial" w:cs="Arial"/>
                <w:u w:val="single"/>
              </w:rPr>
              <w:t xml:space="preserve"> </w:t>
            </w:r>
            <w:r w:rsidR="6F51B54E" w:rsidRPr="09CAACE5">
              <w:rPr>
                <w:rFonts w:ascii="Arial" w:hAnsi="Arial" w:cs="Arial"/>
                <w:u w:val="single"/>
              </w:rPr>
              <w:t>R403.1.2</w:t>
            </w:r>
            <w:r w:rsidRPr="09CAACE5">
              <w:rPr>
                <w:rFonts w:ascii="Arial" w:hAnsi="Arial" w:cs="Arial"/>
              </w:rPr>
              <w:t>.</w:t>
            </w:r>
          </w:p>
          <w:p w14:paraId="6E877E07" w14:textId="77777777" w:rsidR="00F004FD" w:rsidRPr="00AC1AE9" w:rsidRDefault="00F004FD">
            <w:pPr>
              <w:pStyle w:val="TableParagraph"/>
              <w:ind w:left="0"/>
              <w:rPr>
                <w:rFonts w:ascii="Arial" w:hAnsi="Arial" w:cs="Arial"/>
                <w:b/>
              </w:rPr>
            </w:pPr>
          </w:p>
          <w:p w14:paraId="36AE6880" w14:textId="01D5CE34" w:rsidR="007C46A0" w:rsidRPr="00AC1AE9" w:rsidRDefault="00157514">
            <w:pPr>
              <w:pStyle w:val="TableParagraph"/>
              <w:ind w:right="95"/>
              <w:jc w:val="both"/>
              <w:rPr>
                <w:rFonts w:ascii="Arial" w:hAnsi="Arial" w:cs="Arial"/>
                <w:u w:val="single"/>
              </w:rPr>
            </w:pPr>
            <w:r w:rsidRPr="00AC1AE9">
              <w:rPr>
                <w:rFonts w:ascii="Arial" w:hAnsi="Arial" w:cs="Arial"/>
                <w:u w:val="single"/>
              </w:rPr>
              <w:t>A</w:t>
            </w:r>
            <w:r w:rsidR="00CC5707" w:rsidRPr="00AC1AE9">
              <w:rPr>
                <w:rFonts w:ascii="Arial" w:hAnsi="Arial" w:cs="Arial"/>
                <w:u w:val="single"/>
              </w:rPr>
              <w:t>utomatic controls</w:t>
            </w:r>
            <w:r w:rsidR="00F11A83" w:rsidRPr="00AC1AE9">
              <w:rPr>
                <w:rFonts w:ascii="Arial" w:hAnsi="Arial" w:cs="Arial"/>
                <w:u w:val="single"/>
              </w:rPr>
              <w:t xml:space="preserve"> for hot water temperature </w:t>
            </w:r>
            <w:r w:rsidRPr="00AC1AE9">
              <w:rPr>
                <w:rFonts w:ascii="Arial" w:hAnsi="Arial" w:cs="Arial"/>
                <w:u w:val="single"/>
              </w:rPr>
              <w:t xml:space="preserve">reset as described </w:t>
            </w:r>
            <w:r w:rsidR="008F38CE" w:rsidRPr="00AC1AE9">
              <w:rPr>
                <w:rFonts w:ascii="Arial" w:hAnsi="Arial" w:cs="Arial"/>
                <w:u w:val="single"/>
              </w:rPr>
              <w:t>in section R403.2</w:t>
            </w:r>
            <w:r w:rsidR="007007F5" w:rsidRPr="00AC1AE9">
              <w:rPr>
                <w:rFonts w:ascii="Arial" w:hAnsi="Arial" w:cs="Arial"/>
                <w:u w:val="single"/>
              </w:rPr>
              <w:t xml:space="preserve"> must be inspected</w:t>
            </w:r>
            <w:r w:rsidR="008F38CE" w:rsidRPr="00AC1AE9">
              <w:rPr>
                <w:rFonts w:ascii="Arial" w:hAnsi="Arial" w:cs="Arial"/>
                <w:u w:val="single"/>
              </w:rPr>
              <w:t>.</w:t>
            </w:r>
          </w:p>
          <w:p w14:paraId="25BE4CC0" w14:textId="77777777" w:rsidR="008F38CE" w:rsidRPr="00AC1AE9" w:rsidRDefault="008F38CE">
            <w:pPr>
              <w:pStyle w:val="TableParagraph"/>
              <w:ind w:right="95"/>
              <w:jc w:val="both"/>
              <w:rPr>
                <w:rFonts w:ascii="Arial" w:hAnsi="Arial" w:cs="Arial"/>
                <w:u w:val="single"/>
              </w:rPr>
            </w:pPr>
          </w:p>
          <w:p w14:paraId="5EFACAA7" w14:textId="377C4D4E" w:rsidR="00F004FD" w:rsidRPr="00AC1AE9" w:rsidRDefault="00930B86">
            <w:pPr>
              <w:pStyle w:val="TableParagraph"/>
              <w:ind w:right="95"/>
              <w:jc w:val="both"/>
              <w:rPr>
                <w:rFonts w:ascii="Arial" w:hAnsi="Arial" w:cs="Arial"/>
                <w:u w:val="single"/>
              </w:rPr>
            </w:pPr>
            <w:r w:rsidRPr="00AC1AE9">
              <w:rPr>
                <w:rFonts w:ascii="Arial" w:hAnsi="Arial" w:cs="Arial"/>
              </w:rPr>
              <w:t>Controls for whole-house mechanical ventilation (balanced ventilation option) shall enable manual override.</w:t>
            </w:r>
          </w:p>
          <w:p w14:paraId="2E6F1E2C" w14:textId="77777777" w:rsidR="002375FD" w:rsidRPr="00AC1AE9" w:rsidRDefault="002375FD">
            <w:pPr>
              <w:pStyle w:val="TableParagraph"/>
              <w:ind w:right="95"/>
              <w:jc w:val="both"/>
              <w:rPr>
                <w:rFonts w:ascii="Arial" w:hAnsi="Arial" w:cs="Arial"/>
                <w:u w:val="single"/>
              </w:rPr>
            </w:pPr>
          </w:p>
          <w:p w14:paraId="7260A600" w14:textId="77777777" w:rsidR="002375FD" w:rsidRPr="00AC1AE9" w:rsidRDefault="002375FD">
            <w:pPr>
              <w:pStyle w:val="TableParagraph"/>
              <w:ind w:right="95"/>
              <w:jc w:val="both"/>
              <w:rPr>
                <w:rFonts w:ascii="Arial" w:hAnsi="Arial" w:cs="Arial"/>
                <w:u w:val="single"/>
              </w:rPr>
            </w:pPr>
          </w:p>
          <w:p w14:paraId="39A34D37" w14:textId="09F96D2C" w:rsidR="002375FD" w:rsidRPr="00AC1AE9" w:rsidRDefault="39634451">
            <w:pPr>
              <w:pStyle w:val="TableParagraph"/>
              <w:ind w:right="95"/>
              <w:jc w:val="both"/>
              <w:rPr>
                <w:rFonts w:ascii="Arial" w:hAnsi="Arial" w:cs="Arial"/>
              </w:rPr>
            </w:pPr>
            <w:r w:rsidRPr="54AF69C0">
              <w:rPr>
                <w:rFonts w:ascii="Arial" w:hAnsi="Arial" w:cs="Arial"/>
                <w:u w:val="single"/>
              </w:rPr>
              <w:t>Intermittent exhaust control for bathrooms and toilet rooms</w:t>
            </w:r>
            <w:r w:rsidR="7A63F7CD" w:rsidRPr="54AF69C0">
              <w:rPr>
                <w:rFonts w:ascii="Arial" w:hAnsi="Arial" w:cs="Arial"/>
                <w:u w:val="single"/>
              </w:rPr>
              <w:t xml:space="preserve"> </w:t>
            </w:r>
            <w:r w:rsidR="009651DB" w:rsidRPr="54AF69C0">
              <w:rPr>
                <w:rFonts w:ascii="Arial" w:hAnsi="Arial" w:cs="Arial"/>
                <w:u w:val="single"/>
              </w:rPr>
              <w:t>must</w:t>
            </w:r>
            <w:r w:rsidR="7A63F7CD" w:rsidRPr="54AF69C0">
              <w:rPr>
                <w:rFonts w:ascii="Arial" w:hAnsi="Arial" w:cs="Arial"/>
                <w:u w:val="single"/>
              </w:rPr>
              <w:t xml:space="preserve"> be inspected for compliance with R403.6.5.</w:t>
            </w:r>
          </w:p>
          <w:p w14:paraId="563D491A" w14:textId="77777777" w:rsidR="00F004FD" w:rsidRPr="00AC1AE9" w:rsidRDefault="00F004FD">
            <w:pPr>
              <w:pStyle w:val="TableParagraph"/>
              <w:ind w:left="0"/>
              <w:rPr>
                <w:rFonts w:ascii="Arial" w:hAnsi="Arial" w:cs="Arial"/>
                <w:b/>
              </w:rPr>
            </w:pPr>
          </w:p>
          <w:p w14:paraId="4274A136" w14:textId="06601889" w:rsidR="009651DB" w:rsidRPr="00AC1AE9" w:rsidRDefault="00930B86" w:rsidP="009651DB">
            <w:pPr>
              <w:pStyle w:val="TableParagraph"/>
              <w:spacing w:before="210" w:line="230" w:lineRule="atLeast"/>
              <w:ind w:right="97"/>
              <w:jc w:val="both"/>
              <w:rPr>
                <w:rFonts w:ascii="Arial" w:hAnsi="Arial" w:cs="Arial"/>
                <w:spacing w:val="-5"/>
                <w:u w:val="single"/>
              </w:rPr>
            </w:pPr>
            <w:r w:rsidRPr="00AC1AE9">
              <w:rPr>
                <w:rFonts w:ascii="Arial" w:hAnsi="Arial" w:cs="Arial"/>
              </w:rPr>
              <w:t>Controls for snow- and ice-melting systems and pools must be inspected for proper operation. Not less than 20% or one of each control type, whichever is more, must be inspected.</w:t>
            </w:r>
            <w:r w:rsidR="009651DB">
              <w:rPr>
                <w:rFonts w:ascii="Arial" w:hAnsi="Arial" w:cs="Arial"/>
              </w:rPr>
              <w:t xml:space="preserve"> </w:t>
            </w:r>
            <w:r w:rsidR="009651DB" w:rsidRPr="00AC1AE9">
              <w:rPr>
                <w:rFonts w:ascii="Arial" w:hAnsi="Arial" w:cs="Arial"/>
              </w:rPr>
              <w:t>[Controls for turning off circulating hot water</w:t>
            </w:r>
            <w:r w:rsidR="009651DB" w:rsidRPr="00AC1AE9">
              <w:rPr>
                <w:rFonts w:ascii="Arial" w:hAnsi="Arial" w:cs="Arial"/>
                <w:spacing w:val="42"/>
              </w:rPr>
              <w:t xml:space="preserve"> </w:t>
            </w:r>
            <w:r w:rsidR="009651DB" w:rsidRPr="00AC1AE9">
              <w:rPr>
                <w:rFonts w:ascii="Arial" w:hAnsi="Arial" w:cs="Arial"/>
              </w:rPr>
              <w:t>pumps</w:t>
            </w:r>
            <w:r w:rsidR="009651DB" w:rsidRPr="00AC1AE9">
              <w:rPr>
                <w:rFonts w:ascii="Arial" w:hAnsi="Arial" w:cs="Arial"/>
                <w:spacing w:val="41"/>
              </w:rPr>
              <w:t xml:space="preserve"> </w:t>
            </w:r>
            <w:r w:rsidR="009651DB" w:rsidRPr="00AC1AE9">
              <w:rPr>
                <w:rFonts w:ascii="Arial" w:hAnsi="Arial" w:cs="Arial"/>
              </w:rPr>
              <w:t>when</w:t>
            </w:r>
            <w:r w:rsidR="009651DB" w:rsidRPr="00AC1AE9">
              <w:rPr>
                <w:rFonts w:ascii="Arial" w:hAnsi="Arial" w:cs="Arial"/>
                <w:spacing w:val="44"/>
              </w:rPr>
              <w:t xml:space="preserve"> </w:t>
            </w:r>
            <w:r w:rsidR="009651DB" w:rsidRPr="00AC1AE9">
              <w:rPr>
                <w:rFonts w:ascii="Arial" w:hAnsi="Arial" w:cs="Arial"/>
              </w:rPr>
              <w:t>not</w:t>
            </w:r>
            <w:r w:rsidR="009651DB" w:rsidRPr="00AC1AE9">
              <w:rPr>
                <w:rFonts w:ascii="Arial" w:hAnsi="Arial" w:cs="Arial"/>
                <w:spacing w:val="41"/>
              </w:rPr>
              <w:t xml:space="preserve"> </w:t>
            </w:r>
            <w:r w:rsidR="009651DB" w:rsidRPr="00AC1AE9">
              <w:rPr>
                <w:rFonts w:ascii="Arial" w:hAnsi="Arial" w:cs="Arial"/>
              </w:rPr>
              <w:t>in</w:t>
            </w:r>
            <w:r w:rsidR="009651DB" w:rsidRPr="00AC1AE9">
              <w:rPr>
                <w:rFonts w:ascii="Arial" w:hAnsi="Arial" w:cs="Arial"/>
                <w:spacing w:val="43"/>
              </w:rPr>
              <w:t xml:space="preserve"> </w:t>
            </w:r>
            <w:r w:rsidR="009651DB" w:rsidRPr="00AC1AE9">
              <w:rPr>
                <w:rFonts w:ascii="Arial" w:hAnsi="Arial" w:cs="Arial"/>
              </w:rPr>
              <w:t>use</w:t>
            </w:r>
            <w:r w:rsidR="009651DB" w:rsidRPr="00AC1AE9">
              <w:rPr>
                <w:rFonts w:ascii="Arial" w:hAnsi="Arial" w:cs="Arial"/>
                <w:spacing w:val="45"/>
              </w:rPr>
              <w:t xml:space="preserve"> </w:t>
            </w:r>
            <w:r w:rsidR="009651DB" w:rsidRPr="00AC1AE9">
              <w:rPr>
                <w:rFonts w:ascii="Arial" w:hAnsi="Arial" w:cs="Arial"/>
              </w:rPr>
              <w:t>must</w:t>
            </w:r>
            <w:r w:rsidR="009651DB" w:rsidRPr="00AC1AE9">
              <w:rPr>
                <w:rFonts w:ascii="Arial" w:hAnsi="Arial" w:cs="Arial"/>
                <w:spacing w:val="43"/>
              </w:rPr>
              <w:t xml:space="preserve"> </w:t>
            </w:r>
            <w:r w:rsidR="009651DB" w:rsidRPr="00AC1AE9">
              <w:rPr>
                <w:rFonts w:ascii="Arial" w:hAnsi="Arial" w:cs="Arial"/>
                <w:spacing w:val="-5"/>
              </w:rPr>
              <w:t>be</w:t>
            </w:r>
            <w:r w:rsidR="009651DB" w:rsidRPr="00AC1AE9">
              <w:rPr>
                <w:rFonts w:ascii="Arial" w:hAnsi="Arial" w:cs="Arial"/>
              </w:rPr>
              <w:t xml:space="preserve"> </w:t>
            </w:r>
            <w:r w:rsidR="009651DB" w:rsidRPr="00AC1AE9">
              <w:rPr>
                <w:rFonts w:ascii="Arial" w:hAnsi="Arial" w:cs="Arial"/>
                <w:spacing w:val="-5"/>
              </w:rPr>
              <w:t>inspected for an automatic or manual switch.</w:t>
            </w:r>
            <w:r w:rsidR="009651DB">
              <w:rPr>
                <w:rFonts w:ascii="Arial" w:hAnsi="Arial" w:cs="Arial"/>
                <w:spacing w:val="-5"/>
              </w:rPr>
              <w:t>]</w:t>
            </w:r>
          </w:p>
          <w:p w14:paraId="082A3B85" w14:textId="0F59616C" w:rsidR="00F004FD" w:rsidRPr="00AC1AE9" w:rsidRDefault="00F004FD">
            <w:pPr>
              <w:pStyle w:val="TableParagraph"/>
              <w:ind w:right="95"/>
              <w:jc w:val="both"/>
              <w:rPr>
                <w:rFonts w:ascii="Arial" w:hAnsi="Arial" w:cs="Arial"/>
              </w:rPr>
            </w:pPr>
          </w:p>
          <w:p w14:paraId="18F79CA6" w14:textId="37D4C8FD" w:rsidR="00085840" w:rsidRPr="00AC1AE9" w:rsidRDefault="4B522648" w:rsidP="00085840">
            <w:pPr>
              <w:pStyle w:val="TableParagraph"/>
              <w:spacing w:before="210" w:line="230" w:lineRule="atLeast"/>
              <w:ind w:right="97"/>
              <w:jc w:val="both"/>
              <w:rPr>
                <w:rFonts w:ascii="Arial" w:hAnsi="Arial" w:cs="Arial"/>
                <w:u w:val="single"/>
              </w:rPr>
            </w:pPr>
            <w:r w:rsidRPr="54AF69C0">
              <w:rPr>
                <w:rFonts w:ascii="Arial" w:hAnsi="Arial" w:cs="Arial"/>
                <w:u w:val="single"/>
              </w:rPr>
              <w:t xml:space="preserve">Controls for circulating hot water systems, including demand recirculation systems, </w:t>
            </w:r>
            <w:r w:rsidR="009651DB" w:rsidRPr="54AF69C0">
              <w:rPr>
                <w:rFonts w:ascii="Arial" w:hAnsi="Arial" w:cs="Arial"/>
                <w:u w:val="single"/>
              </w:rPr>
              <w:t>must</w:t>
            </w:r>
            <w:r w:rsidRPr="54AF69C0">
              <w:rPr>
                <w:rFonts w:ascii="Arial" w:hAnsi="Arial" w:cs="Arial"/>
                <w:u w:val="single"/>
              </w:rPr>
              <w:t xml:space="preserve"> be inspected to verify that the circulation pump is automatically controlled to:</w:t>
            </w:r>
          </w:p>
          <w:p w14:paraId="6E413B35" w14:textId="77777777" w:rsidR="00085840" w:rsidRPr="00AC1AE9" w:rsidRDefault="00085840" w:rsidP="00085840">
            <w:pPr>
              <w:pStyle w:val="TableParagraph"/>
              <w:spacing w:before="210" w:line="230" w:lineRule="atLeast"/>
              <w:ind w:right="97"/>
              <w:jc w:val="both"/>
              <w:rPr>
                <w:rFonts w:ascii="Arial" w:hAnsi="Arial" w:cs="Arial"/>
                <w:u w:val="single"/>
              </w:rPr>
            </w:pPr>
            <w:r w:rsidRPr="00AC1AE9">
              <w:rPr>
                <w:rFonts w:ascii="Arial" w:hAnsi="Arial" w:cs="Arial"/>
                <w:u w:val="single"/>
              </w:rPr>
              <w:t>• Turn off when the desired water temperature is reached and when there is no demand for hot water;</w:t>
            </w:r>
          </w:p>
          <w:p w14:paraId="57895537" w14:textId="77777777" w:rsidR="00085840" w:rsidRPr="00AC1AE9" w:rsidRDefault="00085840" w:rsidP="00085840">
            <w:pPr>
              <w:pStyle w:val="TableParagraph"/>
              <w:spacing w:before="210" w:line="230" w:lineRule="atLeast"/>
              <w:ind w:right="97"/>
              <w:jc w:val="both"/>
              <w:rPr>
                <w:rFonts w:ascii="Arial" w:hAnsi="Arial" w:cs="Arial"/>
                <w:u w:val="single"/>
              </w:rPr>
            </w:pPr>
            <w:r w:rsidRPr="00AC1AE9">
              <w:rPr>
                <w:rFonts w:ascii="Arial" w:hAnsi="Arial" w:cs="Arial"/>
                <w:u w:val="single"/>
              </w:rPr>
              <w:t>• Shut off the pump based on temperature sensor detection of either a temperature increase of not more than 10°F above the initial water temperature in the pipe or when the water temperature reaches 104°F (40°C);</w:t>
            </w:r>
          </w:p>
          <w:p w14:paraId="4A970DA6" w14:textId="77777777" w:rsidR="00085840" w:rsidRPr="00AC1AE9" w:rsidRDefault="00085840" w:rsidP="00085840">
            <w:pPr>
              <w:pStyle w:val="TableParagraph"/>
              <w:spacing w:before="210" w:line="230" w:lineRule="atLeast"/>
              <w:ind w:right="97"/>
              <w:jc w:val="both"/>
              <w:rPr>
                <w:rFonts w:ascii="Arial" w:hAnsi="Arial" w:cs="Arial"/>
                <w:u w:val="single"/>
              </w:rPr>
            </w:pPr>
            <w:r w:rsidRPr="00AC1AE9">
              <w:rPr>
                <w:rFonts w:ascii="Arial" w:hAnsi="Arial" w:cs="Arial"/>
                <w:u w:val="single"/>
              </w:rPr>
              <w:t>• Limit pump operation to a maximum of 5 minutes following activation; and</w:t>
            </w:r>
          </w:p>
          <w:p w14:paraId="1FF37E03" w14:textId="77777777" w:rsidR="00085840" w:rsidRPr="00AC1AE9" w:rsidRDefault="00085840" w:rsidP="00085840">
            <w:pPr>
              <w:pStyle w:val="TableParagraph"/>
              <w:spacing w:before="210" w:line="230" w:lineRule="atLeast"/>
              <w:ind w:right="97"/>
              <w:jc w:val="both"/>
              <w:rPr>
                <w:rFonts w:ascii="Arial" w:hAnsi="Arial" w:cs="Arial"/>
                <w:u w:val="single"/>
              </w:rPr>
            </w:pPr>
            <w:r w:rsidRPr="00AC1AE9">
              <w:rPr>
                <w:rFonts w:ascii="Arial" w:hAnsi="Arial" w:cs="Arial"/>
                <w:u w:val="single"/>
              </w:rPr>
              <w:t>• Prevent pump reactivation for at least 5 minutes following shutoff or when the water temperature exceeds 104°F (40°C).</w:t>
            </w:r>
          </w:p>
          <w:p w14:paraId="573A2552" w14:textId="67C0EAB6" w:rsidR="00F004FD" w:rsidRPr="00AC1AE9" w:rsidRDefault="009651DB" w:rsidP="008E254B">
            <w:pPr>
              <w:pStyle w:val="TableParagraph"/>
              <w:spacing w:before="210" w:line="230" w:lineRule="atLeast"/>
              <w:ind w:left="0" w:right="97"/>
              <w:jc w:val="both"/>
              <w:rPr>
                <w:rFonts w:ascii="Arial" w:hAnsi="Arial" w:cs="Arial"/>
              </w:rPr>
            </w:pPr>
            <w:r w:rsidRPr="008E254B">
              <w:rPr>
                <w:rFonts w:ascii="Arial" w:hAnsi="Arial" w:cs="Arial"/>
                <w:spacing w:val="-5"/>
              </w:rPr>
              <w:t xml:space="preserve"> </w:t>
            </w:r>
            <w:r w:rsidR="00C03502" w:rsidRPr="00AC1AE9">
              <w:rPr>
                <w:rFonts w:ascii="Arial" w:hAnsi="Arial" w:cs="Arial"/>
                <w:spacing w:val="-5"/>
                <w:u w:val="single"/>
              </w:rPr>
              <w:t xml:space="preserve">Electric storage water heaters as described in section </w:t>
            </w:r>
            <w:r w:rsidR="00A63BF3" w:rsidRPr="00AC1AE9">
              <w:rPr>
                <w:rFonts w:ascii="Arial" w:hAnsi="Arial" w:cs="Arial"/>
                <w:spacing w:val="-5"/>
                <w:u w:val="single"/>
              </w:rPr>
              <w:t xml:space="preserve">R403.5.4 must comply with </w:t>
            </w:r>
            <w:r w:rsidR="009D0255" w:rsidRPr="00AC1AE9">
              <w:rPr>
                <w:rFonts w:ascii="Arial" w:hAnsi="Arial" w:cs="Arial"/>
                <w:spacing w:val="-5"/>
                <w:u w:val="single"/>
              </w:rPr>
              <w:t>AHRI Standard 1430 (I-P) or ANSI/CTA2045-B as described in Table R403.5.4</w:t>
            </w:r>
            <w:r w:rsidR="00485246" w:rsidRPr="00AC1AE9">
              <w:rPr>
                <w:rFonts w:ascii="Arial" w:hAnsi="Arial" w:cs="Arial"/>
                <w:spacing w:val="-5"/>
                <w:u w:val="single"/>
              </w:rPr>
              <w:t>.</w:t>
            </w:r>
          </w:p>
        </w:tc>
        <w:tc>
          <w:tcPr>
            <w:tcW w:w="1917" w:type="dxa"/>
          </w:tcPr>
          <w:p w14:paraId="541E5B31" w14:textId="6EA85872" w:rsidR="00E82B97" w:rsidRDefault="00E82B97" w:rsidP="00E517EC">
            <w:pPr>
              <w:pStyle w:val="TableParagraph"/>
              <w:ind w:left="108"/>
              <w:rPr>
                <w:rFonts w:ascii="Arial" w:hAnsi="Arial" w:cs="Arial"/>
                <w:u w:val="single"/>
              </w:rPr>
            </w:pPr>
            <w:r>
              <w:rPr>
                <w:rFonts w:ascii="Arial" w:hAnsi="Arial" w:cs="Arial"/>
                <w:u w:val="single"/>
              </w:rPr>
              <w:t>[</w:t>
            </w: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r>
              <w:rPr>
                <w:rFonts w:ascii="Arial" w:hAnsi="Arial" w:cs="Arial"/>
                <w:spacing w:val="-2"/>
              </w:rPr>
              <w:t>]</w:t>
            </w:r>
          </w:p>
          <w:p w14:paraId="31E4DC48" w14:textId="54B8E462"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6CB6A9FB" w14:textId="4879770B" w:rsidR="00F004FD" w:rsidRPr="00AC1AE9" w:rsidRDefault="00E517EC" w:rsidP="00E517EC">
            <w:pPr>
              <w:pStyle w:val="TableParagraph"/>
              <w:ind w:left="108"/>
              <w:rPr>
                <w:rFonts w:ascii="Arial" w:hAnsi="Arial" w:cs="Arial"/>
                <w:u w:val="single"/>
              </w:rPr>
            </w:pPr>
            <w:r w:rsidRPr="00AC1AE9">
              <w:rPr>
                <w:rFonts w:ascii="Arial" w:hAnsi="Arial" w:cs="Arial"/>
                <w:u w:val="single"/>
              </w:rPr>
              <w:t xml:space="preserve">Upon completion of ventilation systems controls  </w:t>
            </w:r>
          </w:p>
        </w:tc>
        <w:tc>
          <w:tcPr>
            <w:tcW w:w="1968" w:type="dxa"/>
          </w:tcPr>
          <w:p w14:paraId="36A3F14E" w14:textId="76D8C8C5" w:rsidR="00F004FD" w:rsidRPr="00AC1AE9" w:rsidRDefault="6BB4BFFF">
            <w:pPr>
              <w:pStyle w:val="TableParagraph"/>
              <w:ind w:right="137"/>
              <w:rPr>
                <w:rFonts w:ascii="Arial" w:hAnsi="Arial" w:cs="Arial"/>
              </w:rPr>
            </w:pPr>
            <w:r w:rsidRPr="00AC1AE9">
              <w:rPr>
                <w:rFonts w:ascii="Arial" w:hAnsi="Arial" w:cs="Arial"/>
                <w:spacing w:val="-2"/>
              </w:rPr>
              <w:t xml:space="preserve">Approved construction </w:t>
            </w:r>
            <w:r w:rsidRPr="00AC1AE9">
              <w:rPr>
                <w:rFonts w:ascii="Arial" w:hAnsi="Arial" w:cs="Arial"/>
              </w:rPr>
              <w:t>documents,</w:t>
            </w:r>
            <w:r w:rsidRPr="00AC1AE9">
              <w:rPr>
                <w:rFonts w:ascii="Arial" w:hAnsi="Arial" w:cs="Arial"/>
                <w:spacing w:val="-13"/>
              </w:rPr>
              <w:t xml:space="preserve"> </w:t>
            </w:r>
            <w:r w:rsidRPr="00AC1AE9">
              <w:rPr>
                <w:rFonts w:ascii="Arial" w:hAnsi="Arial" w:cs="Arial"/>
              </w:rPr>
              <w:t xml:space="preserve">including control system </w:t>
            </w:r>
            <w:r w:rsidRPr="00AC1AE9">
              <w:rPr>
                <w:rFonts w:ascii="Arial" w:hAnsi="Arial" w:cs="Arial"/>
                <w:spacing w:val="-2"/>
              </w:rPr>
              <w:t>narratives</w:t>
            </w:r>
            <w:r w:rsidR="2DEAB5A0" w:rsidRPr="00AC1AE9">
              <w:rPr>
                <w:rFonts w:ascii="Arial" w:hAnsi="Arial" w:cs="Arial"/>
                <w:spacing w:val="-2"/>
                <w:u w:val="single"/>
              </w:rPr>
              <w:t xml:space="preserve">. </w:t>
            </w:r>
            <w:r w:rsidR="2DEAB5A0" w:rsidRPr="00AC1AE9">
              <w:rPr>
                <w:rFonts w:ascii="Arial" w:hAnsi="Arial" w:cs="Arial"/>
                <w:spacing w:val="-5"/>
                <w:u w:val="single"/>
              </w:rPr>
              <w:t>AHRI Standard 1430 (I-P), ANSI/CTA2045-B</w:t>
            </w:r>
          </w:p>
        </w:tc>
        <w:tc>
          <w:tcPr>
            <w:tcW w:w="1459" w:type="dxa"/>
          </w:tcPr>
          <w:p w14:paraId="4A6CFF33" w14:textId="77777777" w:rsidR="00F004FD" w:rsidRPr="00AC1AE9" w:rsidRDefault="00930B86">
            <w:pPr>
              <w:pStyle w:val="TableParagraph"/>
              <w:ind w:right="168"/>
              <w:rPr>
                <w:rFonts w:ascii="Arial" w:hAnsi="Arial" w:cs="Arial"/>
              </w:rPr>
            </w:pPr>
            <w:r w:rsidRPr="00AC1AE9">
              <w:rPr>
                <w:rFonts w:ascii="Arial" w:hAnsi="Arial" w:cs="Arial"/>
                <w:spacing w:val="-2"/>
              </w:rPr>
              <w:t xml:space="preserve">R403.1, R403.2, </w:t>
            </w:r>
            <w:r w:rsidRPr="00AC1AE9">
              <w:rPr>
                <w:rFonts w:ascii="Arial" w:hAnsi="Arial" w:cs="Arial"/>
              </w:rPr>
              <w:t>R403.5,</w:t>
            </w:r>
            <w:r w:rsidRPr="00AC1AE9">
              <w:rPr>
                <w:rFonts w:ascii="Arial" w:hAnsi="Arial" w:cs="Arial"/>
                <w:spacing w:val="-13"/>
              </w:rPr>
              <w:t xml:space="preserve"> </w:t>
            </w:r>
            <w:r w:rsidRPr="00AC1AE9">
              <w:rPr>
                <w:rFonts w:ascii="Arial" w:hAnsi="Arial" w:cs="Arial"/>
              </w:rPr>
              <w:t xml:space="preserve">C403, </w:t>
            </w:r>
            <w:r w:rsidRPr="00AC1AE9">
              <w:rPr>
                <w:rFonts w:ascii="Arial" w:hAnsi="Arial" w:cs="Arial"/>
                <w:spacing w:val="-4"/>
              </w:rPr>
              <w:t>C404</w:t>
            </w:r>
          </w:p>
        </w:tc>
      </w:tr>
    </w:tbl>
    <w:p w14:paraId="23269B32" w14:textId="77777777" w:rsidR="00F004FD" w:rsidRPr="00AC1AE9" w:rsidRDefault="00F004FD">
      <w:pPr>
        <w:rPr>
          <w:rFonts w:ascii="Arial" w:hAnsi="Arial" w:cs="Arial"/>
        </w:rPr>
        <w:sectPr w:rsidR="00F004FD" w:rsidRPr="00AC1AE9" w:rsidSect="00AC1AE9">
          <w:headerReference w:type="default" r:id="rId23"/>
          <w:type w:val="continuous"/>
          <w:pgSz w:w="12240" w:h="15840"/>
          <w:pgMar w:top="1440" w:right="1440" w:bottom="1440" w:left="1440" w:header="720" w:footer="720" w:gutter="0"/>
          <w:cols w:space="720"/>
        </w:sect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3555"/>
        <w:gridCol w:w="1917"/>
        <w:gridCol w:w="1980"/>
        <w:gridCol w:w="1440"/>
      </w:tblGrid>
      <w:tr w:rsidR="00911C27" w:rsidRPr="00AC1AE9" w14:paraId="24D4DF83" w14:textId="77777777" w:rsidTr="54AF69C0">
        <w:trPr>
          <w:trHeight w:val="2068"/>
        </w:trPr>
        <w:tc>
          <w:tcPr>
            <w:tcW w:w="893" w:type="dxa"/>
          </w:tcPr>
          <w:p w14:paraId="7FADB37D" w14:textId="77777777" w:rsidR="00F004FD" w:rsidRPr="00AC1AE9" w:rsidRDefault="00930B86">
            <w:pPr>
              <w:pStyle w:val="TableParagraph"/>
              <w:rPr>
                <w:rFonts w:ascii="Arial" w:hAnsi="Arial" w:cs="Arial"/>
                <w:spacing w:val="-5"/>
              </w:rPr>
            </w:pPr>
            <w:r w:rsidRPr="00AC1AE9">
              <w:rPr>
                <w:rFonts w:ascii="Arial" w:hAnsi="Arial" w:cs="Arial"/>
                <w:spacing w:val="-5"/>
              </w:rPr>
              <w:t>IB5</w:t>
            </w:r>
          </w:p>
          <w:p w14:paraId="5E14C584" w14:textId="34E8E7B5" w:rsidR="003201A0" w:rsidRPr="00AC1AE9" w:rsidRDefault="003201A0">
            <w:pPr>
              <w:pStyle w:val="TableParagraph"/>
              <w:rPr>
                <w:rFonts w:ascii="Arial" w:hAnsi="Arial" w:cs="Arial"/>
                <w:u w:val="single"/>
              </w:rPr>
            </w:pPr>
          </w:p>
        </w:tc>
        <w:tc>
          <w:tcPr>
            <w:tcW w:w="3555" w:type="dxa"/>
          </w:tcPr>
          <w:p w14:paraId="5DEA4154" w14:textId="77777777" w:rsidR="00F004FD" w:rsidRPr="00AC1AE9" w:rsidRDefault="00930B86">
            <w:pPr>
              <w:pStyle w:val="TableParagraph"/>
              <w:ind w:right="95"/>
              <w:jc w:val="both"/>
              <w:rPr>
                <w:rFonts w:ascii="Arial" w:hAnsi="Arial" w:cs="Arial"/>
              </w:rPr>
            </w:pPr>
            <w:r w:rsidRPr="00AC1AE9">
              <w:rPr>
                <w:rFonts w:ascii="Arial" w:hAnsi="Arial" w:cs="Arial"/>
                <w:b/>
              </w:rPr>
              <w:t>HVAC</w:t>
            </w:r>
            <w:r w:rsidRPr="00AC1AE9">
              <w:rPr>
                <w:rFonts w:ascii="Arial" w:hAnsi="Arial" w:cs="Arial"/>
                <w:b/>
                <w:spacing w:val="-5"/>
              </w:rPr>
              <w:t xml:space="preserve"> </w:t>
            </w:r>
            <w:r w:rsidRPr="00AC1AE9">
              <w:rPr>
                <w:rFonts w:ascii="Arial" w:hAnsi="Arial" w:cs="Arial"/>
                <w:b/>
              </w:rPr>
              <w:t>and</w:t>
            </w:r>
            <w:r w:rsidRPr="00AC1AE9">
              <w:rPr>
                <w:rFonts w:ascii="Arial" w:hAnsi="Arial" w:cs="Arial"/>
                <w:b/>
                <w:spacing w:val="-7"/>
              </w:rPr>
              <w:t xml:space="preserve"> </w:t>
            </w:r>
            <w:r w:rsidRPr="00AC1AE9">
              <w:rPr>
                <w:rFonts w:ascii="Arial" w:hAnsi="Arial" w:cs="Arial"/>
                <w:b/>
              </w:rPr>
              <w:t>service</w:t>
            </w:r>
            <w:r w:rsidRPr="00AC1AE9">
              <w:rPr>
                <w:rFonts w:ascii="Arial" w:hAnsi="Arial" w:cs="Arial"/>
                <w:b/>
                <w:spacing w:val="-5"/>
              </w:rPr>
              <w:t xml:space="preserve"> </w:t>
            </w:r>
            <w:r w:rsidRPr="00AC1AE9">
              <w:rPr>
                <w:rFonts w:ascii="Arial" w:hAnsi="Arial" w:cs="Arial"/>
                <w:b/>
              </w:rPr>
              <w:t>water</w:t>
            </w:r>
            <w:r w:rsidRPr="00AC1AE9">
              <w:rPr>
                <w:rFonts w:ascii="Arial" w:hAnsi="Arial" w:cs="Arial"/>
                <w:b/>
                <w:spacing w:val="-5"/>
              </w:rPr>
              <w:t xml:space="preserve"> </w:t>
            </w:r>
            <w:r w:rsidRPr="00AC1AE9">
              <w:rPr>
                <w:rFonts w:ascii="Arial" w:hAnsi="Arial" w:cs="Arial"/>
                <w:b/>
              </w:rPr>
              <w:t>piping</w:t>
            </w:r>
            <w:r w:rsidRPr="00AC1AE9">
              <w:rPr>
                <w:rFonts w:ascii="Arial" w:hAnsi="Arial" w:cs="Arial"/>
                <w:b/>
                <w:spacing w:val="-6"/>
              </w:rPr>
              <w:t xml:space="preserve"> </w:t>
            </w:r>
            <w:r w:rsidRPr="00AC1AE9">
              <w:rPr>
                <w:rFonts w:ascii="Arial" w:hAnsi="Arial" w:cs="Arial"/>
                <w:b/>
              </w:rPr>
              <w:t>design and insulation:</w:t>
            </w:r>
            <w:r w:rsidRPr="00AC1AE9">
              <w:rPr>
                <w:rFonts w:ascii="Arial" w:hAnsi="Arial" w:cs="Arial"/>
                <w:b/>
                <w:spacing w:val="40"/>
              </w:rPr>
              <w:t xml:space="preserve"> </w:t>
            </w:r>
            <w:r w:rsidRPr="00AC1AE9">
              <w:rPr>
                <w:rFonts w:ascii="Arial" w:hAnsi="Arial" w:cs="Arial"/>
              </w:rPr>
              <w:t xml:space="preserve">Installed piping insulation must be visually inspected to verify correct insulation placement and </w:t>
            </w:r>
            <w:r w:rsidRPr="00AC1AE9">
              <w:rPr>
                <w:rFonts w:ascii="Arial" w:hAnsi="Arial" w:cs="Arial"/>
                <w:spacing w:val="-2"/>
              </w:rPr>
              <w:t>values.</w:t>
            </w:r>
          </w:p>
          <w:p w14:paraId="7ED90E53" w14:textId="77777777" w:rsidR="00F004FD" w:rsidRPr="00AC1AE9" w:rsidRDefault="00F004FD">
            <w:pPr>
              <w:pStyle w:val="TableParagraph"/>
              <w:ind w:left="0"/>
              <w:rPr>
                <w:rFonts w:ascii="Arial" w:hAnsi="Arial" w:cs="Arial"/>
                <w:b/>
              </w:rPr>
            </w:pPr>
          </w:p>
          <w:p w14:paraId="049498FB" w14:textId="0B0322DE" w:rsidR="00F004FD" w:rsidRPr="00AC1AE9" w:rsidRDefault="0B507567">
            <w:pPr>
              <w:pStyle w:val="TableParagraph"/>
              <w:jc w:val="both"/>
              <w:rPr>
                <w:rFonts w:ascii="Arial" w:hAnsi="Arial" w:cs="Arial"/>
              </w:rPr>
            </w:pPr>
            <w:r w:rsidRPr="00AC1AE9">
              <w:rPr>
                <w:rFonts w:ascii="Arial" w:hAnsi="Arial" w:cs="Arial"/>
              </w:rPr>
              <w:t>Service</w:t>
            </w:r>
            <w:r w:rsidRPr="00AC1AE9">
              <w:rPr>
                <w:rFonts w:ascii="Arial" w:hAnsi="Arial" w:cs="Arial"/>
                <w:spacing w:val="67"/>
              </w:rPr>
              <w:t xml:space="preserve"> </w:t>
            </w:r>
            <w:r w:rsidRPr="00AC1AE9">
              <w:rPr>
                <w:rFonts w:ascii="Arial" w:hAnsi="Arial" w:cs="Arial"/>
              </w:rPr>
              <w:t>hot</w:t>
            </w:r>
            <w:r w:rsidRPr="00AC1AE9">
              <w:rPr>
                <w:rFonts w:ascii="Arial" w:hAnsi="Arial" w:cs="Arial"/>
                <w:spacing w:val="64"/>
              </w:rPr>
              <w:t xml:space="preserve"> </w:t>
            </w:r>
            <w:r w:rsidRPr="00AC1AE9">
              <w:rPr>
                <w:rFonts w:ascii="Arial" w:hAnsi="Arial" w:cs="Arial"/>
              </w:rPr>
              <w:t>water</w:t>
            </w:r>
            <w:r w:rsidRPr="00AC1AE9">
              <w:rPr>
                <w:rFonts w:ascii="Arial" w:hAnsi="Arial" w:cs="Arial"/>
                <w:spacing w:val="66"/>
              </w:rPr>
              <w:t xml:space="preserve"> </w:t>
            </w:r>
            <w:r w:rsidRPr="00AC1AE9">
              <w:rPr>
                <w:rFonts w:ascii="Arial" w:hAnsi="Arial" w:cs="Arial"/>
              </w:rPr>
              <w:t>distribution</w:t>
            </w:r>
            <w:r w:rsidRPr="00AC1AE9">
              <w:rPr>
                <w:rFonts w:ascii="Arial" w:hAnsi="Arial" w:cs="Arial"/>
                <w:spacing w:val="68"/>
              </w:rPr>
              <w:t xml:space="preserve"> </w:t>
            </w:r>
            <w:r w:rsidRPr="00AC1AE9">
              <w:rPr>
                <w:rFonts w:ascii="Arial" w:hAnsi="Arial" w:cs="Arial"/>
                <w:spacing w:val="-2"/>
              </w:rPr>
              <w:t>systems</w:t>
            </w:r>
            <w:r w:rsidR="6E45B26A" w:rsidRPr="00AC1AE9">
              <w:rPr>
                <w:rFonts w:ascii="Arial" w:hAnsi="Arial" w:cs="Arial"/>
                <w:spacing w:val="-2"/>
              </w:rPr>
              <w:t xml:space="preserve"> </w:t>
            </w:r>
            <w:r w:rsidRPr="4D0B53B3">
              <w:rPr>
                <w:rFonts w:ascii="Arial" w:hAnsi="Arial" w:cs="Arial"/>
              </w:rPr>
              <w:t>must be inspected to verify the supply of heated water.</w:t>
            </w:r>
          </w:p>
        </w:tc>
        <w:tc>
          <w:tcPr>
            <w:tcW w:w="1917" w:type="dxa"/>
          </w:tcPr>
          <w:p w14:paraId="22D33CF4"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53BD88E2" w14:textId="6A1F3AF0" w:rsidR="00F004FD" w:rsidRPr="00AC1AE9" w:rsidRDefault="7B6191E4" w:rsidP="00E517EC">
            <w:pPr>
              <w:pStyle w:val="TableParagraph"/>
              <w:ind w:right="13"/>
              <w:rPr>
                <w:rFonts w:ascii="Arial" w:hAnsi="Arial" w:cs="Arial"/>
              </w:rPr>
            </w:pPr>
            <w:r w:rsidRPr="00AC1AE9">
              <w:rPr>
                <w:rFonts w:ascii="Arial" w:hAnsi="Arial" w:cs="Arial"/>
                <w:spacing w:val="-13"/>
              </w:rPr>
              <w:t>Prior</w:t>
            </w:r>
            <w:r w:rsidRPr="00AC1AE9">
              <w:rPr>
                <w:rFonts w:ascii="Arial" w:hAnsi="Arial" w:cs="Arial"/>
              </w:rPr>
              <w:t xml:space="preserve"> </w:t>
            </w:r>
            <w:r w:rsidRPr="00AC1AE9">
              <w:rPr>
                <w:rFonts w:ascii="Arial" w:hAnsi="Arial" w:cs="Arial"/>
                <w:spacing w:val="-12"/>
              </w:rPr>
              <w:t>to</w:t>
            </w:r>
            <w:r w:rsidRPr="00AC1AE9">
              <w:rPr>
                <w:rFonts w:ascii="Arial" w:hAnsi="Arial" w:cs="Arial"/>
              </w:rPr>
              <w:t xml:space="preserve"> </w:t>
            </w:r>
            <w:r w:rsidRPr="00AC1AE9">
              <w:rPr>
                <w:rFonts w:ascii="Arial" w:hAnsi="Arial" w:cs="Arial"/>
                <w:spacing w:val="-3"/>
              </w:rPr>
              <w:t>closing ceilings and walls</w:t>
            </w:r>
            <w:r w:rsidRPr="00AC1AE9">
              <w:rPr>
                <w:rFonts w:ascii="Arial" w:hAnsi="Arial" w:cs="Arial"/>
              </w:rPr>
              <w:t xml:space="preserve"> </w:t>
            </w:r>
            <w:r w:rsidRPr="00AC1AE9">
              <w:rPr>
                <w:rFonts w:ascii="Arial" w:hAnsi="Arial" w:cs="Arial"/>
                <w:spacing w:val="-1"/>
              </w:rPr>
              <w:t>and</w:t>
            </w:r>
            <w:r w:rsidRPr="00AC1AE9">
              <w:rPr>
                <w:rFonts w:ascii="Arial" w:hAnsi="Arial" w:cs="Arial"/>
              </w:rPr>
              <w:t xml:space="preserve"> </w:t>
            </w:r>
            <w:r w:rsidRPr="00AC1AE9">
              <w:rPr>
                <w:rFonts w:ascii="Arial" w:hAnsi="Arial" w:cs="Arial"/>
                <w:spacing w:val="-2"/>
              </w:rPr>
              <w:t xml:space="preserve">prior to final </w:t>
            </w:r>
            <w:r w:rsidRPr="1C394355">
              <w:rPr>
                <w:rFonts w:ascii="Arial" w:hAnsi="Arial" w:cs="Arial"/>
              </w:rPr>
              <w:t>construction inspection</w:t>
            </w:r>
          </w:p>
        </w:tc>
        <w:tc>
          <w:tcPr>
            <w:tcW w:w="1980" w:type="dxa"/>
          </w:tcPr>
          <w:p w14:paraId="29392CAE" w14:textId="77777777" w:rsidR="00F004FD" w:rsidRPr="00AC1AE9" w:rsidRDefault="00930B86">
            <w:pPr>
              <w:pStyle w:val="TableParagraph"/>
              <w:ind w:right="331"/>
              <w:rPr>
                <w:rFonts w:ascii="Arial" w:hAnsi="Arial" w:cs="Arial"/>
              </w:rPr>
            </w:pPr>
            <w:r w:rsidRPr="00AC1AE9">
              <w:rPr>
                <w:rFonts w:ascii="Arial" w:hAnsi="Arial" w:cs="Arial"/>
                <w:spacing w:val="-2"/>
              </w:rPr>
              <w:t xml:space="preserve">Approved construction </w:t>
            </w:r>
            <w:r w:rsidRPr="00AC1AE9">
              <w:rPr>
                <w:rFonts w:ascii="Arial" w:hAnsi="Arial" w:cs="Arial"/>
              </w:rPr>
              <w:t>documents;</w:t>
            </w:r>
            <w:r w:rsidRPr="00AC1AE9">
              <w:rPr>
                <w:rFonts w:ascii="Arial" w:hAnsi="Arial" w:cs="Arial"/>
                <w:spacing w:val="-13"/>
              </w:rPr>
              <w:t xml:space="preserve"> </w:t>
            </w:r>
            <w:r w:rsidRPr="00AC1AE9">
              <w:rPr>
                <w:rFonts w:ascii="Arial" w:hAnsi="Arial" w:cs="Arial"/>
              </w:rPr>
              <w:t>NYC Mechanical</w:t>
            </w:r>
            <w:r w:rsidRPr="00AC1AE9">
              <w:rPr>
                <w:rFonts w:ascii="Arial" w:hAnsi="Arial" w:cs="Arial"/>
                <w:spacing w:val="-8"/>
              </w:rPr>
              <w:t xml:space="preserve"> </w:t>
            </w:r>
            <w:r w:rsidRPr="00AC1AE9">
              <w:rPr>
                <w:rFonts w:ascii="Arial" w:hAnsi="Arial" w:cs="Arial"/>
                <w:spacing w:val="-4"/>
              </w:rPr>
              <w:t>Code</w:t>
            </w:r>
          </w:p>
        </w:tc>
        <w:tc>
          <w:tcPr>
            <w:tcW w:w="1440" w:type="dxa"/>
          </w:tcPr>
          <w:p w14:paraId="1173DC3E" w14:textId="77777777" w:rsidR="00F004FD" w:rsidRPr="00AC1AE9" w:rsidRDefault="00930B86">
            <w:pPr>
              <w:pStyle w:val="TableParagraph"/>
              <w:ind w:right="168"/>
              <w:rPr>
                <w:rFonts w:ascii="Arial" w:hAnsi="Arial" w:cs="Arial"/>
              </w:rPr>
            </w:pPr>
            <w:r w:rsidRPr="00AC1AE9">
              <w:rPr>
                <w:rFonts w:ascii="Arial" w:hAnsi="Arial" w:cs="Arial"/>
                <w:spacing w:val="-2"/>
              </w:rPr>
              <w:t xml:space="preserve">R403.4, R403.5, </w:t>
            </w:r>
            <w:r w:rsidRPr="00AC1AE9">
              <w:rPr>
                <w:rFonts w:ascii="Arial" w:hAnsi="Arial" w:cs="Arial"/>
              </w:rPr>
              <w:t>R403.8,</w:t>
            </w:r>
            <w:r w:rsidRPr="00AC1AE9">
              <w:rPr>
                <w:rFonts w:ascii="Arial" w:hAnsi="Arial" w:cs="Arial"/>
                <w:spacing w:val="-13"/>
              </w:rPr>
              <w:t xml:space="preserve"> </w:t>
            </w:r>
            <w:r w:rsidRPr="00AC1AE9">
              <w:rPr>
                <w:rFonts w:ascii="Arial" w:hAnsi="Arial" w:cs="Arial"/>
              </w:rPr>
              <w:t xml:space="preserve">C403, C404; MC </w:t>
            </w:r>
            <w:r w:rsidRPr="00AC1AE9">
              <w:rPr>
                <w:rFonts w:ascii="Arial" w:hAnsi="Arial" w:cs="Arial"/>
                <w:spacing w:val="-4"/>
              </w:rPr>
              <w:t>1204</w:t>
            </w:r>
          </w:p>
        </w:tc>
      </w:tr>
      <w:tr w:rsidR="00911C27" w:rsidRPr="00AC1AE9" w14:paraId="78E05F25" w14:textId="77777777" w:rsidTr="54AF69C0">
        <w:trPr>
          <w:trHeight w:val="4600"/>
        </w:trPr>
        <w:tc>
          <w:tcPr>
            <w:tcW w:w="893" w:type="dxa"/>
          </w:tcPr>
          <w:p w14:paraId="7B61D2BD" w14:textId="77777777" w:rsidR="00F004FD" w:rsidRPr="00AC1AE9" w:rsidRDefault="00930B86">
            <w:pPr>
              <w:pStyle w:val="TableParagraph"/>
              <w:rPr>
                <w:rFonts w:ascii="Arial" w:hAnsi="Arial" w:cs="Arial"/>
                <w:spacing w:val="-5"/>
              </w:rPr>
            </w:pPr>
            <w:r w:rsidRPr="00AC1AE9">
              <w:rPr>
                <w:rFonts w:ascii="Arial" w:hAnsi="Arial" w:cs="Arial"/>
                <w:spacing w:val="-5"/>
              </w:rPr>
              <w:t>IB6</w:t>
            </w:r>
          </w:p>
          <w:p w14:paraId="158F65C8" w14:textId="660DDC93" w:rsidR="003201A0" w:rsidRPr="00AC1AE9" w:rsidRDefault="003201A0">
            <w:pPr>
              <w:pStyle w:val="TableParagraph"/>
              <w:rPr>
                <w:rFonts w:ascii="Arial" w:hAnsi="Arial" w:cs="Arial"/>
                <w:u w:val="single"/>
              </w:rPr>
            </w:pPr>
          </w:p>
        </w:tc>
        <w:tc>
          <w:tcPr>
            <w:tcW w:w="3555" w:type="dxa"/>
          </w:tcPr>
          <w:p w14:paraId="39405E2F" w14:textId="77777777" w:rsidR="00F004FD" w:rsidRPr="00AC1AE9" w:rsidRDefault="00930B86">
            <w:pPr>
              <w:pStyle w:val="TableParagraph"/>
              <w:ind w:right="94"/>
              <w:jc w:val="both"/>
              <w:rPr>
                <w:rFonts w:ascii="Arial" w:hAnsi="Arial" w:cs="Arial"/>
              </w:rPr>
            </w:pPr>
            <w:r w:rsidRPr="00AC1AE9">
              <w:rPr>
                <w:rFonts w:ascii="Arial" w:hAnsi="Arial" w:cs="Arial"/>
                <w:b/>
              </w:rPr>
              <w:t xml:space="preserve">Duct leakage testing, insulation and design: </w:t>
            </w:r>
            <w:r w:rsidRPr="00AC1AE9">
              <w:rPr>
                <w:rFonts w:ascii="Arial" w:hAnsi="Arial" w:cs="Arial"/>
              </w:rPr>
              <w:t>All ductwork and air handlers must</w:t>
            </w:r>
            <w:r w:rsidRPr="00AC1AE9">
              <w:rPr>
                <w:rFonts w:ascii="Arial" w:hAnsi="Arial" w:cs="Arial"/>
                <w:spacing w:val="-13"/>
              </w:rPr>
              <w:t xml:space="preserve"> </w:t>
            </w:r>
            <w:r w:rsidRPr="00AC1AE9">
              <w:rPr>
                <w:rFonts w:ascii="Arial" w:hAnsi="Arial" w:cs="Arial"/>
              </w:rPr>
              <w:t>be</w:t>
            </w:r>
            <w:r w:rsidRPr="00AC1AE9">
              <w:rPr>
                <w:rFonts w:ascii="Arial" w:hAnsi="Arial" w:cs="Arial"/>
                <w:spacing w:val="-12"/>
              </w:rPr>
              <w:t xml:space="preserve"> </w:t>
            </w:r>
            <w:r w:rsidRPr="00AC1AE9">
              <w:rPr>
                <w:rFonts w:ascii="Arial" w:hAnsi="Arial" w:cs="Arial"/>
              </w:rPr>
              <w:t>inspected</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verify</w:t>
            </w:r>
            <w:r w:rsidRPr="00AC1AE9">
              <w:rPr>
                <w:rFonts w:ascii="Arial" w:hAnsi="Arial" w:cs="Arial"/>
                <w:spacing w:val="-13"/>
              </w:rPr>
              <w:t xml:space="preserve"> </w:t>
            </w:r>
            <w:r w:rsidRPr="00AC1AE9">
              <w:rPr>
                <w:rFonts w:ascii="Arial" w:hAnsi="Arial" w:cs="Arial"/>
              </w:rPr>
              <w:t>that</w:t>
            </w:r>
            <w:r w:rsidRPr="00AC1AE9">
              <w:rPr>
                <w:rFonts w:ascii="Arial" w:hAnsi="Arial" w:cs="Arial"/>
                <w:spacing w:val="-12"/>
              </w:rPr>
              <w:t xml:space="preserve"> </w:t>
            </w:r>
            <w:r w:rsidRPr="00AC1AE9">
              <w:rPr>
                <w:rFonts w:ascii="Arial" w:hAnsi="Arial" w:cs="Arial"/>
              </w:rPr>
              <w:t>the</w:t>
            </w:r>
            <w:r w:rsidRPr="00AC1AE9">
              <w:rPr>
                <w:rFonts w:ascii="Arial" w:hAnsi="Arial" w:cs="Arial"/>
                <w:spacing w:val="-13"/>
              </w:rPr>
              <w:t xml:space="preserve"> </w:t>
            </w:r>
            <w:r w:rsidRPr="00AC1AE9">
              <w:rPr>
                <w:rFonts w:ascii="Arial" w:hAnsi="Arial" w:cs="Arial"/>
              </w:rPr>
              <w:t>system is entirely within conditioned space.</w:t>
            </w:r>
          </w:p>
          <w:p w14:paraId="7569F136" w14:textId="77777777" w:rsidR="00F004FD" w:rsidRPr="00AC1AE9" w:rsidRDefault="00F004FD">
            <w:pPr>
              <w:pStyle w:val="TableParagraph"/>
              <w:spacing w:before="2"/>
              <w:ind w:left="0"/>
              <w:rPr>
                <w:rFonts w:ascii="Arial" w:hAnsi="Arial" w:cs="Arial"/>
                <w:b/>
              </w:rPr>
            </w:pPr>
          </w:p>
          <w:p w14:paraId="7C579109" w14:textId="77777777" w:rsidR="00F004FD" w:rsidRPr="00AC1AE9" w:rsidRDefault="00930B86">
            <w:pPr>
              <w:pStyle w:val="TableParagraph"/>
              <w:spacing w:before="1"/>
              <w:ind w:right="98"/>
              <w:jc w:val="both"/>
              <w:rPr>
                <w:rFonts w:ascii="Arial" w:hAnsi="Arial" w:cs="Arial"/>
              </w:rPr>
            </w:pPr>
            <w:r w:rsidRPr="00AC1AE9">
              <w:rPr>
                <w:rFonts w:ascii="Arial" w:hAnsi="Arial" w:cs="Arial"/>
              </w:rPr>
              <w:t>Ducts must be verified by visual inspection for proper sizing.</w:t>
            </w:r>
          </w:p>
          <w:p w14:paraId="4664002E" w14:textId="77777777" w:rsidR="00F004FD" w:rsidRPr="00AC1AE9" w:rsidRDefault="00930B86">
            <w:pPr>
              <w:pStyle w:val="TableParagraph"/>
              <w:spacing w:before="229"/>
              <w:ind w:right="98"/>
              <w:jc w:val="both"/>
              <w:rPr>
                <w:rFonts w:ascii="Arial" w:hAnsi="Arial" w:cs="Arial"/>
              </w:rPr>
            </w:pPr>
            <w:r w:rsidRPr="00AC1AE9">
              <w:rPr>
                <w:rFonts w:ascii="Arial" w:hAnsi="Arial" w:cs="Arial"/>
              </w:rPr>
              <w:t>Ducts, air handlers, filter boxes and building cavities used as ducts must be visually inspected for proper sealing.</w:t>
            </w:r>
          </w:p>
          <w:p w14:paraId="755417EE" w14:textId="759B1D5B" w:rsidR="00F004FD" w:rsidRPr="00AC1AE9" w:rsidRDefault="7CC8B0BD">
            <w:pPr>
              <w:pStyle w:val="TableParagraph"/>
              <w:spacing w:before="229"/>
              <w:ind w:right="94"/>
              <w:jc w:val="both"/>
              <w:rPr>
                <w:rFonts w:ascii="Arial" w:hAnsi="Arial" w:cs="Arial"/>
              </w:rPr>
            </w:pPr>
            <w:r w:rsidRPr="00AC1AE9">
              <w:rPr>
                <w:rFonts w:ascii="Arial" w:hAnsi="Arial" w:cs="Arial"/>
              </w:rPr>
              <w:t>[</w:t>
            </w:r>
            <w:r w:rsidR="0B507567" w:rsidRPr="00AC1AE9">
              <w:rPr>
                <w:rFonts w:ascii="Arial" w:hAnsi="Arial" w:cs="Arial"/>
              </w:rPr>
              <w:t>For alterations, where the air handler and/or</w:t>
            </w:r>
            <w:r w:rsidR="0B507567" w:rsidRPr="00AC1AE9">
              <w:rPr>
                <w:rFonts w:ascii="Arial" w:hAnsi="Arial" w:cs="Arial"/>
                <w:spacing w:val="-13"/>
              </w:rPr>
              <w:t xml:space="preserve"> </w:t>
            </w:r>
            <w:r w:rsidR="0B507567" w:rsidRPr="00AC1AE9">
              <w:rPr>
                <w:rFonts w:ascii="Arial" w:hAnsi="Arial" w:cs="Arial"/>
              </w:rPr>
              <w:t>some</w:t>
            </w:r>
            <w:r w:rsidR="0B507567" w:rsidRPr="00AC1AE9">
              <w:rPr>
                <w:rFonts w:ascii="Arial" w:hAnsi="Arial" w:cs="Arial"/>
                <w:spacing w:val="-12"/>
              </w:rPr>
              <w:t xml:space="preserve"> </w:t>
            </w:r>
            <w:r w:rsidR="0B507567" w:rsidRPr="00AC1AE9">
              <w:rPr>
                <w:rFonts w:ascii="Arial" w:hAnsi="Arial" w:cs="Arial"/>
              </w:rPr>
              <w:t>ductwork</w:t>
            </w:r>
            <w:r w:rsidR="0B507567" w:rsidRPr="00AC1AE9">
              <w:rPr>
                <w:rFonts w:ascii="Arial" w:hAnsi="Arial" w:cs="Arial"/>
                <w:spacing w:val="-13"/>
              </w:rPr>
              <w:t xml:space="preserve"> </w:t>
            </w:r>
            <w:r w:rsidR="0B507567" w:rsidRPr="00AC1AE9">
              <w:rPr>
                <w:rFonts w:ascii="Arial" w:hAnsi="Arial" w:cs="Arial"/>
              </w:rPr>
              <w:t>is</w:t>
            </w:r>
            <w:r w:rsidR="0B507567" w:rsidRPr="00AC1AE9">
              <w:rPr>
                <w:rFonts w:ascii="Arial" w:hAnsi="Arial" w:cs="Arial"/>
                <w:spacing w:val="-12"/>
              </w:rPr>
              <w:t xml:space="preserve"> </w:t>
            </w:r>
            <w:r w:rsidR="0B507567" w:rsidRPr="00AC1AE9">
              <w:rPr>
                <w:rFonts w:ascii="Arial" w:hAnsi="Arial" w:cs="Arial"/>
              </w:rPr>
              <w:t>in</w:t>
            </w:r>
            <w:r w:rsidR="0B507567" w:rsidRPr="00AC1AE9">
              <w:rPr>
                <w:rFonts w:ascii="Arial" w:hAnsi="Arial" w:cs="Arial"/>
                <w:spacing w:val="-13"/>
              </w:rPr>
              <w:t xml:space="preserve"> </w:t>
            </w:r>
            <w:r w:rsidR="0B507567" w:rsidRPr="00AC1AE9">
              <w:rPr>
                <w:rFonts w:ascii="Arial" w:hAnsi="Arial" w:cs="Arial"/>
              </w:rPr>
              <w:t>unconditioned space, d</w:t>
            </w:r>
            <w:r w:rsidR="368C15F5" w:rsidRPr="00AC1AE9">
              <w:rPr>
                <w:rFonts w:ascii="Arial" w:hAnsi="Arial" w:cs="Arial"/>
              </w:rPr>
              <w:t>uct</w:t>
            </w:r>
            <w:r w:rsidR="009651DB">
              <w:rPr>
                <w:rFonts w:ascii="Arial" w:hAnsi="Arial" w:cs="Arial"/>
              </w:rPr>
              <w:t>-leakage</w:t>
            </w:r>
            <w:r w:rsidRPr="00AC1AE9">
              <w:rPr>
                <w:rFonts w:ascii="Arial" w:hAnsi="Arial" w:cs="Arial"/>
              </w:rPr>
              <w:t>]</w:t>
            </w:r>
            <w:r w:rsidR="009651DB">
              <w:rPr>
                <w:rFonts w:ascii="Arial" w:hAnsi="Arial" w:cs="Arial"/>
              </w:rPr>
              <w:t xml:space="preserve"> </w:t>
            </w:r>
            <w:r w:rsidR="3480F44F" w:rsidRPr="00AC1AE9">
              <w:rPr>
                <w:rFonts w:ascii="Arial" w:hAnsi="Arial" w:cs="Arial"/>
                <w:u w:val="single"/>
              </w:rPr>
              <w:t>D</w:t>
            </w:r>
            <w:r w:rsidR="0B507567" w:rsidRPr="00AC1AE9">
              <w:rPr>
                <w:rFonts w:ascii="Arial" w:hAnsi="Arial" w:cs="Arial"/>
                <w:u w:val="single"/>
              </w:rPr>
              <w:t>uct</w:t>
            </w:r>
            <w:r w:rsidR="0B507567" w:rsidRPr="008E254B">
              <w:rPr>
                <w:rFonts w:ascii="Arial" w:hAnsi="Arial" w:cs="Arial"/>
                <w:u w:val="single"/>
              </w:rPr>
              <w:t>-leakage</w:t>
            </w:r>
            <w:r w:rsidR="0B507567" w:rsidRPr="00AC1AE9">
              <w:rPr>
                <w:rFonts w:ascii="Arial" w:hAnsi="Arial" w:cs="Arial"/>
              </w:rPr>
              <w:t xml:space="preserve"> testing must be performed either after rough-in or post- construction to ensure compliance with </w:t>
            </w:r>
            <w:r w:rsidR="00795D96">
              <w:rPr>
                <w:rFonts w:ascii="Arial" w:hAnsi="Arial" w:cs="Arial"/>
              </w:rPr>
              <w:t xml:space="preserve">[ECC] </w:t>
            </w:r>
            <w:r w:rsidR="0864FF7A" w:rsidRPr="00795D96">
              <w:rPr>
                <w:rFonts w:ascii="Arial" w:hAnsi="Arial" w:cs="Arial"/>
                <w:u w:val="single"/>
              </w:rPr>
              <w:t>NYC</w:t>
            </w:r>
            <w:r w:rsidR="0B507567" w:rsidRPr="008E254B">
              <w:rPr>
                <w:rFonts w:ascii="Arial" w:hAnsi="Arial" w:cs="Arial"/>
                <w:u w:val="single"/>
              </w:rPr>
              <w:t>ECC</w:t>
            </w:r>
            <w:r w:rsidR="0B507567" w:rsidRPr="00AC1AE9">
              <w:rPr>
                <w:rFonts w:ascii="Arial" w:hAnsi="Arial" w:cs="Arial"/>
              </w:rPr>
              <w:t xml:space="preserve"> </w:t>
            </w:r>
            <w:r w:rsidRPr="00AC1AE9">
              <w:rPr>
                <w:rFonts w:ascii="Arial" w:hAnsi="Arial" w:cs="Arial"/>
              </w:rPr>
              <w:t>[</w:t>
            </w:r>
            <w:r w:rsidR="0B507567" w:rsidRPr="00AC1AE9">
              <w:rPr>
                <w:rFonts w:ascii="Arial" w:hAnsi="Arial" w:cs="Arial"/>
              </w:rPr>
              <w:t>R403.3.3</w:t>
            </w:r>
            <w:r w:rsidRPr="00AC1AE9">
              <w:rPr>
                <w:rFonts w:ascii="Arial" w:hAnsi="Arial" w:cs="Arial"/>
              </w:rPr>
              <w:t xml:space="preserve">] </w:t>
            </w:r>
            <w:r w:rsidRPr="00AC1AE9">
              <w:rPr>
                <w:rFonts w:ascii="Arial" w:hAnsi="Arial" w:cs="Arial"/>
                <w:u w:val="single"/>
              </w:rPr>
              <w:t>R403.3.7</w:t>
            </w:r>
            <w:r w:rsidR="0B507567" w:rsidRPr="00AC1AE9">
              <w:rPr>
                <w:rFonts w:ascii="Arial" w:hAnsi="Arial" w:cs="Arial"/>
              </w:rPr>
              <w:t xml:space="preserve"> and </w:t>
            </w:r>
            <w:r w:rsidRPr="00AC1AE9">
              <w:rPr>
                <w:rFonts w:ascii="Arial" w:hAnsi="Arial" w:cs="Arial"/>
              </w:rPr>
              <w:t>[</w:t>
            </w:r>
            <w:r w:rsidR="0B507567" w:rsidRPr="00AC1AE9">
              <w:rPr>
                <w:rFonts w:ascii="Arial" w:hAnsi="Arial" w:cs="Arial"/>
              </w:rPr>
              <w:t>R403.3.4</w:t>
            </w:r>
            <w:r w:rsidRPr="00AC1AE9">
              <w:rPr>
                <w:rFonts w:ascii="Arial" w:hAnsi="Arial" w:cs="Arial"/>
              </w:rPr>
              <w:t xml:space="preserve">] </w:t>
            </w:r>
            <w:r w:rsidRPr="00AC1AE9">
              <w:rPr>
                <w:rFonts w:ascii="Arial" w:hAnsi="Arial" w:cs="Arial"/>
                <w:u w:val="single"/>
              </w:rPr>
              <w:t>R403.3.8</w:t>
            </w:r>
            <w:r w:rsidR="0B507567" w:rsidRPr="00AC1AE9">
              <w:rPr>
                <w:rFonts w:ascii="Arial" w:hAnsi="Arial" w:cs="Arial"/>
              </w:rPr>
              <w:t>. Not less than</w:t>
            </w:r>
            <w:r w:rsidR="0B507567" w:rsidRPr="00AC1AE9">
              <w:rPr>
                <w:rFonts w:ascii="Arial" w:hAnsi="Arial" w:cs="Arial"/>
                <w:spacing w:val="73"/>
              </w:rPr>
              <w:t xml:space="preserve"> </w:t>
            </w:r>
            <w:r w:rsidR="0B507567" w:rsidRPr="00AC1AE9">
              <w:rPr>
                <w:rFonts w:ascii="Arial" w:hAnsi="Arial" w:cs="Arial"/>
              </w:rPr>
              <w:t>20%</w:t>
            </w:r>
            <w:r w:rsidR="0B507567" w:rsidRPr="00AC1AE9">
              <w:rPr>
                <w:rFonts w:ascii="Arial" w:hAnsi="Arial" w:cs="Arial"/>
                <w:spacing w:val="72"/>
              </w:rPr>
              <w:t xml:space="preserve"> </w:t>
            </w:r>
            <w:r w:rsidR="0B507567" w:rsidRPr="00AC1AE9">
              <w:rPr>
                <w:rFonts w:ascii="Arial" w:hAnsi="Arial" w:cs="Arial"/>
              </w:rPr>
              <w:t>of</w:t>
            </w:r>
            <w:r w:rsidR="0B507567" w:rsidRPr="00AC1AE9">
              <w:rPr>
                <w:rFonts w:ascii="Arial" w:hAnsi="Arial" w:cs="Arial"/>
                <w:spacing w:val="73"/>
              </w:rPr>
              <w:t xml:space="preserve"> </w:t>
            </w:r>
            <w:r w:rsidR="0B507567" w:rsidRPr="00AC1AE9">
              <w:rPr>
                <w:rFonts w:ascii="Arial" w:hAnsi="Arial" w:cs="Arial"/>
              </w:rPr>
              <w:t>such</w:t>
            </w:r>
            <w:r w:rsidR="0B507567" w:rsidRPr="00AC1AE9">
              <w:rPr>
                <w:rFonts w:ascii="Arial" w:hAnsi="Arial" w:cs="Arial"/>
                <w:spacing w:val="73"/>
              </w:rPr>
              <w:t xml:space="preserve"> </w:t>
            </w:r>
            <w:r w:rsidR="0B507567" w:rsidRPr="00AC1AE9">
              <w:rPr>
                <w:rFonts w:ascii="Arial" w:hAnsi="Arial" w:cs="Arial"/>
              </w:rPr>
              <w:t>ductwork</w:t>
            </w:r>
            <w:r w:rsidR="0B507567" w:rsidRPr="00AC1AE9">
              <w:rPr>
                <w:rFonts w:ascii="Arial" w:hAnsi="Arial" w:cs="Arial"/>
                <w:spacing w:val="77"/>
              </w:rPr>
              <w:t xml:space="preserve"> </w:t>
            </w:r>
            <w:r w:rsidR="0B507567" w:rsidRPr="00AC1AE9">
              <w:rPr>
                <w:rFonts w:ascii="Arial" w:hAnsi="Arial" w:cs="Arial"/>
              </w:rPr>
              <w:t>must</w:t>
            </w:r>
            <w:r w:rsidR="0B507567" w:rsidRPr="00AC1AE9">
              <w:rPr>
                <w:rFonts w:ascii="Arial" w:hAnsi="Arial" w:cs="Arial"/>
                <w:spacing w:val="73"/>
              </w:rPr>
              <w:t xml:space="preserve"> </w:t>
            </w:r>
            <w:r w:rsidR="0B507567" w:rsidRPr="00AC1AE9">
              <w:rPr>
                <w:rFonts w:ascii="Arial" w:hAnsi="Arial" w:cs="Arial"/>
                <w:spacing w:val="-5"/>
              </w:rPr>
              <w:t>be</w:t>
            </w:r>
            <w:r w:rsidR="4548F3DB" w:rsidRPr="00AC1AE9">
              <w:rPr>
                <w:rFonts w:ascii="Arial" w:hAnsi="Arial" w:cs="Arial"/>
                <w:spacing w:val="-5"/>
              </w:rPr>
              <w:t xml:space="preserve"> </w:t>
            </w:r>
            <w:r w:rsidR="0B507567" w:rsidRPr="00AC1AE9">
              <w:rPr>
                <w:rFonts w:ascii="Arial" w:hAnsi="Arial" w:cs="Arial"/>
                <w:spacing w:val="-2"/>
              </w:rPr>
              <w:t>tested.</w:t>
            </w:r>
          </w:p>
        </w:tc>
        <w:tc>
          <w:tcPr>
            <w:tcW w:w="1917" w:type="dxa"/>
          </w:tcPr>
          <w:p w14:paraId="127DC31C"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3626FCD3" w14:textId="77777777" w:rsidR="00F004FD" w:rsidRPr="00AC1AE9" w:rsidRDefault="7B6191E4">
            <w:pPr>
              <w:pStyle w:val="TableParagraph"/>
              <w:ind w:right="13"/>
              <w:rPr>
                <w:rFonts w:ascii="Arial" w:hAnsi="Arial" w:cs="Arial"/>
              </w:rPr>
            </w:pPr>
            <w:r w:rsidRPr="00AC1AE9">
              <w:rPr>
                <w:rFonts w:ascii="Arial" w:hAnsi="Arial" w:cs="Arial"/>
                <w:spacing w:val="-13"/>
              </w:rPr>
              <w:t>Prior</w:t>
            </w:r>
            <w:r w:rsidRPr="00AC1AE9">
              <w:rPr>
                <w:rFonts w:ascii="Arial" w:hAnsi="Arial" w:cs="Arial"/>
              </w:rPr>
              <w:t xml:space="preserve"> </w:t>
            </w:r>
            <w:r w:rsidRPr="00AC1AE9">
              <w:rPr>
                <w:rFonts w:ascii="Arial" w:hAnsi="Arial" w:cs="Arial"/>
                <w:spacing w:val="-12"/>
              </w:rPr>
              <w:t>to</w:t>
            </w:r>
            <w:r w:rsidRPr="00AC1AE9">
              <w:rPr>
                <w:rFonts w:ascii="Arial" w:hAnsi="Arial" w:cs="Arial"/>
              </w:rPr>
              <w:t xml:space="preserve"> </w:t>
            </w:r>
            <w:r w:rsidRPr="00AC1AE9">
              <w:rPr>
                <w:rFonts w:ascii="Arial" w:hAnsi="Arial" w:cs="Arial"/>
                <w:spacing w:val="-3"/>
              </w:rPr>
              <w:t>closing ceilings and walls</w:t>
            </w:r>
            <w:r w:rsidRPr="00AC1AE9">
              <w:rPr>
                <w:rFonts w:ascii="Arial" w:hAnsi="Arial" w:cs="Arial"/>
              </w:rPr>
              <w:t xml:space="preserve"> </w:t>
            </w:r>
            <w:r w:rsidRPr="00AC1AE9">
              <w:rPr>
                <w:rFonts w:ascii="Arial" w:hAnsi="Arial" w:cs="Arial"/>
                <w:spacing w:val="-1"/>
              </w:rPr>
              <w:t>and</w:t>
            </w:r>
            <w:r w:rsidRPr="00AC1AE9">
              <w:rPr>
                <w:rFonts w:ascii="Arial" w:hAnsi="Arial" w:cs="Arial"/>
              </w:rPr>
              <w:t xml:space="preserve"> </w:t>
            </w:r>
            <w:r w:rsidRPr="00AC1AE9">
              <w:rPr>
                <w:rFonts w:ascii="Arial" w:hAnsi="Arial" w:cs="Arial"/>
                <w:spacing w:val="-2"/>
              </w:rPr>
              <w:t xml:space="preserve">prior to final </w:t>
            </w:r>
            <w:r w:rsidRPr="1C394355">
              <w:rPr>
                <w:rFonts w:ascii="Arial" w:hAnsi="Arial" w:cs="Arial"/>
              </w:rPr>
              <w:t>construction inspection</w:t>
            </w:r>
          </w:p>
        </w:tc>
        <w:tc>
          <w:tcPr>
            <w:tcW w:w="1980" w:type="dxa"/>
          </w:tcPr>
          <w:p w14:paraId="10BDEBC5" w14:textId="77777777" w:rsidR="00F004FD" w:rsidRPr="00AC1AE9" w:rsidRDefault="00930B86">
            <w:pPr>
              <w:pStyle w:val="TableParagraph"/>
              <w:ind w:right="653"/>
              <w:rPr>
                <w:rFonts w:ascii="Arial" w:hAnsi="Arial" w:cs="Arial"/>
              </w:rPr>
            </w:pPr>
            <w:r w:rsidRPr="00AC1AE9">
              <w:rPr>
                <w:rFonts w:ascii="Arial" w:hAnsi="Arial" w:cs="Arial"/>
                <w:spacing w:val="-2"/>
              </w:rPr>
              <w:t xml:space="preserve">Approved construction documents; </w:t>
            </w:r>
            <w:r w:rsidRPr="00AC1AE9">
              <w:rPr>
                <w:rFonts w:ascii="Arial" w:hAnsi="Arial" w:cs="Arial"/>
              </w:rPr>
              <w:t>ASHRAE</w:t>
            </w:r>
            <w:r w:rsidRPr="00AC1AE9">
              <w:rPr>
                <w:rFonts w:ascii="Arial" w:hAnsi="Arial" w:cs="Arial"/>
                <w:spacing w:val="-13"/>
              </w:rPr>
              <w:t xml:space="preserve"> </w:t>
            </w:r>
            <w:r w:rsidRPr="00AC1AE9">
              <w:rPr>
                <w:rFonts w:ascii="Arial" w:hAnsi="Arial" w:cs="Arial"/>
              </w:rPr>
              <w:t>193;</w:t>
            </w:r>
          </w:p>
          <w:p w14:paraId="610A921F" w14:textId="77777777" w:rsidR="00F004FD" w:rsidRPr="00AC1AE9" w:rsidRDefault="00930B86">
            <w:pPr>
              <w:pStyle w:val="TableParagraph"/>
              <w:spacing w:before="2"/>
              <w:rPr>
                <w:rFonts w:ascii="Arial" w:hAnsi="Arial" w:cs="Arial"/>
              </w:rPr>
            </w:pPr>
            <w:r w:rsidRPr="00AC1AE9">
              <w:rPr>
                <w:rFonts w:ascii="Arial" w:hAnsi="Arial" w:cs="Arial"/>
              </w:rPr>
              <w:t>ASHRAE</w:t>
            </w:r>
            <w:r w:rsidRPr="00AC1AE9">
              <w:rPr>
                <w:rFonts w:ascii="Arial" w:hAnsi="Arial" w:cs="Arial"/>
                <w:spacing w:val="-7"/>
              </w:rPr>
              <w:t xml:space="preserve"> </w:t>
            </w:r>
            <w:r w:rsidRPr="00AC1AE9">
              <w:rPr>
                <w:rFonts w:ascii="Arial" w:hAnsi="Arial" w:cs="Arial"/>
              </w:rPr>
              <w:t>Manual</w:t>
            </w:r>
            <w:r w:rsidRPr="00AC1AE9">
              <w:rPr>
                <w:rFonts w:ascii="Arial" w:hAnsi="Arial" w:cs="Arial"/>
                <w:spacing w:val="-7"/>
              </w:rPr>
              <w:t xml:space="preserve"> </w:t>
            </w:r>
            <w:r w:rsidRPr="00AC1AE9">
              <w:rPr>
                <w:rFonts w:ascii="Arial" w:hAnsi="Arial" w:cs="Arial"/>
                <w:spacing w:val="-10"/>
              </w:rPr>
              <w:t>D</w:t>
            </w:r>
          </w:p>
        </w:tc>
        <w:tc>
          <w:tcPr>
            <w:tcW w:w="1440" w:type="dxa"/>
          </w:tcPr>
          <w:p w14:paraId="6D9499E2" w14:textId="77777777" w:rsidR="00F004FD" w:rsidRPr="00AC1AE9" w:rsidRDefault="00930B86">
            <w:pPr>
              <w:pStyle w:val="TableParagraph"/>
              <w:ind w:right="162"/>
              <w:rPr>
                <w:rFonts w:ascii="Arial" w:hAnsi="Arial" w:cs="Arial"/>
              </w:rPr>
            </w:pPr>
            <w:r w:rsidRPr="00AC1AE9">
              <w:rPr>
                <w:rFonts w:ascii="Arial" w:hAnsi="Arial" w:cs="Arial"/>
              </w:rPr>
              <w:t>R403.3,</w:t>
            </w:r>
            <w:r w:rsidRPr="00AC1AE9">
              <w:rPr>
                <w:rFonts w:ascii="Arial" w:hAnsi="Arial" w:cs="Arial"/>
                <w:spacing w:val="-13"/>
              </w:rPr>
              <w:t xml:space="preserve"> </w:t>
            </w:r>
            <w:r w:rsidRPr="00AC1AE9">
              <w:rPr>
                <w:rFonts w:ascii="Arial" w:hAnsi="Arial" w:cs="Arial"/>
              </w:rPr>
              <w:t xml:space="preserve">C403; </w:t>
            </w:r>
            <w:r w:rsidRPr="00AC1AE9">
              <w:rPr>
                <w:rFonts w:ascii="Arial" w:hAnsi="Arial" w:cs="Arial"/>
                <w:spacing w:val="-2"/>
              </w:rPr>
              <w:t>MC603.9</w:t>
            </w:r>
          </w:p>
        </w:tc>
      </w:tr>
      <w:tr w:rsidR="00911C27" w:rsidRPr="00AC1AE9" w14:paraId="234DD93C" w14:textId="77777777" w:rsidTr="54AF69C0">
        <w:trPr>
          <w:trHeight w:val="276"/>
        </w:trPr>
        <w:tc>
          <w:tcPr>
            <w:tcW w:w="893" w:type="dxa"/>
          </w:tcPr>
          <w:p w14:paraId="52AF0BF2" w14:textId="77777777" w:rsidR="00F004FD" w:rsidRPr="00AC1AE9" w:rsidRDefault="00930B86">
            <w:pPr>
              <w:pStyle w:val="TableParagraph"/>
              <w:spacing w:line="256" w:lineRule="exact"/>
              <w:rPr>
                <w:rFonts w:ascii="Arial" w:hAnsi="Arial" w:cs="Arial"/>
                <w:b/>
              </w:rPr>
            </w:pPr>
            <w:r w:rsidRPr="00AC1AE9">
              <w:rPr>
                <w:rFonts w:ascii="Arial" w:hAnsi="Arial" w:cs="Arial"/>
                <w:b/>
                <w:spacing w:val="-5"/>
              </w:rPr>
              <w:t>IC</w:t>
            </w:r>
          </w:p>
        </w:tc>
        <w:tc>
          <w:tcPr>
            <w:tcW w:w="8892" w:type="dxa"/>
            <w:gridSpan w:val="4"/>
          </w:tcPr>
          <w:p w14:paraId="206A2659" w14:textId="77777777" w:rsidR="00F004FD" w:rsidRPr="00AC1AE9" w:rsidRDefault="00930B86">
            <w:pPr>
              <w:pStyle w:val="TableParagraph"/>
              <w:spacing w:line="256" w:lineRule="exact"/>
              <w:rPr>
                <w:rFonts w:ascii="Arial" w:hAnsi="Arial" w:cs="Arial"/>
                <w:b/>
              </w:rPr>
            </w:pPr>
            <w:r w:rsidRPr="00AC1AE9">
              <w:rPr>
                <w:rFonts w:ascii="Arial" w:hAnsi="Arial" w:cs="Arial"/>
                <w:b/>
              </w:rPr>
              <w:t>Electrical</w:t>
            </w:r>
            <w:r w:rsidRPr="00AC1AE9">
              <w:rPr>
                <w:rFonts w:ascii="Arial" w:hAnsi="Arial" w:cs="Arial"/>
                <w:b/>
                <w:spacing w:val="-1"/>
              </w:rPr>
              <w:t xml:space="preserve"> </w:t>
            </w:r>
            <w:r w:rsidRPr="00AC1AE9">
              <w:rPr>
                <w:rFonts w:ascii="Arial" w:hAnsi="Arial" w:cs="Arial"/>
                <w:b/>
              </w:rPr>
              <w:t>Power</w:t>
            </w:r>
            <w:r w:rsidRPr="00AC1AE9">
              <w:rPr>
                <w:rFonts w:ascii="Arial" w:hAnsi="Arial" w:cs="Arial"/>
                <w:b/>
                <w:spacing w:val="-2"/>
              </w:rPr>
              <w:t xml:space="preserve"> </w:t>
            </w:r>
            <w:r w:rsidRPr="00AC1AE9">
              <w:rPr>
                <w:rFonts w:ascii="Arial" w:hAnsi="Arial" w:cs="Arial"/>
                <w:b/>
              </w:rPr>
              <w:t>and</w:t>
            </w:r>
            <w:r w:rsidRPr="00AC1AE9">
              <w:rPr>
                <w:rFonts w:ascii="Arial" w:hAnsi="Arial" w:cs="Arial"/>
                <w:b/>
                <w:spacing w:val="-1"/>
              </w:rPr>
              <w:t xml:space="preserve"> </w:t>
            </w:r>
            <w:r w:rsidRPr="00AC1AE9">
              <w:rPr>
                <w:rFonts w:ascii="Arial" w:hAnsi="Arial" w:cs="Arial"/>
                <w:b/>
              </w:rPr>
              <w:t xml:space="preserve">Lighting </w:t>
            </w:r>
            <w:r w:rsidRPr="00AC1AE9">
              <w:rPr>
                <w:rFonts w:ascii="Arial" w:hAnsi="Arial" w:cs="Arial"/>
                <w:b/>
                <w:spacing w:val="-2"/>
              </w:rPr>
              <w:t>Systems</w:t>
            </w:r>
          </w:p>
        </w:tc>
      </w:tr>
      <w:tr w:rsidR="00911C27" w:rsidRPr="00AC1AE9" w14:paraId="12DA8E66" w14:textId="77777777" w:rsidTr="54AF69C0">
        <w:trPr>
          <w:trHeight w:val="921"/>
        </w:trPr>
        <w:tc>
          <w:tcPr>
            <w:tcW w:w="893" w:type="dxa"/>
          </w:tcPr>
          <w:p w14:paraId="7C938F69" w14:textId="77777777" w:rsidR="00F004FD" w:rsidRPr="00AC1AE9" w:rsidRDefault="00930B86">
            <w:pPr>
              <w:pStyle w:val="TableParagraph"/>
              <w:rPr>
                <w:rFonts w:ascii="Arial" w:hAnsi="Arial" w:cs="Arial"/>
              </w:rPr>
            </w:pPr>
            <w:r w:rsidRPr="00AC1AE9">
              <w:rPr>
                <w:rFonts w:ascii="Arial" w:hAnsi="Arial" w:cs="Arial"/>
                <w:spacing w:val="-5"/>
              </w:rPr>
              <w:t>IC1</w:t>
            </w:r>
          </w:p>
        </w:tc>
        <w:tc>
          <w:tcPr>
            <w:tcW w:w="3555" w:type="dxa"/>
          </w:tcPr>
          <w:p w14:paraId="43F1AD53" w14:textId="77777777" w:rsidR="00F004FD" w:rsidRPr="00AC1AE9" w:rsidRDefault="00930B86">
            <w:pPr>
              <w:pStyle w:val="TableParagraph"/>
              <w:ind w:right="97"/>
              <w:jc w:val="both"/>
              <w:rPr>
                <w:rFonts w:ascii="Arial" w:hAnsi="Arial" w:cs="Arial"/>
              </w:rPr>
            </w:pPr>
            <w:r w:rsidRPr="00AC1AE9">
              <w:rPr>
                <w:rFonts w:ascii="Arial" w:hAnsi="Arial" w:cs="Arial"/>
                <w:b/>
              </w:rPr>
              <w:t>Metering:</w:t>
            </w:r>
            <w:r w:rsidRPr="00AC1AE9">
              <w:rPr>
                <w:rFonts w:ascii="Arial" w:hAnsi="Arial" w:cs="Arial"/>
                <w:b/>
                <w:spacing w:val="23"/>
              </w:rPr>
              <w:t xml:space="preserve"> </w:t>
            </w:r>
            <w:r w:rsidRPr="00AC1AE9">
              <w:rPr>
                <w:rFonts w:ascii="Arial" w:hAnsi="Arial" w:cs="Arial"/>
              </w:rPr>
              <w:t>The</w:t>
            </w:r>
            <w:r w:rsidRPr="00AC1AE9">
              <w:rPr>
                <w:rFonts w:ascii="Arial" w:hAnsi="Arial" w:cs="Arial"/>
                <w:spacing w:val="-13"/>
              </w:rPr>
              <w:t xml:space="preserve"> </w:t>
            </w:r>
            <w:r w:rsidRPr="00AC1AE9">
              <w:rPr>
                <w:rFonts w:ascii="Arial" w:hAnsi="Arial" w:cs="Arial"/>
              </w:rPr>
              <w:t>presence</w:t>
            </w:r>
            <w:r w:rsidRPr="00AC1AE9">
              <w:rPr>
                <w:rFonts w:ascii="Arial" w:hAnsi="Arial" w:cs="Arial"/>
                <w:spacing w:val="-12"/>
              </w:rPr>
              <w:t xml:space="preserve"> </w:t>
            </w:r>
            <w:r w:rsidRPr="00AC1AE9">
              <w:rPr>
                <w:rFonts w:ascii="Arial" w:hAnsi="Arial" w:cs="Arial"/>
              </w:rPr>
              <w:t>and</w:t>
            </w:r>
            <w:r w:rsidRPr="00AC1AE9">
              <w:rPr>
                <w:rFonts w:ascii="Arial" w:hAnsi="Arial" w:cs="Arial"/>
                <w:spacing w:val="-13"/>
              </w:rPr>
              <w:t xml:space="preserve"> </w:t>
            </w:r>
            <w:r w:rsidRPr="00AC1AE9">
              <w:rPr>
                <w:rFonts w:ascii="Arial" w:hAnsi="Arial" w:cs="Arial"/>
              </w:rPr>
              <w:t>operation</w:t>
            </w:r>
            <w:r w:rsidRPr="00AC1AE9">
              <w:rPr>
                <w:rFonts w:ascii="Arial" w:hAnsi="Arial" w:cs="Arial"/>
                <w:spacing w:val="-12"/>
              </w:rPr>
              <w:t xml:space="preserve"> </w:t>
            </w:r>
            <w:r w:rsidRPr="00AC1AE9">
              <w:rPr>
                <w:rFonts w:ascii="Arial" w:hAnsi="Arial" w:cs="Arial"/>
              </w:rPr>
              <w:t>of individual meters must be verified by visual inspection for all dwelling units.</w:t>
            </w:r>
          </w:p>
        </w:tc>
        <w:tc>
          <w:tcPr>
            <w:tcW w:w="1917" w:type="dxa"/>
          </w:tcPr>
          <w:p w14:paraId="377D5CFF"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29931E7F" w14:textId="77777777" w:rsidR="00F004FD" w:rsidRPr="00AC1AE9" w:rsidRDefault="00930B86">
            <w:pPr>
              <w:pStyle w:val="TableParagraph"/>
              <w:spacing w:line="230" w:lineRule="atLeast"/>
              <w:ind w:right="266"/>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1980" w:type="dxa"/>
          </w:tcPr>
          <w:p w14:paraId="0C05C3B5" w14:textId="77777777" w:rsidR="00F004FD" w:rsidRPr="00AC1AE9" w:rsidRDefault="00930B86">
            <w:pPr>
              <w:pStyle w:val="TableParagraph"/>
              <w:ind w:right="331"/>
              <w:rPr>
                <w:rFonts w:ascii="Arial" w:hAnsi="Arial" w:cs="Arial"/>
              </w:rPr>
            </w:pPr>
            <w:r w:rsidRPr="00AC1AE9">
              <w:rPr>
                <w:rFonts w:ascii="Arial" w:hAnsi="Arial" w:cs="Arial"/>
                <w:spacing w:val="-2"/>
              </w:rPr>
              <w:t>Approved construction documents</w:t>
            </w:r>
          </w:p>
        </w:tc>
        <w:tc>
          <w:tcPr>
            <w:tcW w:w="1440" w:type="dxa"/>
          </w:tcPr>
          <w:p w14:paraId="5431BADD" w14:textId="01104BEB" w:rsidR="00F004FD" w:rsidRPr="00AC1AE9" w:rsidRDefault="007B5F62">
            <w:pPr>
              <w:pStyle w:val="TableParagraph"/>
              <w:rPr>
                <w:rFonts w:ascii="Arial" w:hAnsi="Arial" w:cs="Arial"/>
              </w:rPr>
            </w:pPr>
            <w:r w:rsidRPr="008E254B">
              <w:rPr>
                <w:rFonts w:ascii="Arial" w:hAnsi="Arial" w:cs="Arial"/>
                <w:spacing w:val="-2"/>
              </w:rPr>
              <w:t>[</w:t>
            </w:r>
            <w:r w:rsidRPr="00AC1AE9">
              <w:rPr>
                <w:rFonts w:ascii="Arial" w:hAnsi="Arial" w:cs="Arial"/>
                <w:spacing w:val="-2"/>
              </w:rPr>
              <w:t>R404.2]</w:t>
            </w:r>
            <w:r>
              <w:rPr>
                <w:rFonts w:ascii="Arial" w:hAnsi="Arial" w:cs="Arial"/>
                <w:spacing w:val="-2"/>
              </w:rPr>
              <w:t xml:space="preserve"> </w:t>
            </w:r>
            <w:r w:rsidR="00C90385" w:rsidRPr="00AC1AE9">
              <w:rPr>
                <w:rFonts w:ascii="Arial" w:hAnsi="Arial" w:cs="Arial"/>
                <w:spacing w:val="-2"/>
                <w:u w:val="single"/>
              </w:rPr>
              <w:t>R404.5</w:t>
            </w:r>
          </w:p>
        </w:tc>
      </w:tr>
      <w:tr w:rsidR="00911C27" w:rsidRPr="00AC1AE9" w14:paraId="3CFAE2CC" w14:textId="77777777" w:rsidTr="54AF69C0">
        <w:trPr>
          <w:trHeight w:val="1149"/>
        </w:trPr>
        <w:tc>
          <w:tcPr>
            <w:tcW w:w="893" w:type="dxa"/>
          </w:tcPr>
          <w:p w14:paraId="659597EC" w14:textId="77777777" w:rsidR="00F004FD" w:rsidRPr="00AC1AE9" w:rsidRDefault="00930B86">
            <w:pPr>
              <w:pStyle w:val="TableParagraph"/>
              <w:rPr>
                <w:rFonts w:ascii="Arial" w:hAnsi="Arial" w:cs="Arial"/>
              </w:rPr>
            </w:pPr>
            <w:r w:rsidRPr="00AC1AE9">
              <w:rPr>
                <w:rFonts w:ascii="Arial" w:hAnsi="Arial" w:cs="Arial"/>
                <w:spacing w:val="-5"/>
              </w:rPr>
              <w:t>IC2</w:t>
            </w:r>
          </w:p>
        </w:tc>
        <w:tc>
          <w:tcPr>
            <w:tcW w:w="3555" w:type="dxa"/>
          </w:tcPr>
          <w:p w14:paraId="2F8EC1D9" w14:textId="68591413" w:rsidR="00F004FD" w:rsidRPr="00AC1AE9" w:rsidRDefault="3EA5898B">
            <w:pPr>
              <w:pStyle w:val="TableParagraph"/>
              <w:ind w:right="96"/>
              <w:jc w:val="both"/>
              <w:rPr>
                <w:rFonts w:ascii="Arial" w:hAnsi="Arial" w:cs="Arial"/>
                <w:spacing w:val="-2"/>
                <w:u w:val="single"/>
              </w:rPr>
            </w:pPr>
            <w:r w:rsidRPr="4D0B53B3">
              <w:rPr>
                <w:rFonts w:ascii="Arial" w:hAnsi="Arial" w:cs="Arial"/>
                <w:b/>
                <w:bCs/>
              </w:rPr>
              <w:t>[</w:t>
            </w:r>
            <w:r w:rsidR="0B507567" w:rsidRPr="4D0B53B3">
              <w:rPr>
                <w:rFonts w:ascii="Arial" w:hAnsi="Arial" w:cs="Arial"/>
                <w:b/>
                <w:bCs/>
              </w:rPr>
              <w:t>Interior l</w:t>
            </w:r>
            <w:r w:rsidR="37A42BD4" w:rsidRPr="4D0B53B3">
              <w:rPr>
                <w:rFonts w:ascii="Arial" w:hAnsi="Arial" w:cs="Arial"/>
                <w:b/>
                <w:bCs/>
              </w:rPr>
              <w:t>ighting</w:t>
            </w:r>
            <w:r w:rsidRPr="4D0B53B3">
              <w:rPr>
                <w:rFonts w:ascii="Arial" w:hAnsi="Arial" w:cs="Arial"/>
                <w:b/>
                <w:bCs/>
              </w:rPr>
              <w:t>]</w:t>
            </w:r>
            <w:r w:rsidR="3E31A4B0" w:rsidRPr="4D0B53B3">
              <w:rPr>
                <w:rFonts w:ascii="Arial" w:hAnsi="Arial" w:cs="Arial"/>
                <w:b/>
                <w:bCs/>
              </w:rPr>
              <w:t xml:space="preserve"> </w:t>
            </w:r>
            <w:r w:rsidR="25784EEB" w:rsidRPr="4D0B53B3">
              <w:rPr>
                <w:rFonts w:ascii="Arial" w:hAnsi="Arial" w:cs="Arial"/>
                <w:b/>
                <w:bCs/>
                <w:u w:val="single"/>
              </w:rPr>
              <w:t>L</w:t>
            </w:r>
            <w:r w:rsidR="0B507567" w:rsidRPr="008E254B">
              <w:rPr>
                <w:rFonts w:ascii="Arial" w:hAnsi="Arial" w:cs="Arial"/>
                <w:b/>
                <w:bCs/>
                <w:u w:val="single"/>
              </w:rPr>
              <w:t xml:space="preserve">ighting </w:t>
            </w:r>
            <w:r w:rsidR="0B507567" w:rsidRPr="4D0B53B3">
              <w:rPr>
                <w:rFonts w:ascii="Arial" w:hAnsi="Arial" w:cs="Arial"/>
                <w:b/>
                <w:bCs/>
              </w:rPr>
              <w:t>power</w:t>
            </w:r>
            <w:r w:rsidR="67B5FD56" w:rsidRPr="4D0B53B3">
              <w:rPr>
                <w:rFonts w:ascii="Arial" w:hAnsi="Arial" w:cs="Arial"/>
                <w:b/>
                <w:bCs/>
                <w:u w:val="single"/>
              </w:rPr>
              <w:t xml:space="preserve"> and controls</w:t>
            </w:r>
            <w:r w:rsidR="0B507567" w:rsidRPr="4D0B53B3">
              <w:rPr>
                <w:rFonts w:ascii="Arial" w:hAnsi="Arial" w:cs="Arial"/>
                <w:b/>
                <w:bCs/>
              </w:rPr>
              <w:t xml:space="preserve">: </w:t>
            </w:r>
            <w:r w:rsidR="0B507567" w:rsidRPr="00AC1AE9">
              <w:rPr>
                <w:rFonts w:ascii="Arial" w:hAnsi="Arial" w:cs="Arial"/>
              </w:rPr>
              <w:t>Lamps in permanently installed lighting fixtures must</w:t>
            </w:r>
            <w:r w:rsidR="0B507567" w:rsidRPr="00AC1AE9">
              <w:rPr>
                <w:rFonts w:ascii="Arial" w:hAnsi="Arial" w:cs="Arial"/>
                <w:spacing w:val="69"/>
                <w:w w:val="150"/>
              </w:rPr>
              <w:t xml:space="preserve"> </w:t>
            </w:r>
            <w:r w:rsidR="0B507567" w:rsidRPr="00AC1AE9">
              <w:rPr>
                <w:rFonts w:ascii="Arial" w:hAnsi="Arial" w:cs="Arial"/>
              </w:rPr>
              <w:t>be</w:t>
            </w:r>
            <w:r w:rsidR="0B507567" w:rsidRPr="00AC1AE9">
              <w:rPr>
                <w:rFonts w:ascii="Arial" w:hAnsi="Arial" w:cs="Arial"/>
                <w:spacing w:val="70"/>
                <w:w w:val="150"/>
              </w:rPr>
              <w:t xml:space="preserve"> </w:t>
            </w:r>
            <w:r w:rsidR="0B507567" w:rsidRPr="00AC1AE9">
              <w:rPr>
                <w:rFonts w:ascii="Arial" w:hAnsi="Arial" w:cs="Arial"/>
              </w:rPr>
              <w:t>visually</w:t>
            </w:r>
            <w:r w:rsidR="0B507567" w:rsidRPr="00AC1AE9">
              <w:rPr>
                <w:rFonts w:ascii="Arial" w:hAnsi="Arial" w:cs="Arial"/>
                <w:spacing w:val="70"/>
                <w:w w:val="150"/>
              </w:rPr>
              <w:t xml:space="preserve"> </w:t>
            </w:r>
            <w:r w:rsidR="0B507567" w:rsidRPr="00AC1AE9">
              <w:rPr>
                <w:rFonts w:ascii="Arial" w:hAnsi="Arial" w:cs="Arial"/>
              </w:rPr>
              <w:t>inspected</w:t>
            </w:r>
            <w:r w:rsidR="0B507567" w:rsidRPr="00AC1AE9">
              <w:rPr>
                <w:rFonts w:ascii="Arial" w:hAnsi="Arial" w:cs="Arial"/>
                <w:spacing w:val="68"/>
                <w:w w:val="150"/>
              </w:rPr>
              <w:t xml:space="preserve"> </w:t>
            </w:r>
            <w:r w:rsidR="0B507567" w:rsidRPr="00AC1AE9">
              <w:rPr>
                <w:rFonts w:ascii="Arial" w:hAnsi="Arial" w:cs="Arial"/>
              </w:rPr>
              <w:t>to</w:t>
            </w:r>
            <w:r w:rsidR="0B507567" w:rsidRPr="00AC1AE9">
              <w:rPr>
                <w:rFonts w:ascii="Arial" w:hAnsi="Arial" w:cs="Arial"/>
                <w:spacing w:val="69"/>
                <w:w w:val="150"/>
              </w:rPr>
              <w:t xml:space="preserve"> </w:t>
            </w:r>
            <w:r w:rsidR="0B507567" w:rsidRPr="00AC1AE9">
              <w:rPr>
                <w:rFonts w:ascii="Arial" w:hAnsi="Arial" w:cs="Arial"/>
                <w:spacing w:val="-2"/>
              </w:rPr>
              <w:t>verify</w:t>
            </w:r>
            <w:r w:rsidR="34754F48" w:rsidRPr="00AC1AE9">
              <w:rPr>
                <w:rFonts w:ascii="Arial" w:hAnsi="Arial" w:cs="Arial"/>
                <w:spacing w:val="-2"/>
              </w:rPr>
              <w:t xml:space="preserve"> </w:t>
            </w:r>
            <w:r w:rsidR="0B507567" w:rsidRPr="00AC1AE9">
              <w:rPr>
                <w:rFonts w:ascii="Arial" w:hAnsi="Arial" w:cs="Arial"/>
              </w:rPr>
              <w:t xml:space="preserve">compliance with high-efficacy </w:t>
            </w:r>
            <w:r w:rsidR="0B507567" w:rsidRPr="00AC1AE9">
              <w:rPr>
                <w:rFonts w:ascii="Arial" w:hAnsi="Arial" w:cs="Arial"/>
                <w:spacing w:val="-2"/>
              </w:rPr>
              <w:t>requirements.</w:t>
            </w:r>
          </w:p>
          <w:p w14:paraId="28172298" w14:textId="77777777" w:rsidR="00C806FF" w:rsidRPr="00AC1AE9" w:rsidRDefault="00C806FF">
            <w:pPr>
              <w:pStyle w:val="TableParagraph"/>
              <w:spacing w:line="230" w:lineRule="exact"/>
              <w:ind w:right="96"/>
              <w:jc w:val="both"/>
              <w:rPr>
                <w:rFonts w:ascii="Arial" w:hAnsi="Arial" w:cs="Arial"/>
                <w:spacing w:val="-2"/>
                <w:u w:val="single"/>
              </w:rPr>
            </w:pPr>
          </w:p>
          <w:p w14:paraId="714EDB98" w14:textId="2996E034" w:rsidR="00C806FF" w:rsidRPr="00AC1AE9" w:rsidRDefault="67B5FD56" w:rsidP="4D0B53B3">
            <w:pPr>
              <w:pStyle w:val="TableParagraph"/>
              <w:spacing w:line="259" w:lineRule="auto"/>
              <w:ind w:right="98"/>
              <w:jc w:val="both"/>
              <w:rPr>
                <w:rFonts w:ascii="Arial" w:hAnsi="Arial" w:cs="Arial"/>
                <w:u w:val="single"/>
              </w:rPr>
            </w:pPr>
            <w:r w:rsidRPr="00AC1AE9">
              <w:rPr>
                <w:rFonts w:ascii="Arial" w:hAnsi="Arial" w:cs="Arial"/>
                <w:u w:val="single"/>
              </w:rPr>
              <w:t>Exterior lighting must be verified</w:t>
            </w:r>
            <w:r w:rsidRPr="00AC1AE9">
              <w:rPr>
                <w:rFonts w:ascii="Arial" w:hAnsi="Arial" w:cs="Arial"/>
                <w:spacing w:val="65"/>
                <w:u w:val="single"/>
              </w:rPr>
              <w:t xml:space="preserve"> </w:t>
            </w:r>
            <w:r w:rsidRPr="00AC1AE9">
              <w:rPr>
                <w:rFonts w:ascii="Arial" w:hAnsi="Arial" w:cs="Arial"/>
                <w:u w:val="single"/>
              </w:rPr>
              <w:t>for</w:t>
            </w:r>
            <w:r w:rsidRPr="00AC1AE9">
              <w:rPr>
                <w:rFonts w:ascii="Arial" w:hAnsi="Arial" w:cs="Arial"/>
                <w:spacing w:val="65"/>
                <w:u w:val="single"/>
              </w:rPr>
              <w:t xml:space="preserve"> </w:t>
            </w:r>
            <w:r w:rsidRPr="00AC1AE9">
              <w:rPr>
                <w:rFonts w:ascii="Arial" w:hAnsi="Arial" w:cs="Arial"/>
                <w:u w:val="single"/>
              </w:rPr>
              <w:t>compliance</w:t>
            </w:r>
            <w:r w:rsidRPr="00AC1AE9">
              <w:rPr>
                <w:rFonts w:ascii="Arial" w:hAnsi="Arial" w:cs="Arial"/>
                <w:spacing w:val="68"/>
                <w:u w:val="single"/>
              </w:rPr>
              <w:t xml:space="preserve"> </w:t>
            </w:r>
            <w:r w:rsidRPr="00AC1AE9">
              <w:rPr>
                <w:rFonts w:ascii="Arial" w:hAnsi="Arial" w:cs="Arial"/>
                <w:spacing w:val="-4"/>
                <w:u w:val="single"/>
              </w:rPr>
              <w:t xml:space="preserve">with </w:t>
            </w:r>
            <w:r w:rsidRPr="00AC1AE9">
              <w:rPr>
                <w:rFonts w:ascii="Arial" w:hAnsi="Arial" w:cs="Arial"/>
                <w:u w:val="single"/>
              </w:rPr>
              <w:t>source efficacy and/or the lighting power allowance by visual</w:t>
            </w:r>
            <w:r w:rsidRPr="00AC1AE9">
              <w:rPr>
                <w:rFonts w:ascii="Arial" w:hAnsi="Arial" w:cs="Arial"/>
                <w:spacing w:val="67"/>
                <w:u w:val="single"/>
              </w:rPr>
              <w:t xml:space="preserve"> </w:t>
            </w:r>
            <w:r w:rsidRPr="00AC1AE9">
              <w:rPr>
                <w:rFonts w:ascii="Arial" w:hAnsi="Arial" w:cs="Arial"/>
                <w:u w:val="single"/>
              </w:rPr>
              <w:t>inspection</w:t>
            </w:r>
            <w:r w:rsidRPr="00AC1AE9">
              <w:rPr>
                <w:rFonts w:ascii="Arial" w:hAnsi="Arial" w:cs="Arial"/>
                <w:spacing w:val="69"/>
                <w:u w:val="single"/>
              </w:rPr>
              <w:t xml:space="preserve"> </w:t>
            </w:r>
            <w:r w:rsidRPr="00AC1AE9">
              <w:rPr>
                <w:rFonts w:ascii="Arial" w:hAnsi="Arial" w:cs="Arial"/>
                <w:u w:val="single"/>
              </w:rPr>
              <w:t>of</w:t>
            </w:r>
            <w:r w:rsidRPr="00AC1AE9">
              <w:rPr>
                <w:rFonts w:ascii="Arial" w:hAnsi="Arial" w:cs="Arial"/>
                <w:spacing w:val="68"/>
                <w:u w:val="single"/>
              </w:rPr>
              <w:t xml:space="preserve"> </w:t>
            </w:r>
            <w:r w:rsidRPr="00AC1AE9">
              <w:rPr>
                <w:rFonts w:ascii="Arial" w:hAnsi="Arial" w:cs="Arial"/>
                <w:spacing w:val="-2"/>
                <w:u w:val="single"/>
              </w:rPr>
              <w:t>fixtures,</w:t>
            </w:r>
            <w:r w:rsidR="19B90CD3" w:rsidRPr="00AC1AE9">
              <w:rPr>
                <w:rFonts w:ascii="Arial" w:hAnsi="Arial" w:cs="Arial"/>
                <w:spacing w:val="-2"/>
                <w:u w:val="single"/>
              </w:rPr>
              <w:t xml:space="preserve"> </w:t>
            </w:r>
            <w:r w:rsidRPr="00AC1AE9">
              <w:rPr>
                <w:rFonts w:ascii="Arial" w:hAnsi="Arial" w:cs="Arial"/>
                <w:u w:val="single"/>
              </w:rPr>
              <w:t xml:space="preserve">lamps, ballasts and relevant </w:t>
            </w:r>
            <w:r w:rsidRPr="00AC1AE9">
              <w:rPr>
                <w:rFonts w:ascii="Arial" w:hAnsi="Arial" w:cs="Arial"/>
                <w:spacing w:val="-2"/>
                <w:u w:val="single"/>
              </w:rPr>
              <w:t>transformers.</w:t>
            </w:r>
          </w:p>
          <w:p w14:paraId="6F9FFE01" w14:textId="77777777" w:rsidR="00C806FF" w:rsidRPr="00AC1AE9" w:rsidRDefault="00C806FF" w:rsidP="00C806FF">
            <w:pPr>
              <w:pStyle w:val="TableParagraph"/>
              <w:spacing w:line="230" w:lineRule="exact"/>
              <w:ind w:right="96"/>
              <w:jc w:val="both"/>
              <w:rPr>
                <w:rFonts w:ascii="Arial" w:hAnsi="Arial" w:cs="Arial"/>
                <w:spacing w:val="-2"/>
                <w:u w:val="single"/>
              </w:rPr>
            </w:pPr>
          </w:p>
          <w:p w14:paraId="1CE1669E" w14:textId="4BBBE0FF" w:rsidR="00C806FF" w:rsidRPr="00AC1AE9" w:rsidRDefault="5E9EA83C" w:rsidP="00C806FF">
            <w:pPr>
              <w:pStyle w:val="TableParagraph"/>
              <w:spacing w:line="230" w:lineRule="exact"/>
              <w:ind w:right="96"/>
              <w:jc w:val="both"/>
              <w:rPr>
                <w:rFonts w:ascii="Arial" w:hAnsi="Arial" w:cs="Arial"/>
                <w:spacing w:val="-2"/>
                <w:u w:val="single"/>
              </w:rPr>
            </w:pPr>
            <w:r w:rsidRPr="00AC1AE9">
              <w:rPr>
                <w:rFonts w:ascii="Arial" w:hAnsi="Arial" w:cs="Arial"/>
                <w:spacing w:val="-2"/>
                <w:u w:val="single"/>
              </w:rPr>
              <w:t xml:space="preserve">Lighting controls </w:t>
            </w:r>
            <w:r w:rsidR="009651DB">
              <w:rPr>
                <w:rFonts w:ascii="Arial" w:hAnsi="Arial" w:cs="Arial"/>
                <w:spacing w:val="-2"/>
                <w:u w:val="single"/>
              </w:rPr>
              <w:t>must</w:t>
            </w:r>
            <w:r w:rsidRPr="00AC1AE9">
              <w:rPr>
                <w:rFonts w:ascii="Arial" w:hAnsi="Arial" w:cs="Arial"/>
                <w:spacing w:val="-2"/>
                <w:u w:val="single"/>
              </w:rPr>
              <w:t xml:space="preserve"> be verified for compliance with </w:t>
            </w:r>
            <w:r w:rsidR="1CF63EBC" w:rsidRPr="00AC1AE9">
              <w:rPr>
                <w:rFonts w:ascii="Arial" w:hAnsi="Arial" w:cs="Arial"/>
                <w:spacing w:val="-2"/>
                <w:u w:val="single"/>
              </w:rPr>
              <w:t xml:space="preserve">R404.2 and </w:t>
            </w:r>
            <w:r w:rsidR="5F161A65" w:rsidRPr="00AC1AE9">
              <w:rPr>
                <w:rFonts w:ascii="Arial" w:hAnsi="Arial" w:cs="Arial"/>
                <w:spacing w:val="-2"/>
                <w:u w:val="single"/>
              </w:rPr>
              <w:t>R404.3</w:t>
            </w:r>
          </w:p>
          <w:p w14:paraId="04B8C9C9" w14:textId="0897DB3B" w:rsidR="00F004FD" w:rsidRPr="00AC1AE9" w:rsidRDefault="00F004FD">
            <w:pPr>
              <w:pStyle w:val="TableParagraph"/>
              <w:spacing w:line="230" w:lineRule="exact"/>
              <w:ind w:right="96"/>
              <w:jc w:val="both"/>
              <w:rPr>
                <w:rFonts w:ascii="Arial" w:hAnsi="Arial" w:cs="Arial"/>
              </w:rPr>
            </w:pPr>
          </w:p>
        </w:tc>
        <w:tc>
          <w:tcPr>
            <w:tcW w:w="1917" w:type="dxa"/>
          </w:tcPr>
          <w:p w14:paraId="603CFFEF"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4021E6DB" w14:textId="77777777" w:rsidR="00F004FD" w:rsidRPr="00AC1AE9" w:rsidRDefault="00930B86">
            <w:pPr>
              <w:pStyle w:val="TableParagraph"/>
              <w:ind w:right="266"/>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1980" w:type="dxa"/>
          </w:tcPr>
          <w:p w14:paraId="6FA23A4B" w14:textId="77777777" w:rsidR="00F004FD" w:rsidRPr="00AC1AE9" w:rsidRDefault="00930B86">
            <w:pPr>
              <w:pStyle w:val="TableParagraph"/>
              <w:ind w:right="331"/>
              <w:rPr>
                <w:rFonts w:ascii="Arial" w:hAnsi="Arial" w:cs="Arial"/>
              </w:rPr>
            </w:pPr>
            <w:r w:rsidRPr="00AC1AE9">
              <w:rPr>
                <w:rFonts w:ascii="Arial" w:hAnsi="Arial" w:cs="Arial"/>
                <w:spacing w:val="-2"/>
              </w:rPr>
              <w:t>Approved construction documents</w:t>
            </w:r>
          </w:p>
        </w:tc>
        <w:tc>
          <w:tcPr>
            <w:tcW w:w="1440" w:type="dxa"/>
          </w:tcPr>
          <w:p w14:paraId="3DA34E2D" w14:textId="7206A472" w:rsidR="00F004FD" w:rsidRPr="00AC1AE9" w:rsidRDefault="00930B86">
            <w:pPr>
              <w:pStyle w:val="TableParagraph"/>
              <w:rPr>
                <w:rFonts w:ascii="Arial" w:hAnsi="Arial" w:cs="Arial"/>
              </w:rPr>
            </w:pPr>
            <w:r w:rsidRPr="00AC1AE9">
              <w:rPr>
                <w:rFonts w:ascii="Arial" w:hAnsi="Arial" w:cs="Arial"/>
                <w:spacing w:val="-2"/>
              </w:rPr>
              <w:t>R404.1</w:t>
            </w:r>
            <w:r w:rsidR="00DE582B" w:rsidRPr="00AC1AE9">
              <w:rPr>
                <w:rFonts w:ascii="Arial" w:hAnsi="Arial" w:cs="Arial"/>
                <w:spacing w:val="-2"/>
                <w:u w:val="single"/>
              </w:rPr>
              <w:t xml:space="preserve">, R404.2, R404.3 </w:t>
            </w:r>
          </w:p>
        </w:tc>
      </w:tr>
      <w:tr w:rsidR="00911C27" w:rsidRPr="00AC1AE9" w14:paraId="2D69C3CB" w14:textId="77777777" w:rsidTr="54AF69C0">
        <w:trPr>
          <w:trHeight w:val="274"/>
        </w:trPr>
        <w:tc>
          <w:tcPr>
            <w:tcW w:w="893" w:type="dxa"/>
          </w:tcPr>
          <w:p w14:paraId="7FDB8CC3" w14:textId="77777777" w:rsidR="00F004FD" w:rsidRPr="00AC1AE9" w:rsidRDefault="00930B86">
            <w:pPr>
              <w:pStyle w:val="TableParagraph"/>
              <w:spacing w:line="255" w:lineRule="exact"/>
              <w:rPr>
                <w:rFonts w:ascii="Arial" w:hAnsi="Arial" w:cs="Arial"/>
                <w:b/>
              </w:rPr>
            </w:pPr>
            <w:r w:rsidRPr="00AC1AE9">
              <w:rPr>
                <w:rFonts w:ascii="Arial" w:hAnsi="Arial" w:cs="Arial"/>
                <w:b/>
                <w:spacing w:val="-5"/>
              </w:rPr>
              <w:t>ID</w:t>
            </w:r>
          </w:p>
        </w:tc>
        <w:tc>
          <w:tcPr>
            <w:tcW w:w="8892" w:type="dxa"/>
            <w:gridSpan w:val="4"/>
          </w:tcPr>
          <w:p w14:paraId="24B4212F" w14:textId="3C9B4677" w:rsidR="00F004FD" w:rsidRPr="00AC1AE9" w:rsidRDefault="00930B86">
            <w:pPr>
              <w:pStyle w:val="TableParagraph"/>
              <w:spacing w:line="255" w:lineRule="exact"/>
              <w:rPr>
                <w:rFonts w:ascii="Arial" w:hAnsi="Arial" w:cs="Arial"/>
                <w:b/>
              </w:rPr>
            </w:pPr>
            <w:r w:rsidRPr="00AC1AE9">
              <w:rPr>
                <w:rFonts w:ascii="Arial" w:hAnsi="Arial" w:cs="Arial"/>
                <w:b/>
                <w:spacing w:val="-2"/>
              </w:rPr>
              <w:t>Other</w:t>
            </w:r>
          </w:p>
        </w:tc>
      </w:tr>
      <w:tr w:rsidR="00911C27" w:rsidRPr="00AC1AE9" w14:paraId="3EFFCA68" w14:textId="77777777" w:rsidTr="54AF69C0">
        <w:trPr>
          <w:trHeight w:val="2301"/>
        </w:trPr>
        <w:tc>
          <w:tcPr>
            <w:tcW w:w="893" w:type="dxa"/>
          </w:tcPr>
          <w:p w14:paraId="4D8913AB" w14:textId="77777777" w:rsidR="00F004FD" w:rsidRPr="00AC1AE9" w:rsidRDefault="00930B86">
            <w:pPr>
              <w:pStyle w:val="TableParagraph"/>
              <w:rPr>
                <w:rFonts w:ascii="Arial" w:hAnsi="Arial" w:cs="Arial"/>
              </w:rPr>
            </w:pPr>
            <w:r w:rsidRPr="00AC1AE9">
              <w:rPr>
                <w:rFonts w:ascii="Arial" w:hAnsi="Arial" w:cs="Arial"/>
                <w:spacing w:val="-5"/>
              </w:rPr>
              <w:t>ID1</w:t>
            </w:r>
          </w:p>
        </w:tc>
        <w:tc>
          <w:tcPr>
            <w:tcW w:w="3555" w:type="dxa"/>
          </w:tcPr>
          <w:p w14:paraId="1EC4678E" w14:textId="3C64117E" w:rsidR="00F004FD" w:rsidRPr="00AC1AE9" w:rsidRDefault="00930B86">
            <w:pPr>
              <w:pStyle w:val="TableParagraph"/>
              <w:ind w:right="94"/>
              <w:jc w:val="both"/>
              <w:rPr>
                <w:rFonts w:ascii="Arial" w:hAnsi="Arial" w:cs="Arial"/>
              </w:rPr>
            </w:pPr>
            <w:r w:rsidRPr="00AC1AE9">
              <w:rPr>
                <w:rFonts w:ascii="Arial" w:hAnsi="Arial" w:cs="Arial"/>
                <w:b/>
              </w:rPr>
              <w:t>Maintenance</w:t>
            </w:r>
            <w:r w:rsidR="005D334A">
              <w:rPr>
                <w:rFonts w:ascii="Arial" w:hAnsi="Arial" w:cs="Arial"/>
                <w:b/>
                <w:spacing w:val="-8"/>
              </w:rPr>
              <w:t xml:space="preserve"> </w:t>
            </w:r>
            <w:r w:rsidRPr="00AC1AE9">
              <w:rPr>
                <w:rFonts w:ascii="Arial" w:hAnsi="Arial" w:cs="Arial"/>
                <w:b/>
              </w:rPr>
              <w:t>information</w:t>
            </w:r>
            <w:r w:rsidRPr="00AC1AE9">
              <w:rPr>
                <w:rFonts w:ascii="Arial" w:hAnsi="Arial" w:cs="Arial"/>
              </w:rPr>
              <w:t>:</w:t>
            </w:r>
            <w:r w:rsidRPr="00AC1AE9">
              <w:rPr>
                <w:rFonts w:ascii="Arial" w:hAnsi="Arial" w:cs="Arial"/>
                <w:spacing w:val="-10"/>
              </w:rPr>
              <w:t xml:space="preserve"> </w:t>
            </w:r>
            <w:r w:rsidRPr="00AC1AE9">
              <w:rPr>
                <w:rFonts w:ascii="Arial" w:hAnsi="Arial" w:cs="Arial"/>
              </w:rPr>
              <w:t>Maintenance manuals for equipment and systems requiring</w:t>
            </w:r>
            <w:r w:rsidRPr="00AC1AE9">
              <w:rPr>
                <w:rFonts w:ascii="Arial" w:hAnsi="Arial" w:cs="Arial"/>
                <w:spacing w:val="-13"/>
              </w:rPr>
              <w:t xml:space="preserve"> </w:t>
            </w:r>
            <w:r w:rsidRPr="00AC1AE9">
              <w:rPr>
                <w:rFonts w:ascii="Arial" w:hAnsi="Arial" w:cs="Arial"/>
              </w:rPr>
              <w:t>preventive</w:t>
            </w:r>
            <w:r w:rsidRPr="00AC1AE9">
              <w:rPr>
                <w:rFonts w:ascii="Arial" w:hAnsi="Arial" w:cs="Arial"/>
                <w:spacing w:val="-12"/>
              </w:rPr>
              <w:t xml:space="preserve"> </w:t>
            </w:r>
            <w:r w:rsidRPr="00AC1AE9">
              <w:rPr>
                <w:rFonts w:ascii="Arial" w:hAnsi="Arial" w:cs="Arial"/>
              </w:rPr>
              <w:t>maintenance</w:t>
            </w:r>
            <w:r w:rsidRPr="00AC1AE9">
              <w:rPr>
                <w:rFonts w:ascii="Arial" w:hAnsi="Arial" w:cs="Arial"/>
                <w:spacing w:val="-13"/>
              </w:rPr>
              <w:t xml:space="preserve"> </w:t>
            </w:r>
            <w:r w:rsidRPr="00AC1AE9">
              <w:rPr>
                <w:rFonts w:ascii="Arial" w:hAnsi="Arial" w:cs="Arial"/>
              </w:rPr>
              <w:t>must</w:t>
            </w:r>
            <w:r w:rsidRPr="00AC1AE9">
              <w:rPr>
                <w:rFonts w:ascii="Arial" w:hAnsi="Arial" w:cs="Arial"/>
                <w:spacing w:val="-12"/>
              </w:rPr>
              <w:t xml:space="preserve"> </w:t>
            </w:r>
            <w:r w:rsidRPr="00AC1AE9">
              <w:rPr>
                <w:rFonts w:ascii="Arial" w:hAnsi="Arial" w:cs="Arial"/>
              </w:rPr>
              <w:t>be reviewed for applicability to installed equipment and systems before such manuals are provided to the owner.</w:t>
            </w:r>
          </w:p>
          <w:p w14:paraId="6FC583A8" w14:textId="77777777" w:rsidR="00F004FD" w:rsidRPr="00AC1AE9" w:rsidRDefault="00930B86">
            <w:pPr>
              <w:pStyle w:val="TableParagraph"/>
              <w:spacing w:before="212" w:line="230" w:lineRule="atLeast"/>
              <w:ind w:right="92"/>
              <w:jc w:val="both"/>
              <w:rPr>
                <w:rFonts w:ascii="Arial" w:hAnsi="Arial" w:cs="Arial"/>
              </w:rPr>
            </w:pPr>
            <w:r w:rsidRPr="00AC1AE9">
              <w:rPr>
                <w:rFonts w:ascii="Arial" w:hAnsi="Arial" w:cs="Arial"/>
              </w:rPr>
              <w:t>Labels required for such equipment or systems must be inspected for accuracy and completeness.</w:t>
            </w:r>
          </w:p>
        </w:tc>
        <w:tc>
          <w:tcPr>
            <w:tcW w:w="1917" w:type="dxa"/>
          </w:tcPr>
          <w:p w14:paraId="24C3BEAD"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0758B268" w14:textId="77777777" w:rsidR="00F004FD" w:rsidRPr="00AC1AE9" w:rsidRDefault="00930B86">
            <w:pPr>
              <w:pStyle w:val="TableParagraph"/>
              <w:ind w:right="137"/>
              <w:rPr>
                <w:rFonts w:ascii="Arial" w:hAnsi="Arial" w:cs="Arial"/>
              </w:rPr>
            </w:pPr>
            <w:r w:rsidRPr="00AC1AE9">
              <w:rPr>
                <w:rFonts w:ascii="Arial" w:hAnsi="Arial" w:cs="Arial"/>
              </w:rPr>
              <w:t>Prior to</w:t>
            </w:r>
            <w:r w:rsidRPr="00AC1AE9">
              <w:rPr>
                <w:rFonts w:ascii="Arial" w:hAnsi="Arial" w:cs="Arial"/>
                <w:spacing w:val="40"/>
              </w:rPr>
              <w:t xml:space="preserve"> </w:t>
            </w:r>
            <w:r w:rsidRPr="00AC1AE9">
              <w:rPr>
                <w:rFonts w:ascii="Arial" w:hAnsi="Arial" w:cs="Arial"/>
              </w:rPr>
              <w:t>sign- off</w:t>
            </w:r>
            <w:r w:rsidRPr="00AC1AE9">
              <w:rPr>
                <w:rFonts w:ascii="Arial" w:hAnsi="Arial" w:cs="Arial"/>
                <w:spacing w:val="-13"/>
              </w:rPr>
              <w:t xml:space="preserve"> </w:t>
            </w:r>
            <w:r w:rsidRPr="00AC1AE9">
              <w:rPr>
                <w:rFonts w:ascii="Arial" w:hAnsi="Arial" w:cs="Arial"/>
              </w:rPr>
              <w:t>or</w:t>
            </w:r>
            <w:r w:rsidRPr="00AC1AE9">
              <w:rPr>
                <w:rFonts w:ascii="Arial" w:hAnsi="Arial" w:cs="Arial"/>
                <w:spacing w:val="-12"/>
              </w:rPr>
              <w:t xml:space="preserve"> </w:t>
            </w:r>
            <w:r w:rsidRPr="00AC1AE9">
              <w:rPr>
                <w:rFonts w:ascii="Arial" w:hAnsi="Arial" w:cs="Arial"/>
              </w:rPr>
              <w:t>issuance of Certificate of Occupancy</w:t>
            </w:r>
          </w:p>
        </w:tc>
        <w:tc>
          <w:tcPr>
            <w:tcW w:w="1980" w:type="dxa"/>
          </w:tcPr>
          <w:p w14:paraId="70C0E252" w14:textId="77777777" w:rsidR="00F004FD" w:rsidRPr="00AC1AE9" w:rsidRDefault="00930B86">
            <w:pPr>
              <w:pStyle w:val="TableParagraph"/>
              <w:ind w:right="331"/>
              <w:rPr>
                <w:rFonts w:ascii="Arial" w:hAnsi="Arial" w:cs="Arial"/>
              </w:rPr>
            </w:pPr>
            <w:r w:rsidRPr="00AC1AE9">
              <w:rPr>
                <w:rFonts w:ascii="Arial" w:hAnsi="Arial" w:cs="Arial"/>
                <w:spacing w:val="-2"/>
              </w:rPr>
              <w:t>Approved construction documents</w:t>
            </w:r>
          </w:p>
        </w:tc>
        <w:tc>
          <w:tcPr>
            <w:tcW w:w="1440" w:type="dxa"/>
          </w:tcPr>
          <w:p w14:paraId="32B759E1" w14:textId="77777777" w:rsidR="00F004FD" w:rsidRPr="00AC1AE9" w:rsidRDefault="00930B86">
            <w:pPr>
              <w:pStyle w:val="TableParagraph"/>
              <w:rPr>
                <w:rFonts w:ascii="Arial" w:hAnsi="Arial" w:cs="Arial"/>
              </w:rPr>
            </w:pPr>
            <w:r w:rsidRPr="00AC1AE9">
              <w:rPr>
                <w:rFonts w:ascii="Arial" w:hAnsi="Arial" w:cs="Arial"/>
                <w:spacing w:val="-2"/>
              </w:rPr>
              <w:t>R303.3</w:t>
            </w:r>
          </w:p>
        </w:tc>
      </w:tr>
      <w:tr w:rsidR="00911C27" w:rsidRPr="00AC1AE9" w14:paraId="0108B0A5" w14:textId="77777777" w:rsidTr="54AF69C0">
        <w:trPr>
          <w:trHeight w:val="688"/>
        </w:trPr>
        <w:tc>
          <w:tcPr>
            <w:tcW w:w="893" w:type="dxa"/>
          </w:tcPr>
          <w:p w14:paraId="7604BE10" w14:textId="77777777" w:rsidR="00F004FD" w:rsidRPr="00AC1AE9" w:rsidRDefault="00930B86">
            <w:pPr>
              <w:pStyle w:val="TableParagraph"/>
              <w:rPr>
                <w:rFonts w:ascii="Arial" w:hAnsi="Arial" w:cs="Arial"/>
              </w:rPr>
            </w:pPr>
            <w:r w:rsidRPr="00AC1AE9">
              <w:rPr>
                <w:rFonts w:ascii="Arial" w:hAnsi="Arial" w:cs="Arial"/>
                <w:spacing w:val="-5"/>
              </w:rPr>
              <w:t>ID2</w:t>
            </w:r>
          </w:p>
        </w:tc>
        <w:tc>
          <w:tcPr>
            <w:tcW w:w="3555" w:type="dxa"/>
          </w:tcPr>
          <w:p w14:paraId="0E6AF490" w14:textId="3C142CB2" w:rsidR="00F004FD" w:rsidRPr="00AC1AE9" w:rsidRDefault="00930B86">
            <w:pPr>
              <w:pStyle w:val="TableParagraph"/>
              <w:spacing w:before="2" w:line="237" w:lineRule="auto"/>
              <w:rPr>
                <w:rFonts w:ascii="Arial" w:hAnsi="Arial" w:cs="Arial"/>
                <w:spacing w:val="-2"/>
                <w:u w:val="single"/>
              </w:rPr>
            </w:pPr>
            <w:r w:rsidRPr="00AC1AE9">
              <w:rPr>
                <w:rFonts w:ascii="Arial" w:hAnsi="Arial" w:cs="Arial"/>
                <w:b/>
              </w:rPr>
              <w:t>Permanent</w:t>
            </w:r>
            <w:r w:rsidRPr="00AC1AE9">
              <w:rPr>
                <w:rFonts w:ascii="Arial" w:hAnsi="Arial" w:cs="Arial"/>
                <w:b/>
                <w:spacing w:val="80"/>
              </w:rPr>
              <w:t xml:space="preserve"> </w:t>
            </w:r>
            <w:r w:rsidR="00102D23" w:rsidRPr="00AC1AE9">
              <w:rPr>
                <w:rFonts w:ascii="Arial" w:hAnsi="Arial" w:cs="Arial"/>
                <w:b/>
                <w:u w:val="single"/>
              </w:rPr>
              <w:t>and renewable</w:t>
            </w:r>
            <w:r w:rsidR="00247801" w:rsidRPr="00AC1AE9">
              <w:rPr>
                <w:rFonts w:ascii="Arial" w:hAnsi="Arial" w:cs="Arial"/>
                <w:b/>
                <w:u w:val="single"/>
              </w:rPr>
              <w:t xml:space="preserve"> energy</w:t>
            </w:r>
            <w:r w:rsidRPr="008E254B">
              <w:rPr>
                <w:rFonts w:ascii="Arial" w:hAnsi="Arial" w:cs="Arial"/>
                <w:b/>
              </w:rPr>
              <w:t xml:space="preserve"> </w:t>
            </w:r>
            <w:r w:rsidRPr="00AC1AE9">
              <w:rPr>
                <w:rFonts w:ascii="Arial" w:hAnsi="Arial" w:cs="Arial"/>
                <w:b/>
              </w:rPr>
              <w:t>certificate</w:t>
            </w:r>
            <w:r w:rsidRPr="00AC1AE9">
              <w:rPr>
                <w:rFonts w:ascii="Arial" w:hAnsi="Arial" w:cs="Arial"/>
              </w:rPr>
              <w:t>:</w:t>
            </w:r>
            <w:r w:rsidRPr="00AC1AE9">
              <w:rPr>
                <w:rFonts w:ascii="Arial" w:hAnsi="Arial" w:cs="Arial"/>
                <w:spacing w:val="80"/>
              </w:rPr>
              <w:t xml:space="preserve"> </w:t>
            </w:r>
            <w:r w:rsidRPr="00AC1AE9">
              <w:rPr>
                <w:rFonts w:ascii="Arial" w:hAnsi="Arial" w:cs="Arial"/>
              </w:rPr>
              <w:t>The</w:t>
            </w:r>
            <w:r w:rsidRPr="00AC1AE9">
              <w:rPr>
                <w:rFonts w:ascii="Arial" w:hAnsi="Arial" w:cs="Arial"/>
                <w:spacing w:val="80"/>
              </w:rPr>
              <w:t xml:space="preserve"> </w:t>
            </w:r>
            <w:r w:rsidRPr="00AC1AE9">
              <w:rPr>
                <w:rFonts w:ascii="Arial" w:hAnsi="Arial" w:cs="Arial"/>
              </w:rPr>
              <w:t>installed permanent</w:t>
            </w:r>
            <w:r w:rsidRPr="00AC1AE9">
              <w:rPr>
                <w:rFonts w:ascii="Arial" w:hAnsi="Arial" w:cs="Arial"/>
                <w:spacing w:val="64"/>
              </w:rPr>
              <w:t xml:space="preserve"> </w:t>
            </w:r>
            <w:r w:rsidRPr="00AC1AE9">
              <w:rPr>
                <w:rFonts w:ascii="Arial" w:hAnsi="Arial" w:cs="Arial"/>
              </w:rPr>
              <w:t>certificate</w:t>
            </w:r>
            <w:r w:rsidRPr="00AC1AE9">
              <w:rPr>
                <w:rFonts w:ascii="Arial" w:hAnsi="Arial" w:cs="Arial"/>
                <w:spacing w:val="70"/>
              </w:rPr>
              <w:t xml:space="preserve"> </w:t>
            </w:r>
            <w:r w:rsidRPr="00AC1AE9">
              <w:rPr>
                <w:rFonts w:ascii="Arial" w:hAnsi="Arial" w:cs="Arial"/>
              </w:rPr>
              <w:t>must</w:t>
            </w:r>
            <w:r w:rsidRPr="00AC1AE9">
              <w:rPr>
                <w:rFonts w:ascii="Arial" w:hAnsi="Arial" w:cs="Arial"/>
                <w:spacing w:val="64"/>
              </w:rPr>
              <w:t xml:space="preserve"> </w:t>
            </w:r>
            <w:r w:rsidRPr="00AC1AE9">
              <w:rPr>
                <w:rFonts w:ascii="Arial" w:hAnsi="Arial" w:cs="Arial"/>
              </w:rPr>
              <w:t>be</w:t>
            </w:r>
            <w:r w:rsidRPr="00AC1AE9">
              <w:rPr>
                <w:rFonts w:ascii="Arial" w:hAnsi="Arial" w:cs="Arial"/>
                <w:spacing w:val="67"/>
              </w:rPr>
              <w:t xml:space="preserve"> </w:t>
            </w:r>
            <w:r w:rsidRPr="00AC1AE9">
              <w:rPr>
                <w:rFonts w:ascii="Arial" w:hAnsi="Arial" w:cs="Arial"/>
                <w:spacing w:val="-2"/>
              </w:rPr>
              <w:t>visually</w:t>
            </w:r>
            <w:r w:rsidR="003201A0" w:rsidRPr="00AC1AE9">
              <w:rPr>
                <w:rFonts w:ascii="Arial" w:hAnsi="Arial" w:cs="Arial"/>
              </w:rPr>
              <w:t xml:space="preserve"> </w:t>
            </w:r>
            <w:r w:rsidR="003201A0" w:rsidRPr="00AC1AE9">
              <w:rPr>
                <w:rFonts w:ascii="Arial" w:hAnsi="Arial" w:cs="Arial"/>
                <w:spacing w:val="-2"/>
              </w:rPr>
              <w:t>inspected for location, completeness and accuracy.</w:t>
            </w:r>
          </w:p>
          <w:p w14:paraId="15C85149" w14:textId="77777777" w:rsidR="001679B5" w:rsidRPr="008E254B" w:rsidRDefault="001679B5" w:rsidP="2616BD5C">
            <w:pPr>
              <w:pStyle w:val="TableParagraph"/>
              <w:spacing w:before="2" w:line="237" w:lineRule="auto"/>
              <w:rPr>
                <w:rFonts w:ascii="Arial" w:eastAsia="Arial" w:hAnsi="Arial" w:cs="Arial"/>
                <w:u w:val="single"/>
              </w:rPr>
            </w:pPr>
          </w:p>
          <w:p w14:paraId="2EFC5430" w14:textId="65FFDA86" w:rsidR="00F004FD" w:rsidRPr="008E254B" w:rsidRDefault="11CAC14D" w:rsidP="09CAACE5">
            <w:pPr>
              <w:pStyle w:val="TableParagraph"/>
              <w:spacing w:before="2" w:line="237" w:lineRule="auto"/>
              <w:rPr>
                <w:rFonts w:ascii="Arial" w:eastAsia="Arial" w:hAnsi="Arial" w:cs="Arial"/>
                <w:u w:val="single"/>
              </w:rPr>
            </w:pPr>
            <w:r w:rsidRPr="008E254B">
              <w:rPr>
                <w:rFonts w:ascii="Arial" w:eastAsia="Arial" w:hAnsi="Arial" w:cs="Arial"/>
                <w:u w:val="single"/>
              </w:rPr>
              <w:t>Where renewable energy or RECs are used for compliance or energy</w:t>
            </w:r>
            <w:r w:rsidR="00A61413">
              <w:rPr>
                <w:rFonts w:ascii="Arial" w:eastAsia="Arial" w:hAnsi="Arial" w:cs="Arial"/>
                <w:u w:val="single"/>
              </w:rPr>
              <w:t xml:space="preserve"> </w:t>
            </w:r>
            <w:r w:rsidRPr="008E254B">
              <w:rPr>
                <w:rFonts w:ascii="Arial" w:eastAsia="Arial" w:hAnsi="Arial" w:cs="Arial"/>
                <w:u w:val="single"/>
              </w:rPr>
              <w:t>code credit, documentation must verify the source, quantity, ownership, duration, and project assignment or retirement of the claimed renewable energy, consistent with the approved energy analysis.</w:t>
            </w:r>
          </w:p>
        </w:tc>
        <w:tc>
          <w:tcPr>
            <w:tcW w:w="1917" w:type="dxa"/>
          </w:tcPr>
          <w:p w14:paraId="78A54941"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21369054" w14:textId="77777777" w:rsidR="00F004FD" w:rsidRPr="00AC1AE9" w:rsidRDefault="00930B86">
            <w:pPr>
              <w:pStyle w:val="TableParagraph"/>
              <w:spacing w:before="2" w:line="237" w:lineRule="auto"/>
              <w:ind w:right="232"/>
              <w:rPr>
                <w:rFonts w:ascii="Arial" w:hAnsi="Arial" w:cs="Arial"/>
              </w:rPr>
            </w:pPr>
            <w:r w:rsidRPr="00AC1AE9">
              <w:rPr>
                <w:rFonts w:ascii="Arial" w:hAnsi="Arial" w:cs="Arial"/>
              </w:rPr>
              <w:t>Prior</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 xml:space="preserve">final </w:t>
            </w:r>
            <w:r w:rsidRPr="00AC1AE9">
              <w:rPr>
                <w:rFonts w:ascii="Arial" w:hAnsi="Arial" w:cs="Arial"/>
                <w:spacing w:val="-2"/>
              </w:rPr>
              <w:t>plumbing,</w:t>
            </w:r>
          </w:p>
          <w:p w14:paraId="0BC1CF8F" w14:textId="481D1A24" w:rsidR="003201A0" w:rsidRPr="00AC1AE9" w:rsidRDefault="00930B86" w:rsidP="003201A0">
            <w:pPr>
              <w:pStyle w:val="TableParagraph"/>
              <w:spacing w:before="1" w:line="210" w:lineRule="exact"/>
              <w:rPr>
                <w:rFonts w:ascii="Arial" w:hAnsi="Arial" w:cs="Arial"/>
                <w:spacing w:val="-2"/>
              </w:rPr>
            </w:pPr>
            <w:r w:rsidRPr="00AC1AE9">
              <w:rPr>
                <w:rFonts w:ascii="Arial" w:hAnsi="Arial" w:cs="Arial"/>
                <w:spacing w:val="-2"/>
              </w:rPr>
              <w:t>electrical</w:t>
            </w:r>
            <w:r w:rsidR="003201A0" w:rsidRPr="00AC1AE9">
              <w:rPr>
                <w:rFonts w:ascii="Arial" w:hAnsi="Arial" w:cs="Arial"/>
              </w:rPr>
              <w:t xml:space="preserve"> </w:t>
            </w:r>
            <w:r w:rsidR="003201A0" w:rsidRPr="00AC1AE9">
              <w:rPr>
                <w:rFonts w:ascii="Arial" w:hAnsi="Arial" w:cs="Arial"/>
                <w:spacing w:val="-2"/>
              </w:rPr>
              <w:t>and/or construction</w:t>
            </w:r>
          </w:p>
          <w:p w14:paraId="454BA6A7" w14:textId="25444BCF" w:rsidR="00F004FD" w:rsidRPr="00AC1AE9" w:rsidRDefault="003201A0" w:rsidP="003201A0">
            <w:pPr>
              <w:pStyle w:val="TableParagraph"/>
              <w:spacing w:before="1" w:line="210" w:lineRule="exact"/>
              <w:rPr>
                <w:rFonts w:ascii="Arial" w:hAnsi="Arial" w:cs="Arial"/>
              </w:rPr>
            </w:pPr>
            <w:r w:rsidRPr="00AC1AE9">
              <w:rPr>
                <w:rFonts w:ascii="Arial" w:hAnsi="Arial" w:cs="Arial"/>
                <w:spacing w:val="-2"/>
              </w:rPr>
              <w:t>inspection as applicable</w:t>
            </w:r>
          </w:p>
        </w:tc>
        <w:tc>
          <w:tcPr>
            <w:tcW w:w="1980" w:type="dxa"/>
          </w:tcPr>
          <w:p w14:paraId="02454118" w14:textId="77777777" w:rsidR="00F004FD" w:rsidRPr="00AC1AE9" w:rsidRDefault="00930B86">
            <w:pPr>
              <w:pStyle w:val="TableParagraph"/>
              <w:spacing w:before="2" w:line="237" w:lineRule="auto"/>
              <w:ind w:right="331"/>
              <w:rPr>
                <w:rFonts w:ascii="Arial" w:hAnsi="Arial" w:cs="Arial"/>
              </w:rPr>
            </w:pPr>
            <w:r w:rsidRPr="00AC1AE9">
              <w:rPr>
                <w:rFonts w:ascii="Arial" w:hAnsi="Arial" w:cs="Arial"/>
                <w:spacing w:val="-2"/>
              </w:rPr>
              <w:t>Approved construction</w:t>
            </w:r>
          </w:p>
          <w:p w14:paraId="35DEE2D4" w14:textId="77777777" w:rsidR="00F004FD" w:rsidRPr="00AC1AE9" w:rsidRDefault="00930B86">
            <w:pPr>
              <w:pStyle w:val="TableParagraph"/>
              <w:spacing w:before="1" w:line="210" w:lineRule="exact"/>
              <w:rPr>
                <w:rFonts w:ascii="Arial" w:hAnsi="Arial" w:cs="Arial"/>
              </w:rPr>
            </w:pPr>
            <w:r w:rsidRPr="00AC1AE9">
              <w:rPr>
                <w:rFonts w:ascii="Arial" w:hAnsi="Arial" w:cs="Arial"/>
                <w:spacing w:val="-2"/>
              </w:rPr>
              <w:t>documents</w:t>
            </w:r>
          </w:p>
        </w:tc>
        <w:tc>
          <w:tcPr>
            <w:tcW w:w="1440" w:type="dxa"/>
          </w:tcPr>
          <w:p w14:paraId="42B09FD5" w14:textId="07DC0C93" w:rsidR="00F004FD" w:rsidRPr="00AC1AE9" w:rsidRDefault="6BB4BFFF">
            <w:pPr>
              <w:pStyle w:val="TableParagraph"/>
              <w:spacing w:before="2" w:line="237" w:lineRule="auto"/>
              <w:ind w:right="162"/>
              <w:rPr>
                <w:rFonts w:ascii="Arial" w:hAnsi="Arial" w:cs="Arial"/>
              </w:rPr>
            </w:pPr>
            <w:r w:rsidRPr="00AC1AE9">
              <w:rPr>
                <w:rFonts w:ascii="Arial" w:hAnsi="Arial" w:cs="Arial"/>
                <w:spacing w:val="-2"/>
              </w:rPr>
              <w:t xml:space="preserve">R401.3, </w:t>
            </w:r>
            <w:r w:rsidRPr="00AC1AE9">
              <w:rPr>
                <w:rFonts w:ascii="Arial" w:hAnsi="Arial" w:cs="Arial"/>
              </w:rPr>
              <w:t>1</w:t>
            </w:r>
            <w:r w:rsidR="5815594D" w:rsidRPr="3AB151E1">
              <w:rPr>
                <w:rFonts w:ascii="Arial" w:hAnsi="Arial" w:cs="Arial"/>
              </w:rPr>
              <w:t xml:space="preserve"> </w:t>
            </w:r>
            <w:r w:rsidRPr="00AC1AE9">
              <w:rPr>
                <w:rFonts w:ascii="Arial" w:hAnsi="Arial" w:cs="Arial"/>
              </w:rPr>
              <w:t>RCNY</w:t>
            </w:r>
            <w:r w:rsidR="777D111F" w:rsidRPr="00AC1AE9">
              <w:rPr>
                <w:rFonts w:ascii="Arial" w:hAnsi="Arial" w:cs="Arial"/>
              </w:rPr>
              <w:t xml:space="preserve"> </w:t>
            </w:r>
            <w:r w:rsidR="777D111F" w:rsidRPr="3AB151E1">
              <w:rPr>
                <w:rFonts w:ascii="Arial" w:hAnsi="Arial" w:cs="Arial"/>
              </w:rPr>
              <w:t>§</w:t>
            </w:r>
            <w:r w:rsidRPr="00AC1AE9">
              <w:rPr>
                <w:rFonts w:ascii="Arial" w:hAnsi="Arial" w:cs="Arial"/>
                <w:spacing w:val="-13"/>
              </w:rPr>
              <w:t xml:space="preserve"> </w:t>
            </w:r>
            <w:r w:rsidRPr="00AC1AE9">
              <w:rPr>
                <w:rFonts w:ascii="Arial" w:hAnsi="Arial" w:cs="Arial"/>
              </w:rPr>
              <w:t>5000-</w:t>
            </w:r>
          </w:p>
          <w:p w14:paraId="0CF07D6F" w14:textId="77777777" w:rsidR="00F004FD" w:rsidRPr="00AC1AE9" w:rsidRDefault="00930B86">
            <w:pPr>
              <w:pStyle w:val="TableParagraph"/>
              <w:spacing w:before="1" w:line="210" w:lineRule="exact"/>
              <w:rPr>
                <w:rFonts w:ascii="Arial" w:hAnsi="Arial" w:cs="Arial"/>
              </w:rPr>
            </w:pPr>
            <w:r w:rsidRPr="00AC1AE9">
              <w:rPr>
                <w:rFonts w:ascii="Arial" w:hAnsi="Arial" w:cs="Arial"/>
                <w:spacing w:val="-2"/>
              </w:rPr>
              <w:t>01(g)(4)</w:t>
            </w:r>
          </w:p>
        </w:tc>
      </w:tr>
    </w:tbl>
    <w:p w14:paraId="456D4896" w14:textId="77777777" w:rsidR="00F004FD" w:rsidRPr="00AC1AE9" w:rsidRDefault="00F004FD">
      <w:pPr>
        <w:spacing w:line="210" w:lineRule="exact"/>
        <w:rPr>
          <w:rFonts w:ascii="Arial" w:hAnsi="Arial" w:cs="Arial"/>
        </w:rPr>
        <w:sectPr w:rsidR="00F004FD" w:rsidRPr="00AC1AE9" w:rsidSect="00AC1AE9">
          <w:headerReference w:type="default" r:id="rId24"/>
          <w:type w:val="continuous"/>
          <w:pgSz w:w="12240" w:h="15840"/>
          <w:pgMar w:top="1440" w:right="1440" w:bottom="1440" w:left="1440" w:header="720" w:footer="720" w:gutter="0"/>
          <w:cols w:space="720"/>
        </w:sect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3555"/>
        <w:gridCol w:w="1827"/>
        <w:gridCol w:w="1980"/>
        <w:gridCol w:w="1440"/>
      </w:tblGrid>
      <w:tr w:rsidR="00911C27" w:rsidRPr="00AC1AE9" w14:paraId="522923FD" w14:textId="77777777" w:rsidTr="00EB4465">
        <w:trPr>
          <w:trHeight w:val="1381"/>
        </w:trPr>
        <w:tc>
          <w:tcPr>
            <w:tcW w:w="1008" w:type="dxa"/>
          </w:tcPr>
          <w:p w14:paraId="56A66250" w14:textId="77777777" w:rsidR="00F004FD" w:rsidRPr="00AC1AE9" w:rsidRDefault="00930B86">
            <w:pPr>
              <w:pStyle w:val="TableParagraph"/>
              <w:rPr>
                <w:rFonts w:ascii="Arial" w:hAnsi="Arial" w:cs="Arial"/>
              </w:rPr>
            </w:pPr>
            <w:r w:rsidRPr="00AC1AE9">
              <w:rPr>
                <w:rFonts w:ascii="Arial" w:hAnsi="Arial" w:cs="Arial"/>
                <w:spacing w:val="-5"/>
              </w:rPr>
              <w:t>ID3</w:t>
            </w:r>
          </w:p>
        </w:tc>
        <w:tc>
          <w:tcPr>
            <w:tcW w:w="3555" w:type="dxa"/>
          </w:tcPr>
          <w:p w14:paraId="48168116" w14:textId="77777777" w:rsidR="00F004FD" w:rsidRPr="00AC1AE9" w:rsidRDefault="00930B86">
            <w:pPr>
              <w:pStyle w:val="TableParagraph"/>
              <w:spacing w:line="230" w:lineRule="atLeast"/>
              <w:ind w:right="96"/>
              <w:jc w:val="both"/>
              <w:rPr>
                <w:rFonts w:ascii="Arial" w:hAnsi="Arial" w:cs="Arial"/>
              </w:rPr>
            </w:pPr>
            <w:r w:rsidRPr="00AC1AE9">
              <w:rPr>
                <w:rFonts w:ascii="Arial" w:hAnsi="Arial" w:cs="Arial"/>
                <w:b/>
              </w:rPr>
              <w:t>Electric vehicle service equipment requirements</w:t>
            </w:r>
            <w:r w:rsidRPr="00AC1AE9">
              <w:rPr>
                <w:rFonts w:ascii="Arial" w:hAnsi="Arial" w:cs="Arial"/>
              </w:rPr>
              <w:t>: Electric vehicle outlet or conduit and electrical service reserved space</w:t>
            </w:r>
            <w:r w:rsidRPr="00AC1AE9">
              <w:rPr>
                <w:rFonts w:ascii="Arial" w:hAnsi="Arial" w:cs="Arial"/>
                <w:spacing w:val="-7"/>
              </w:rPr>
              <w:t xml:space="preserve"> </w:t>
            </w:r>
            <w:r w:rsidRPr="00AC1AE9">
              <w:rPr>
                <w:rFonts w:ascii="Arial" w:hAnsi="Arial" w:cs="Arial"/>
              </w:rPr>
              <w:t>must</w:t>
            </w:r>
            <w:r w:rsidRPr="00AC1AE9">
              <w:rPr>
                <w:rFonts w:ascii="Arial" w:hAnsi="Arial" w:cs="Arial"/>
                <w:spacing w:val="-8"/>
              </w:rPr>
              <w:t xml:space="preserve"> </w:t>
            </w:r>
            <w:r w:rsidRPr="00AC1AE9">
              <w:rPr>
                <w:rFonts w:ascii="Arial" w:hAnsi="Arial" w:cs="Arial"/>
              </w:rPr>
              <w:t>be</w:t>
            </w:r>
            <w:r w:rsidRPr="00AC1AE9">
              <w:rPr>
                <w:rFonts w:ascii="Arial" w:hAnsi="Arial" w:cs="Arial"/>
                <w:spacing w:val="-9"/>
              </w:rPr>
              <w:t xml:space="preserve"> </w:t>
            </w:r>
            <w:r w:rsidRPr="00AC1AE9">
              <w:rPr>
                <w:rFonts w:ascii="Arial" w:hAnsi="Arial" w:cs="Arial"/>
              </w:rPr>
              <w:t>visually</w:t>
            </w:r>
            <w:r w:rsidRPr="00AC1AE9">
              <w:rPr>
                <w:rFonts w:ascii="Arial" w:hAnsi="Arial" w:cs="Arial"/>
                <w:spacing w:val="-6"/>
              </w:rPr>
              <w:t xml:space="preserve"> </w:t>
            </w:r>
            <w:r w:rsidRPr="00AC1AE9">
              <w:rPr>
                <w:rFonts w:ascii="Arial" w:hAnsi="Arial" w:cs="Arial"/>
              </w:rPr>
              <w:t>inspected</w:t>
            </w:r>
            <w:r w:rsidRPr="00AC1AE9">
              <w:rPr>
                <w:rFonts w:ascii="Arial" w:hAnsi="Arial" w:cs="Arial"/>
                <w:spacing w:val="-6"/>
              </w:rPr>
              <w:t xml:space="preserve"> </w:t>
            </w:r>
            <w:r w:rsidRPr="00AC1AE9">
              <w:rPr>
                <w:rFonts w:ascii="Arial" w:hAnsi="Arial" w:cs="Arial"/>
              </w:rPr>
              <w:t>to</w:t>
            </w:r>
            <w:r w:rsidRPr="00AC1AE9">
              <w:rPr>
                <w:rFonts w:ascii="Arial" w:hAnsi="Arial" w:cs="Arial"/>
                <w:spacing w:val="-9"/>
              </w:rPr>
              <w:t xml:space="preserve"> </w:t>
            </w:r>
            <w:r w:rsidRPr="00AC1AE9">
              <w:rPr>
                <w:rFonts w:ascii="Arial" w:hAnsi="Arial" w:cs="Arial"/>
              </w:rPr>
              <w:t>verify compliance.</w:t>
            </w:r>
            <w:r w:rsidRPr="00AC1AE9">
              <w:rPr>
                <w:rFonts w:ascii="Arial" w:hAnsi="Arial" w:cs="Arial"/>
                <w:spacing w:val="40"/>
              </w:rPr>
              <w:t xml:space="preserve"> </w:t>
            </w:r>
            <w:r w:rsidRPr="00AC1AE9">
              <w:rPr>
                <w:rFonts w:ascii="Arial" w:hAnsi="Arial" w:cs="Arial"/>
              </w:rPr>
              <w:t>Location must be noted on the permanent certificate.</w:t>
            </w:r>
          </w:p>
        </w:tc>
        <w:tc>
          <w:tcPr>
            <w:tcW w:w="1827" w:type="dxa"/>
          </w:tcPr>
          <w:p w14:paraId="2D8111F3" w14:textId="77777777" w:rsidR="00E517EC" w:rsidRPr="00AC1AE9" w:rsidRDefault="00E517EC" w:rsidP="00E517EC">
            <w:pPr>
              <w:pStyle w:val="TableParagraph"/>
              <w:ind w:left="108"/>
              <w:rPr>
                <w:rFonts w:ascii="Arial" w:hAnsi="Arial" w:cs="Arial"/>
                <w:u w:val="single"/>
              </w:rPr>
            </w:pPr>
            <w:r w:rsidRPr="00AC1AE9">
              <w:rPr>
                <w:rFonts w:ascii="Arial" w:hAnsi="Arial" w:cs="Arial"/>
                <w:u w:val="single"/>
              </w:rPr>
              <w:t>PERIODIC</w:t>
            </w:r>
          </w:p>
          <w:p w14:paraId="226303A8" w14:textId="77777777" w:rsidR="00F004FD" w:rsidRPr="00AC1AE9" w:rsidRDefault="00930B86">
            <w:pPr>
              <w:pStyle w:val="TableParagraph"/>
              <w:ind w:right="319"/>
              <w:jc w:val="both"/>
              <w:rPr>
                <w:rFonts w:ascii="Arial" w:hAnsi="Arial" w:cs="Arial"/>
              </w:rPr>
            </w:pPr>
            <w:r w:rsidRPr="00AC1AE9">
              <w:rPr>
                <w:rFonts w:ascii="Arial" w:hAnsi="Arial" w:cs="Arial"/>
              </w:rPr>
              <w:t>Prior</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 xml:space="preserve">final </w:t>
            </w:r>
            <w:r w:rsidRPr="00AC1AE9">
              <w:rPr>
                <w:rFonts w:ascii="Arial" w:hAnsi="Arial" w:cs="Arial"/>
                <w:spacing w:val="-2"/>
              </w:rPr>
              <w:t>construction inspection</w:t>
            </w:r>
          </w:p>
        </w:tc>
        <w:tc>
          <w:tcPr>
            <w:tcW w:w="1980" w:type="dxa"/>
          </w:tcPr>
          <w:p w14:paraId="4B9015A1" w14:textId="77777777" w:rsidR="00F004FD" w:rsidRPr="00AC1AE9" w:rsidRDefault="00930B86">
            <w:pPr>
              <w:pStyle w:val="TableParagraph"/>
              <w:ind w:right="331"/>
              <w:rPr>
                <w:rFonts w:ascii="Arial" w:hAnsi="Arial" w:cs="Arial"/>
              </w:rPr>
            </w:pPr>
            <w:r w:rsidRPr="00AC1AE9">
              <w:rPr>
                <w:rFonts w:ascii="Arial" w:hAnsi="Arial" w:cs="Arial"/>
                <w:spacing w:val="-2"/>
              </w:rPr>
              <w:t>Approved construction documents</w:t>
            </w:r>
          </w:p>
        </w:tc>
        <w:tc>
          <w:tcPr>
            <w:tcW w:w="1440" w:type="dxa"/>
          </w:tcPr>
          <w:p w14:paraId="719A93E8" w14:textId="18DA3881" w:rsidR="00F004FD" w:rsidRPr="00AC1AE9" w:rsidRDefault="00AE3C3E">
            <w:pPr>
              <w:pStyle w:val="TableParagraph"/>
              <w:rPr>
                <w:rFonts w:ascii="Arial" w:hAnsi="Arial" w:cs="Arial"/>
              </w:rPr>
            </w:pPr>
            <w:r w:rsidRPr="008E254B">
              <w:rPr>
                <w:rFonts w:ascii="Arial" w:hAnsi="Arial" w:cs="Arial"/>
                <w:spacing w:val="-2"/>
              </w:rPr>
              <w:t>[</w:t>
            </w:r>
            <w:r w:rsidRPr="00AC1AE9">
              <w:rPr>
                <w:rFonts w:ascii="Arial" w:hAnsi="Arial" w:cs="Arial"/>
                <w:spacing w:val="-2"/>
              </w:rPr>
              <w:t>R404.3]</w:t>
            </w:r>
            <w:r>
              <w:rPr>
                <w:rFonts w:ascii="Arial" w:hAnsi="Arial" w:cs="Arial"/>
                <w:spacing w:val="-2"/>
              </w:rPr>
              <w:t xml:space="preserve"> </w:t>
            </w:r>
            <w:r w:rsidR="0048456A" w:rsidRPr="00AC1AE9">
              <w:rPr>
                <w:rFonts w:ascii="Arial" w:hAnsi="Arial" w:cs="Arial"/>
                <w:spacing w:val="-2"/>
                <w:u w:val="single"/>
              </w:rPr>
              <w:t>R404.6</w:t>
            </w:r>
            <w:r>
              <w:rPr>
                <w:rFonts w:ascii="Arial" w:hAnsi="Arial" w:cs="Arial"/>
                <w:spacing w:val="-2"/>
                <w:u w:val="single"/>
              </w:rPr>
              <w:t xml:space="preserve"> </w:t>
            </w:r>
          </w:p>
        </w:tc>
      </w:tr>
    </w:tbl>
    <w:p w14:paraId="0F5692BB" w14:textId="77777777" w:rsidR="00F004FD" w:rsidRPr="00AC1AE9" w:rsidRDefault="00F004FD">
      <w:pPr>
        <w:pStyle w:val="BodyText"/>
        <w:spacing w:before="19"/>
        <w:ind w:left="0" w:firstLine="0"/>
        <w:jc w:val="left"/>
        <w:rPr>
          <w:rFonts w:ascii="Arial" w:hAnsi="Arial" w:cs="Arial"/>
          <w:b/>
          <w:sz w:val="22"/>
          <w:szCs w:val="22"/>
        </w:rPr>
      </w:pPr>
    </w:p>
    <w:p w14:paraId="0747C00B" w14:textId="37B07DFB" w:rsidR="00F004FD" w:rsidRPr="00AC1AE9" w:rsidRDefault="0B29CC04" w:rsidP="00C466FC">
      <w:pPr>
        <w:tabs>
          <w:tab w:val="left" w:pos="820"/>
        </w:tabs>
        <w:ind w:left="820" w:right="188" w:hanging="360"/>
        <w:rPr>
          <w:rFonts w:ascii="Arial" w:hAnsi="Arial" w:cs="Arial"/>
        </w:rPr>
      </w:pPr>
      <w:r w:rsidRPr="00AC1AE9">
        <w:rPr>
          <w:rFonts w:ascii="Arial" w:hAnsi="Arial" w:cs="Arial"/>
          <w:b/>
          <w:bCs/>
          <w:w w:val="99"/>
        </w:rPr>
        <w:t>(2)</w:t>
      </w:r>
      <w:r w:rsidR="00C466FC" w:rsidRPr="00AC1AE9">
        <w:rPr>
          <w:rFonts w:ascii="Arial" w:hAnsi="Arial" w:cs="Arial"/>
          <w:b/>
          <w:bCs/>
          <w:w w:val="99"/>
        </w:rPr>
        <w:tab/>
      </w:r>
      <w:r w:rsidRPr="4D0B53B3">
        <w:rPr>
          <w:rFonts w:ascii="Arial" w:hAnsi="Arial" w:cs="Arial"/>
          <w:b/>
          <w:bCs/>
        </w:rPr>
        <w:t>Commercial buildings</w:t>
      </w:r>
      <w:r w:rsidRPr="00AC1AE9">
        <w:rPr>
          <w:rFonts w:ascii="Arial" w:hAnsi="Arial" w:cs="Arial"/>
        </w:rPr>
        <w:t>.</w:t>
      </w:r>
      <w:r w:rsidRPr="00AC1AE9">
        <w:rPr>
          <w:rFonts w:ascii="Arial" w:hAnsi="Arial" w:cs="Arial"/>
          <w:spacing w:val="80"/>
        </w:rPr>
        <w:t xml:space="preserve"> </w:t>
      </w:r>
      <w:r w:rsidRPr="00AC1AE9">
        <w:rPr>
          <w:rFonts w:ascii="Arial" w:hAnsi="Arial" w:cs="Arial"/>
        </w:rPr>
        <w:t>The progress inspections and tests described</w:t>
      </w:r>
      <w:r w:rsidRPr="00AC1AE9">
        <w:rPr>
          <w:rFonts w:ascii="Arial" w:hAnsi="Arial" w:cs="Arial"/>
          <w:spacing w:val="19"/>
        </w:rPr>
        <w:t xml:space="preserve"> </w:t>
      </w:r>
      <w:r w:rsidRPr="00AC1AE9">
        <w:rPr>
          <w:rFonts w:ascii="Arial" w:hAnsi="Arial" w:cs="Arial"/>
        </w:rPr>
        <w:t>in Table II shall be performed for</w:t>
      </w:r>
      <w:r w:rsidRPr="00AC1AE9">
        <w:rPr>
          <w:rFonts w:ascii="Arial" w:hAnsi="Arial" w:cs="Arial"/>
          <w:spacing w:val="40"/>
        </w:rPr>
        <w:t xml:space="preserve"> </w:t>
      </w:r>
      <w:r w:rsidRPr="00AC1AE9">
        <w:rPr>
          <w:rFonts w:ascii="Arial" w:hAnsi="Arial" w:cs="Arial"/>
        </w:rPr>
        <w:t xml:space="preserve">buildings regulated by either </w:t>
      </w:r>
      <w:r w:rsidR="00795D96">
        <w:rPr>
          <w:rFonts w:ascii="Arial" w:hAnsi="Arial" w:cs="Arial"/>
        </w:rPr>
        <w:t xml:space="preserve">[ECC] </w:t>
      </w:r>
      <w:r w:rsidR="6BDF6D44" w:rsidRPr="008E254B">
        <w:rPr>
          <w:rFonts w:ascii="Arial" w:hAnsi="Arial" w:cs="Arial"/>
          <w:u w:val="single"/>
        </w:rPr>
        <w:t>NYC</w:t>
      </w:r>
      <w:r w:rsidRPr="008E254B">
        <w:rPr>
          <w:rFonts w:ascii="Arial" w:hAnsi="Arial" w:cs="Arial"/>
          <w:u w:val="single"/>
        </w:rPr>
        <w:t>ECC</w:t>
      </w:r>
      <w:r w:rsidRPr="00AC1AE9">
        <w:rPr>
          <w:rFonts w:ascii="Arial" w:hAnsi="Arial" w:cs="Arial"/>
        </w:rPr>
        <w:t xml:space="preserve"> Chapters C2 through C6 or </w:t>
      </w:r>
      <w:r w:rsidR="0C2324C6" w:rsidRPr="008E254B">
        <w:rPr>
          <w:rFonts w:ascii="Arial" w:hAnsi="Arial" w:cs="Arial"/>
          <w:u w:val="single"/>
        </w:rPr>
        <w:t xml:space="preserve">2025 NYC </w:t>
      </w:r>
      <w:r w:rsidRPr="00AC1AE9">
        <w:rPr>
          <w:rFonts w:ascii="Arial" w:hAnsi="Arial" w:cs="Arial"/>
        </w:rPr>
        <w:t>ASHRAE 90.1 as applicable.</w:t>
      </w:r>
    </w:p>
    <w:p w14:paraId="669F0AA2" w14:textId="3DE0E398" w:rsidR="00F004FD" w:rsidRPr="00AC1AE9" w:rsidRDefault="00414D70">
      <w:pPr>
        <w:pStyle w:val="BodyText"/>
        <w:spacing w:before="1"/>
        <w:ind w:left="0" w:firstLine="0"/>
        <w:jc w:val="left"/>
        <w:rPr>
          <w:rFonts w:ascii="Arial" w:hAnsi="Arial" w:cs="Arial"/>
          <w:sz w:val="22"/>
          <w:szCs w:val="22"/>
        </w:rPr>
      </w:pPr>
      <w:r w:rsidRPr="00AC1AE9">
        <w:rPr>
          <w:rFonts w:ascii="Arial" w:hAnsi="Arial" w:cs="Arial"/>
          <w:sz w:val="22"/>
          <w:szCs w:val="22"/>
          <w:u w:val="single"/>
        </w:rPr>
        <w:t xml:space="preserve">  </w:t>
      </w:r>
    </w:p>
    <w:p w14:paraId="00444BED" w14:textId="06B67805" w:rsidR="00B170C3" w:rsidRPr="00AC1AE9" w:rsidRDefault="0B507567">
      <w:pPr>
        <w:pStyle w:val="Heading1"/>
        <w:rPr>
          <w:rFonts w:ascii="Arial" w:hAnsi="Arial" w:cs="Arial"/>
          <w:sz w:val="22"/>
          <w:szCs w:val="22"/>
        </w:rPr>
      </w:pPr>
      <w:r w:rsidRPr="00AC1AE9">
        <w:rPr>
          <w:rFonts w:ascii="Arial" w:hAnsi="Arial" w:cs="Arial"/>
          <w:sz w:val="22"/>
          <w:szCs w:val="22"/>
        </w:rPr>
        <w:t>TABLE</w:t>
      </w:r>
      <w:r w:rsidRPr="00AC1AE9">
        <w:rPr>
          <w:rFonts w:ascii="Arial" w:hAnsi="Arial" w:cs="Arial"/>
          <w:spacing w:val="-7"/>
          <w:sz w:val="22"/>
          <w:szCs w:val="22"/>
        </w:rPr>
        <w:t xml:space="preserve"> </w:t>
      </w:r>
      <w:r w:rsidRPr="00AC1AE9">
        <w:rPr>
          <w:rFonts w:ascii="Arial" w:hAnsi="Arial" w:cs="Arial"/>
          <w:sz w:val="22"/>
          <w:szCs w:val="22"/>
        </w:rPr>
        <w:t>II</w:t>
      </w:r>
      <w:r w:rsidRPr="00AC1AE9">
        <w:rPr>
          <w:rFonts w:ascii="Arial" w:hAnsi="Arial" w:cs="Arial"/>
          <w:spacing w:val="-7"/>
          <w:sz w:val="22"/>
          <w:szCs w:val="22"/>
        </w:rPr>
        <w:t xml:space="preserve"> </w:t>
      </w:r>
      <w:r w:rsidRPr="00AC1AE9">
        <w:rPr>
          <w:rFonts w:ascii="Arial" w:hAnsi="Arial" w:cs="Arial"/>
          <w:sz w:val="22"/>
          <w:szCs w:val="22"/>
        </w:rPr>
        <w:t>–</w:t>
      </w:r>
      <w:r w:rsidRPr="00AC1AE9">
        <w:rPr>
          <w:rFonts w:ascii="Arial" w:hAnsi="Arial" w:cs="Arial"/>
          <w:spacing w:val="-5"/>
          <w:sz w:val="22"/>
          <w:szCs w:val="22"/>
        </w:rPr>
        <w:t xml:space="preserve"> </w:t>
      </w:r>
      <w:r w:rsidRPr="00AC1AE9">
        <w:rPr>
          <w:rFonts w:ascii="Arial" w:hAnsi="Arial" w:cs="Arial"/>
          <w:sz w:val="22"/>
          <w:szCs w:val="22"/>
        </w:rPr>
        <w:t>PROGRESS</w:t>
      </w:r>
      <w:r w:rsidRPr="00AC1AE9">
        <w:rPr>
          <w:rFonts w:ascii="Arial" w:hAnsi="Arial" w:cs="Arial"/>
          <w:spacing w:val="-7"/>
          <w:sz w:val="22"/>
          <w:szCs w:val="22"/>
        </w:rPr>
        <w:t xml:space="preserve"> </w:t>
      </w:r>
      <w:r w:rsidRPr="00AC1AE9">
        <w:rPr>
          <w:rFonts w:ascii="Arial" w:hAnsi="Arial" w:cs="Arial"/>
          <w:sz w:val="22"/>
          <w:szCs w:val="22"/>
        </w:rPr>
        <w:t>INSPECTIONS</w:t>
      </w:r>
      <w:r w:rsidRPr="00AC1AE9">
        <w:rPr>
          <w:rFonts w:ascii="Arial" w:hAnsi="Arial" w:cs="Arial"/>
          <w:spacing w:val="-7"/>
          <w:sz w:val="22"/>
          <w:szCs w:val="22"/>
        </w:rPr>
        <w:t xml:space="preserve"> </w:t>
      </w:r>
      <w:r w:rsidRPr="00AC1AE9">
        <w:rPr>
          <w:rFonts w:ascii="Arial" w:hAnsi="Arial" w:cs="Arial"/>
          <w:sz w:val="22"/>
          <w:szCs w:val="22"/>
        </w:rPr>
        <w:t>FOR</w:t>
      </w:r>
      <w:r w:rsidRPr="00AC1AE9">
        <w:rPr>
          <w:rFonts w:ascii="Arial" w:hAnsi="Arial" w:cs="Arial"/>
          <w:spacing w:val="-4"/>
          <w:sz w:val="22"/>
          <w:szCs w:val="22"/>
        </w:rPr>
        <w:t xml:space="preserve"> </w:t>
      </w:r>
      <w:r w:rsidRPr="00AC1AE9">
        <w:rPr>
          <w:rFonts w:ascii="Arial" w:hAnsi="Arial" w:cs="Arial"/>
          <w:sz w:val="22"/>
          <w:szCs w:val="22"/>
        </w:rPr>
        <w:t>ENERGY</w:t>
      </w:r>
      <w:r w:rsidRPr="00AC1AE9">
        <w:rPr>
          <w:rFonts w:ascii="Arial" w:hAnsi="Arial" w:cs="Arial"/>
          <w:spacing w:val="-6"/>
          <w:sz w:val="22"/>
          <w:szCs w:val="22"/>
        </w:rPr>
        <w:t xml:space="preserve"> </w:t>
      </w:r>
      <w:r w:rsidRPr="00AC1AE9">
        <w:rPr>
          <w:rFonts w:ascii="Arial" w:hAnsi="Arial" w:cs="Arial"/>
          <w:sz w:val="22"/>
          <w:szCs w:val="22"/>
        </w:rPr>
        <w:t>CODE</w:t>
      </w:r>
      <w:r w:rsidRPr="00AC1AE9">
        <w:rPr>
          <w:rFonts w:ascii="Arial" w:hAnsi="Arial" w:cs="Arial"/>
          <w:spacing w:val="-7"/>
          <w:sz w:val="22"/>
          <w:szCs w:val="22"/>
        </w:rPr>
        <w:t xml:space="preserve"> </w:t>
      </w:r>
      <w:r w:rsidRPr="00AC1AE9">
        <w:rPr>
          <w:rFonts w:ascii="Arial" w:hAnsi="Arial" w:cs="Arial"/>
          <w:sz w:val="22"/>
          <w:szCs w:val="22"/>
        </w:rPr>
        <w:t>COMPLIANCE</w:t>
      </w:r>
      <w:r w:rsidR="009651DB">
        <w:rPr>
          <w:rFonts w:ascii="Arial" w:hAnsi="Arial" w:cs="Arial"/>
          <w:sz w:val="22"/>
          <w:szCs w:val="22"/>
        </w:rPr>
        <w:t xml:space="preserve"> </w:t>
      </w:r>
      <w:r w:rsidR="6C784FEE" w:rsidRPr="00AC1AE9">
        <w:rPr>
          <w:rFonts w:ascii="Arial" w:hAnsi="Arial" w:cs="Arial"/>
          <w:sz w:val="22"/>
          <w:szCs w:val="22"/>
        </w:rPr>
        <w:t>[-]</w:t>
      </w:r>
    </w:p>
    <w:p w14:paraId="725EFB86" w14:textId="370E76C3" w:rsidR="00F004FD" w:rsidRPr="00AC1AE9" w:rsidRDefault="0B507567" w:rsidP="00B170C3">
      <w:pPr>
        <w:pStyle w:val="Heading1"/>
        <w:rPr>
          <w:rFonts w:ascii="Arial" w:hAnsi="Arial" w:cs="Arial"/>
          <w:spacing w:val="-2"/>
          <w:sz w:val="22"/>
          <w:szCs w:val="22"/>
        </w:rPr>
      </w:pPr>
      <w:r w:rsidRPr="00AC1AE9">
        <w:rPr>
          <w:rFonts w:ascii="Arial" w:hAnsi="Arial" w:cs="Arial"/>
          <w:spacing w:val="-3"/>
          <w:sz w:val="22"/>
          <w:szCs w:val="22"/>
        </w:rPr>
        <w:t xml:space="preserve"> </w:t>
      </w:r>
      <w:r w:rsidR="79111E55" w:rsidRPr="008E254B">
        <w:rPr>
          <w:rFonts w:ascii="Arial" w:hAnsi="Arial" w:cs="Arial"/>
          <w:sz w:val="22"/>
          <w:szCs w:val="22"/>
          <w:u w:val="single"/>
        </w:rPr>
        <w:t>IN</w:t>
      </w:r>
      <w:r w:rsidRPr="00AC1AE9">
        <w:rPr>
          <w:rFonts w:ascii="Arial" w:hAnsi="Arial" w:cs="Arial"/>
          <w:spacing w:val="-3"/>
          <w:sz w:val="22"/>
          <w:szCs w:val="22"/>
        </w:rPr>
        <w:t xml:space="preserve"> </w:t>
      </w:r>
      <w:r w:rsidRPr="00AC1AE9">
        <w:rPr>
          <w:rFonts w:ascii="Arial" w:hAnsi="Arial" w:cs="Arial"/>
          <w:spacing w:val="-2"/>
          <w:sz w:val="22"/>
          <w:szCs w:val="22"/>
        </w:rPr>
        <w:t>COMMERCIAL</w:t>
      </w:r>
      <w:r w:rsidR="79111E55" w:rsidRPr="00AC1AE9">
        <w:rPr>
          <w:rFonts w:ascii="Arial" w:hAnsi="Arial" w:cs="Arial"/>
          <w:spacing w:val="-2"/>
          <w:sz w:val="22"/>
          <w:szCs w:val="22"/>
        </w:rPr>
        <w:t xml:space="preserve"> </w:t>
      </w:r>
      <w:r w:rsidRPr="00AC1AE9">
        <w:rPr>
          <w:rFonts w:ascii="Arial" w:hAnsi="Arial" w:cs="Arial"/>
          <w:spacing w:val="-2"/>
          <w:sz w:val="22"/>
          <w:szCs w:val="22"/>
        </w:rPr>
        <w:t>BUILDINGS</w:t>
      </w:r>
    </w:p>
    <w:p w14:paraId="27BF89F7" w14:textId="734F9FFB" w:rsidR="00B170C3" w:rsidRPr="00AC1AE9" w:rsidRDefault="79111E55" w:rsidP="006B4362">
      <w:pPr>
        <w:pStyle w:val="Heading1"/>
        <w:ind w:left="0"/>
        <w:rPr>
          <w:rFonts w:ascii="Arial" w:hAnsi="Arial" w:cs="Arial"/>
          <w:sz w:val="22"/>
          <w:szCs w:val="22"/>
        </w:rPr>
      </w:pPr>
      <w:r w:rsidRPr="4D0B53B3">
        <w:rPr>
          <w:rFonts w:ascii="Arial" w:hAnsi="Arial" w:cs="Arial"/>
          <w:i/>
          <w:iCs/>
          <w:spacing w:val="-2"/>
          <w:sz w:val="22"/>
          <w:szCs w:val="22"/>
          <w:u w:val="single"/>
        </w:rPr>
        <w:t>PERIODIC</w:t>
      </w:r>
      <w:r w:rsidRPr="00AC1AE9">
        <w:rPr>
          <w:rFonts w:ascii="Arial" w:hAnsi="Arial" w:cs="Arial"/>
          <w:spacing w:val="-2"/>
          <w:sz w:val="22"/>
          <w:szCs w:val="22"/>
          <w:u w:val="single"/>
        </w:rPr>
        <w:t xml:space="preserve"> or </w:t>
      </w:r>
      <w:r w:rsidRPr="4D0B53B3">
        <w:rPr>
          <w:rFonts w:ascii="Arial" w:hAnsi="Arial" w:cs="Arial"/>
          <w:i/>
          <w:iCs/>
          <w:spacing w:val="-2"/>
          <w:sz w:val="22"/>
          <w:szCs w:val="22"/>
          <w:u w:val="single"/>
        </w:rPr>
        <w:t>CONT</w:t>
      </w:r>
      <w:r w:rsidR="009651DB">
        <w:rPr>
          <w:rFonts w:ascii="Arial" w:hAnsi="Arial" w:cs="Arial"/>
          <w:i/>
          <w:iCs/>
          <w:spacing w:val="-2"/>
          <w:sz w:val="22"/>
          <w:szCs w:val="22"/>
          <w:u w:val="single"/>
        </w:rPr>
        <w:t>I</w:t>
      </w:r>
      <w:r w:rsidRPr="4D0B53B3">
        <w:rPr>
          <w:rFonts w:ascii="Arial" w:hAnsi="Arial" w:cs="Arial"/>
          <w:i/>
          <w:iCs/>
          <w:spacing w:val="-2"/>
          <w:sz w:val="22"/>
          <w:szCs w:val="22"/>
          <w:u w:val="single"/>
        </w:rPr>
        <w:t>NUOUS</w:t>
      </w:r>
      <w:r w:rsidR="7A7A9302" w:rsidRPr="00AC1AE9">
        <w:rPr>
          <w:rFonts w:ascii="Arial" w:hAnsi="Arial" w:cs="Arial"/>
          <w:spacing w:val="-2"/>
          <w:sz w:val="22"/>
          <w:szCs w:val="22"/>
          <w:u w:val="single"/>
        </w:rPr>
        <w:t xml:space="preserve"> </w:t>
      </w:r>
      <w:r w:rsidR="073C2B98" w:rsidRPr="00AC1AE9">
        <w:rPr>
          <w:rFonts w:ascii="Arial" w:hAnsi="Arial" w:cs="Arial"/>
          <w:spacing w:val="-2"/>
          <w:sz w:val="22"/>
          <w:szCs w:val="22"/>
          <w:u w:val="single"/>
        </w:rPr>
        <w:t>have the same meaning</w:t>
      </w:r>
      <w:r w:rsidR="7A7A9302" w:rsidRPr="00AC1AE9">
        <w:rPr>
          <w:rFonts w:ascii="Arial" w:hAnsi="Arial" w:cs="Arial"/>
          <w:spacing w:val="-2"/>
          <w:sz w:val="22"/>
          <w:szCs w:val="22"/>
          <w:u w:val="single"/>
        </w:rPr>
        <w:t xml:space="preserve"> as defined under </w:t>
      </w:r>
      <w:r w:rsidR="7A7A9302" w:rsidRPr="4D0B53B3">
        <w:rPr>
          <w:rFonts w:ascii="Arial" w:hAnsi="Arial" w:cs="Arial"/>
          <w:i/>
          <w:iCs/>
          <w:spacing w:val="-2"/>
          <w:sz w:val="22"/>
          <w:szCs w:val="22"/>
          <w:u w:val="single"/>
        </w:rPr>
        <w:t>SPECIAL INSPECTION</w:t>
      </w:r>
      <w:r w:rsidR="7A7A9302" w:rsidRPr="00AC1AE9">
        <w:rPr>
          <w:rFonts w:ascii="Arial" w:hAnsi="Arial" w:cs="Arial"/>
          <w:spacing w:val="-2"/>
          <w:sz w:val="22"/>
          <w:szCs w:val="22"/>
          <w:u w:val="single"/>
        </w:rPr>
        <w:t xml:space="preserve"> in BC Chapter 2</w:t>
      </w:r>
    </w:p>
    <w:p w14:paraId="40E43AE4" w14:textId="77777777" w:rsidR="00F004FD" w:rsidRPr="00AC1AE9" w:rsidRDefault="00F004FD">
      <w:pPr>
        <w:pStyle w:val="BodyText"/>
        <w:spacing w:after="1"/>
        <w:ind w:left="0" w:firstLine="0"/>
        <w:jc w:val="left"/>
        <w:rPr>
          <w:rFonts w:ascii="Arial" w:hAnsi="Arial" w:cs="Arial"/>
          <w:b/>
          <w:sz w:val="22"/>
          <w:szCs w:val="22"/>
        </w:rPr>
      </w:pPr>
    </w:p>
    <w:tbl>
      <w:tblPr>
        <w:tblW w:w="967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2734"/>
        <w:gridCol w:w="1936"/>
        <w:gridCol w:w="2062"/>
        <w:gridCol w:w="2061"/>
      </w:tblGrid>
      <w:tr w:rsidR="00911C27" w:rsidRPr="00AC1AE9" w14:paraId="0C5B0E33" w14:textId="77777777" w:rsidTr="54AF69C0">
        <w:trPr>
          <w:trHeight w:val="688"/>
        </w:trPr>
        <w:tc>
          <w:tcPr>
            <w:tcW w:w="885" w:type="dxa"/>
          </w:tcPr>
          <w:p w14:paraId="0EB4165F" w14:textId="77777777" w:rsidR="00F004FD" w:rsidRPr="00AC1AE9" w:rsidRDefault="00F004FD">
            <w:pPr>
              <w:pStyle w:val="TableParagraph"/>
              <w:ind w:left="0"/>
              <w:rPr>
                <w:rFonts w:ascii="Arial" w:hAnsi="Arial" w:cs="Arial"/>
              </w:rPr>
            </w:pPr>
          </w:p>
        </w:tc>
        <w:tc>
          <w:tcPr>
            <w:tcW w:w="2734" w:type="dxa"/>
          </w:tcPr>
          <w:p w14:paraId="2DCAF050" w14:textId="77777777" w:rsidR="00F004FD" w:rsidRPr="00AC1AE9" w:rsidRDefault="00930B86">
            <w:pPr>
              <w:pStyle w:val="TableParagraph"/>
              <w:rPr>
                <w:rFonts w:ascii="Arial" w:hAnsi="Arial" w:cs="Arial"/>
                <w:b/>
              </w:rPr>
            </w:pPr>
            <w:r w:rsidRPr="00AC1AE9">
              <w:rPr>
                <w:rFonts w:ascii="Arial" w:hAnsi="Arial" w:cs="Arial"/>
                <w:b/>
                <w:spacing w:val="-2"/>
              </w:rPr>
              <w:t>Inspection/Test</w:t>
            </w:r>
          </w:p>
        </w:tc>
        <w:tc>
          <w:tcPr>
            <w:tcW w:w="1936" w:type="dxa"/>
          </w:tcPr>
          <w:p w14:paraId="309E6E2F" w14:textId="67ED7586" w:rsidR="006D1F99" w:rsidRPr="00AC1AE9" w:rsidRDefault="00797742" w:rsidP="00B170C3">
            <w:pPr>
              <w:pStyle w:val="TableParagraph"/>
              <w:ind w:left="0"/>
              <w:jc w:val="center"/>
              <w:rPr>
                <w:rFonts w:ascii="Arial" w:hAnsi="Arial" w:cs="Arial"/>
                <w:b/>
                <w:spacing w:val="-2"/>
              </w:rPr>
            </w:pPr>
            <w:r w:rsidRPr="008E254B">
              <w:rPr>
                <w:rFonts w:ascii="Arial" w:hAnsi="Arial" w:cs="Arial"/>
                <w:b/>
                <w:spacing w:val="-2"/>
              </w:rPr>
              <w:t>[</w:t>
            </w:r>
            <w:r w:rsidR="00BE5D48" w:rsidRPr="008E254B">
              <w:rPr>
                <w:rFonts w:ascii="Arial" w:hAnsi="Arial" w:cs="Arial"/>
                <w:b/>
                <w:spacing w:val="-2"/>
              </w:rPr>
              <w:t xml:space="preserve">Periodic (minimum)] </w:t>
            </w:r>
            <w:r w:rsidR="006D1F99" w:rsidRPr="00AC1AE9">
              <w:rPr>
                <w:rFonts w:ascii="Arial" w:hAnsi="Arial" w:cs="Arial"/>
                <w:b/>
                <w:spacing w:val="-2"/>
                <w:u w:val="single"/>
              </w:rPr>
              <w:t>Inspection Frequency</w:t>
            </w:r>
          </w:p>
          <w:p w14:paraId="0EFDCC8E" w14:textId="3F120033" w:rsidR="00B170C3" w:rsidRPr="00AC1AE9" w:rsidRDefault="00B170C3" w:rsidP="00B170C3">
            <w:pPr>
              <w:pStyle w:val="TableParagraph"/>
              <w:ind w:left="0"/>
              <w:jc w:val="center"/>
              <w:rPr>
                <w:rFonts w:ascii="Arial" w:hAnsi="Arial" w:cs="Arial"/>
                <w:b/>
                <w:spacing w:val="-2"/>
              </w:rPr>
            </w:pPr>
            <w:r w:rsidRPr="00AC1AE9">
              <w:rPr>
                <w:rFonts w:ascii="Arial" w:hAnsi="Arial" w:cs="Arial"/>
                <w:b/>
                <w:spacing w:val="-2"/>
                <w:u w:val="single"/>
              </w:rPr>
              <w:t xml:space="preserve">PERIODIC </w:t>
            </w:r>
          </w:p>
          <w:p w14:paraId="3CF188D7" w14:textId="1876573F" w:rsidR="00B170C3" w:rsidRPr="00AC1AE9" w:rsidRDefault="00B170C3" w:rsidP="00B170C3">
            <w:pPr>
              <w:pStyle w:val="TableParagraph"/>
              <w:ind w:left="0"/>
              <w:jc w:val="center"/>
              <w:rPr>
                <w:rFonts w:ascii="Arial" w:hAnsi="Arial" w:cs="Arial"/>
                <w:b/>
                <w:spacing w:val="-2"/>
              </w:rPr>
            </w:pPr>
            <w:r w:rsidRPr="00AC1AE9">
              <w:rPr>
                <w:rFonts w:ascii="Arial" w:hAnsi="Arial" w:cs="Arial"/>
                <w:b/>
                <w:spacing w:val="-2"/>
                <w:u w:val="single"/>
              </w:rPr>
              <w:t>or</w:t>
            </w:r>
          </w:p>
          <w:p w14:paraId="5D71F092" w14:textId="45C54B96" w:rsidR="00F004FD" w:rsidRPr="00AC1AE9" w:rsidRDefault="00B170C3" w:rsidP="00B170C3">
            <w:pPr>
              <w:pStyle w:val="TableParagraph"/>
              <w:ind w:left="0"/>
              <w:jc w:val="center"/>
              <w:rPr>
                <w:rFonts w:ascii="Arial" w:hAnsi="Arial" w:cs="Arial"/>
                <w:b/>
                <w:spacing w:val="-2"/>
              </w:rPr>
            </w:pPr>
            <w:r w:rsidRPr="00AC1AE9">
              <w:rPr>
                <w:rFonts w:ascii="Arial" w:hAnsi="Arial" w:cs="Arial"/>
                <w:b/>
                <w:spacing w:val="-2"/>
                <w:u w:val="single"/>
              </w:rPr>
              <w:t>CONTINUOUS</w:t>
            </w:r>
          </w:p>
        </w:tc>
        <w:tc>
          <w:tcPr>
            <w:tcW w:w="2062" w:type="dxa"/>
          </w:tcPr>
          <w:p w14:paraId="77270420" w14:textId="1914C2F7" w:rsidR="00F004FD" w:rsidRPr="00AC1AE9" w:rsidRDefault="0B507567" w:rsidP="4D0B53B3">
            <w:pPr>
              <w:pStyle w:val="TableParagraph"/>
              <w:ind w:left="11"/>
              <w:jc w:val="center"/>
              <w:rPr>
                <w:rFonts w:ascii="Arial" w:hAnsi="Arial" w:cs="Arial"/>
                <w:b/>
                <w:bCs/>
              </w:rPr>
            </w:pPr>
            <w:r w:rsidRPr="4D0B53B3">
              <w:rPr>
                <w:rFonts w:ascii="Arial" w:hAnsi="Arial" w:cs="Arial"/>
                <w:b/>
                <w:bCs/>
              </w:rPr>
              <w:t>Reference</w:t>
            </w:r>
            <w:r w:rsidRPr="4D0B53B3">
              <w:rPr>
                <w:rFonts w:ascii="Arial" w:hAnsi="Arial" w:cs="Arial"/>
                <w:b/>
                <w:bCs/>
                <w:spacing w:val="-13"/>
              </w:rPr>
              <w:t xml:space="preserve"> </w:t>
            </w:r>
            <w:r w:rsidRPr="4D0B53B3">
              <w:rPr>
                <w:rFonts w:ascii="Arial" w:hAnsi="Arial" w:cs="Arial"/>
                <w:b/>
                <w:bCs/>
              </w:rPr>
              <w:t>Standard</w:t>
            </w:r>
            <w:r w:rsidRPr="4D0B53B3">
              <w:rPr>
                <w:rFonts w:ascii="Arial" w:hAnsi="Arial" w:cs="Arial"/>
                <w:b/>
                <w:bCs/>
                <w:spacing w:val="-12"/>
              </w:rPr>
              <w:t xml:space="preserve"> </w:t>
            </w:r>
            <w:r w:rsidRPr="4D0B53B3">
              <w:rPr>
                <w:rFonts w:ascii="Arial" w:hAnsi="Arial" w:cs="Arial"/>
                <w:b/>
                <w:bCs/>
              </w:rPr>
              <w:t xml:space="preserve">(See </w:t>
            </w:r>
            <w:r w:rsidR="00795D96">
              <w:rPr>
                <w:rFonts w:ascii="Arial" w:hAnsi="Arial" w:cs="Arial"/>
                <w:b/>
                <w:bCs/>
              </w:rPr>
              <w:t xml:space="preserve">[ECC] </w:t>
            </w:r>
            <w:r w:rsidR="62FA685B" w:rsidRPr="008E254B">
              <w:rPr>
                <w:rFonts w:ascii="Arial" w:hAnsi="Arial" w:cs="Arial"/>
                <w:b/>
                <w:bCs/>
                <w:u w:val="single"/>
              </w:rPr>
              <w:t>NYC</w:t>
            </w:r>
            <w:r w:rsidRPr="008E254B">
              <w:rPr>
                <w:rFonts w:ascii="Arial" w:hAnsi="Arial" w:cs="Arial"/>
                <w:b/>
                <w:bCs/>
                <w:u w:val="single"/>
              </w:rPr>
              <w:t>ECC</w:t>
            </w:r>
            <w:r w:rsidRPr="4D0B53B3">
              <w:rPr>
                <w:rFonts w:ascii="Arial" w:hAnsi="Arial" w:cs="Arial"/>
                <w:b/>
                <w:bCs/>
              </w:rPr>
              <w:t xml:space="preserve"> Chapter C6) or</w:t>
            </w:r>
          </w:p>
          <w:p w14:paraId="2ED63FD4" w14:textId="77777777" w:rsidR="00F004FD" w:rsidRPr="00AC1AE9" w:rsidRDefault="00930B86">
            <w:pPr>
              <w:pStyle w:val="TableParagraph"/>
              <w:spacing w:line="208" w:lineRule="exact"/>
              <w:ind w:left="11" w:right="2"/>
              <w:jc w:val="center"/>
              <w:rPr>
                <w:rFonts w:ascii="Arial" w:hAnsi="Arial" w:cs="Arial"/>
                <w:b/>
              </w:rPr>
            </w:pPr>
            <w:r w:rsidRPr="00AC1AE9">
              <w:rPr>
                <w:rFonts w:ascii="Arial" w:hAnsi="Arial" w:cs="Arial"/>
                <w:b/>
              </w:rPr>
              <w:t>Other</w:t>
            </w:r>
            <w:r w:rsidRPr="00AC1AE9">
              <w:rPr>
                <w:rFonts w:ascii="Arial" w:hAnsi="Arial" w:cs="Arial"/>
                <w:b/>
                <w:spacing w:val="-6"/>
              </w:rPr>
              <w:t xml:space="preserve"> </w:t>
            </w:r>
            <w:r w:rsidRPr="00AC1AE9">
              <w:rPr>
                <w:rFonts w:ascii="Arial" w:hAnsi="Arial" w:cs="Arial"/>
                <w:b/>
                <w:spacing w:val="-2"/>
              </w:rPr>
              <w:t>Criteria</w:t>
            </w:r>
          </w:p>
        </w:tc>
        <w:tc>
          <w:tcPr>
            <w:tcW w:w="2061" w:type="dxa"/>
          </w:tcPr>
          <w:p w14:paraId="6C5B79C3" w14:textId="0C926CAB" w:rsidR="00F004FD" w:rsidRPr="00AC1AE9" w:rsidRDefault="00795D96" w:rsidP="008E254B">
            <w:pPr>
              <w:pStyle w:val="TableParagraph"/>
              <w:ind w:left="682" w:hanging="260"/>
              <w:rPr>
                <w:rFonts w:ascii="Arial" w:hAnsi="Arial" w:cs="Arial"/>
                <w:b/>
                <w:bCs/>
              </w:rPr>
            </w:pPr>
            <w:r>
              <w:rPr>
                <w:rFonts w:ascii="Arial" w:hAnsi="Arial" w:cs="Arial"/>
                <w:b/>
                <w:bCs/>
                <w:u w:val="single"/>
              </w:rPr>
              <w:t xml:space="preserve">[ECC] </w:t>
            </w:r>
            <w:r w:rsidR="21E4ABF9" w:rsidRPr="008E254B">
              <w:rPr>
                <w:rFonts w:ascii="Arial" w:hAnsi="Arial" w:cs="Arial"/>
                <w:b/>
                <w:bCs/>
                <w:u w:val="single"/>
              </w:rPr>
              <w:t>NYC</w:t>
            </w:r>
            <w:r w:rsidR="0B507567" w:rsidRPr="008E254B">
              <w:rPr>
                <w:rFonts w:ascii="Arial" w:hAnsi="Arial" w:cs="Arial"/>
                <w:b/>
                <w:bCs/>
                <w:u w:val="single"/>
              </w:rPr>
              <w:t>ECC</w:t>
            </w:r>
            <w:r w:rsidR="0B507567" w:rsidRPr="4D0B53B3">
              <w:rPr>
                <w:rFonts w:ascii="Arial" w:hAnsi="Arial" w:cs="Arial"/>
                <w:b/>
                <w:bCs/>
                <w:spacing w:val="-13"/>
              </w:rPr>
              <w:t xml:space="preserve"> </w:t>
            </w:r>
            <w:r w:rsidR="0B507567" w:rsidRPr="4D0B53B3">
              <w:rPr>
                <w:rFonts w:ascii="Arial" w:hAnsi="Arial" w:cs="Arial"/>
                <w:b/>
                <w:bCs/>
              </w:rPr>
              <w:t>or</w:t>
            </w:r>
            <w:r w:rsidR="0B507567" w:rsidRPr="4D0B53B3">
              <w:rPr>
                <w:rFonts w:ascii="Arial" w:hAnsi="Arial" w:cs="Arial"/>
                <w:b/>
                <w:bCs/>
                <w:spacing w:val="-12"/>
              </w:rPr>
              <w:t xml:space="preserve"> </w:t>
            </w:r>
            <w:r w:rsidR="0B507567" w:rsidRPr="4D0B53B3">
              <w:rPr>
                <w:rFonts w:ascii="Arial" w:hAnsi="Arial" w:cs="Arial"/>
                <w:b/>
                <w:bCs/>
              </w:rPr>
              <w:t xml:space="preserve">Other </w:t>
            </w:r>
            <w:r w:rsidR="0B507567" w:rsidRPr="4D0B53B3">
              <w:rPr>
                <w:rFonts w:ascii="Arial" w:hAnsi="Arial" w:cs="Arial"/>
                <w:b/>
                <w:bCs/>
                <w:spacing w:val="-2"/>
              </w:rPr>
              <w:t>Citation</w:t>
            </w:r>
          </w:p>
        </w:tc>
      </w:tr>
      <w:tr w:rsidR="00911C27" w:rsidRPr="00AC1AE9" w14:paraId="29DA676C" w14:textId="77777777" w:rsidTr="54AF69C0">
        <w:trPr>
          <w:trHeight w:val="275"/>
        </w:trPr>
        <w:tc>
          <w:tcPr>
            <w:tcW w:w="885" w:type="dxa"/>
          </w:tcPr>
          <w:p w14:paraId="1C3C84C9" w14:textId="77777777" w:rsidR="00F004FD" w:rsidRPr="00AC1AE9" w:rsidRDefault="00930B86">
            <w:pPr>
              <w:pStyle w:val="TableParagraph"/>
              <w:spacing w:line="256" w:lineRule="exact"/>
              <w:rPr>
                <w:rFonts w:ascii="Arial" w:hAnsi="Arial" w:cs="Arial"/>
                <w:b/>
              </w:rPr>
            </w:pPr>
            <w:r w:rsidRPr="00AC1AE9">
              <w:rPr>
                <w:rFonts w:ascii="Arial" w:hAnsi="Arial" w:cs="Arial"/>
                <w:b/>
                <w:spacing w:val="-5"/>
              </w:rPr>
              <w:t>IIA</w:t>
            </w:r>
          </w:p>
        </w:tc>
        <w:tc>
          <w:tcPr>
            <w:tcW w:w="8793" w:type="dxa"/>
            <w:gridSpan w:val="4"/>
          </w:tcPr>
          <w:p w14:paraId="58BEC6B8" w14:textId="77777777" w:rsidR="00F004FD" w:rsidRPr="00AC1AE9" w:rsidRDefault="00930B86">
            <w:pPr>
              <w:pStyle w:val="TableParagraph"/>
              <w:spacing w:line="256" w:lineRule="exact"/>
              <w:rPr>
                <w:rFonts w:ascii="Arial" w:hAnsi="Arial" w:cs="Arial"/>
                <w:b/>
              </w:rPr>
            </w:pPr>
            <w:r w:rsidRPr="00AC1AE9">
              <w:rPr>
                <w:rFonts w:ascii="Arial" w:hAnsi="Arial" w:cs="Arial"/>
                <w:b/>
              </w:rPr>
              <w:t>Envelope</w:t>
            </w:r>
            <w:r w:rsidRPr="00AC1AE9">
              <w:rPr>
                <w:rFonts w:ascii="Arial" w:hAnsi="Arial" w:cs="Arial"/>
                <w:b/>
                <w:spacing w:val="-3"/>
              </w:rPr>
              <w:t xml:space="preserve"> </w:t>
            </w:r>
            <w:r w:rsidRPr="00AC1AE9">
              <w:rPr>
                <w:rFonts w:ascii="Arial" w:hAnsi="Arial" w:cs="Arial"/>
                <w:b/>
                <w:spacing w:val="-2"/>
              </w:rPr>
              <w:t>Inspections</w:t>
            </w:r>
          </w:p>
        </w:tc>
      </w:tr>
      <w:tr w:rsidR="00911C27" w:rsidRPr="00AC1AE9" w14:paraId="7886AD97" w14:textId="77777777" w:rsidTr="54AF69C0">
        <w:trPr>
          <w:trHeight w:val="2450"/>
        </w:trPr>
        <w:tc>
          <w:tcPr>
            <w:tcW w:w="885" w:type="dxa"/>
          </w:tcPr>
          <w:p w14:paraId="3ABE6743" w14:textId="77777777" w:rsidR="003201A0" w:rsidRPr="00AC1AE9" w:rsidRDefault="003201A0">
            <w:pPr>
              <w:pStyle w:val="TableParagraph"/>
              <w:spacing w:line="215" w:lineRule="exact"/>
              <w:rPr>
                <w:rFonts w:ascii="Arial" w:hAnsi="Arial" w:cs="Arial"/>
              </w:rPr>
            </w:pPr>
            <w:r w:rsidRPr="00AC1AE9">
              <w:rPr>
                <w:rFonts w:ascii="Arial" w:hAnsi="Arial" w:cs="Arial"/>
                <w:spacing w:val="-4"/>
              </w:rPr>
              <w:t>IIA1</w:t>
            </w:r>
          </w:p>
        </w:tc>
        <w:tc>
          <w:tcPr>
            <w:tcW w:w="2734" w:type="dxa"/>
          </w:tcPr>
          <w:p w14:paraId="2E9ED552" w14:textId="50B95D0D" w:rsidR="003201A0" w:rsidRPr="00AC1AE9" w:rsidRDefault="3FF21A7F" w:rsidP="4D0B53B3">
            <w:pPr>
              <w:pStyle w:val="TableParagraph"/>
              <w:tabs>
                <w:tab w:val="left" w:pos="1378"/>
                <w:tab w:val="left" w:pos="1927"/>
              </w:tabs>
              <w:rPr>
                <w:rFonts w:ascii="Arial" w:hAnsi="Arial" w:cs="Arial"/>
                <w:b/>
                <w:bCs/>
              </w:rPr>
            </w:pPr>
            <w:r w:rsidRPr="4D0B53B3">
              <w:rPr>
                <w:rFonts w:ascii="Arial" w:hAnsi="Arial" w:cs="Arial"/>
                <w:b/>
                <w:bCs/>
                <w:spacing w:val="-2"/>
              </w:rPr>
              <w:t>Protection</w:t>
            </w:r>
            <w:r w:rsidR="003201A0" w:rsidRPr="00AC1AE9">
              <w:rPr>
                <w:rFonts w:ascii="Arial" w:hAnsi="Arial" w:cs="Arial"/>
                <w:b/>
              </w:rPr>
              <w:tab/>
            </w:r>
            <w:r w:rsidRPr="4D0B53B3">
              <w:rPr>
                <w:rFonts w:ascii="Arial" w:hAnsi="Arial" w:cs="Arial"/>
                <w:b/>
                <w:bCs/>
                <w:spacing w:val="-5"/>
              </w:rPr>
              <w:t>of</w:t>
            </w:r>
            <w:r w:rsidR="009651DB">
              <w:rPr>
                <w:rFonts w:ascii="Arial" w:hAnsi="Arial" w:cs="Arial"/>
                <w:b/>
              </w:rPr>
              <w:t xml:space="preserve"> </w:t>
            </w:r>
            <w:r w:rsidRPr="4D0B53B3">
              <w:rPr>
                <w:rFonts w:ascii="Arial" w:hAnsi="Arial" w:cs="Arial"/>
                <w:b/>
                <w:bCs/>
                <w:spacing w:val="-2"/>
              </w:rPr>
              <w:t>exposed</w:t>
            </w:r>
          </w:p>
          <w:p w14:paraId="1E6A7B91" w14:textId="72339D80" w:rsidR="003201A0" w:rsidRPr="00AC1AE9" w:rsidRDefault="3D84B7D9" w:rsidP="4D0B53B3">
            <w:pPr>
              <w:pStyle w:val="TableParagraph"/>
              <w:tabs>
                <w:tab w:val="left" w:pos="1690"/>
              </w:tabs>
              <w:rPr>
                <w:rFonts w:ascii="Arial" w:hAnsi="Arial" w:cs="Arial"/>
                <w:b/>
                <w:bCs/>
              </w:rPr>
            </w:pPr>
            <w:r w:rsidRPr="4D0B53B3">
              <w:rPr>
                <w:rFonts w:ascii="Arial" w:hAnsi="Arial" w:cs="Arial"/>
                <w:b/>
                <w:bCs/>
                <w:spacing w:val="-2"/>
              </w:rPr>
              <w:t>foundati</w:t>
            </w:r>
            <w:r w:rsidR="009651DB">
              <w:rPr>
                <w:rFonts w:ascii="Arial" w:hAnsi="Arial" w:cs="Arial"/>
                <w:b/>
                <w:bCs/>
                <w:spacing w:val="-2"/>
              </w:rPr>
              <w:t>on</w:t>
            </w:r>
            <w:r w:rsidR="009651DB" w:rsidRPr="54AF69C0">
              <w:rPr>
                <w:rFonts w:ascii="Arial" w:hAnsi="Arial" w:cs="Arial"/>
                <w:b/>
                <w:bCs/>
              </w:rPr>
              <w:t xml:space="preserve"> </w:t>
            </w:r>
            <w:r w:rsidRPr="4D0B53B3">
              <w:rPr>
                <w:rFonts w:ascii="Arial" w:hAnsi="Arial" w:cs="Arial"/>
                <w:b/>
                <w:bCs/>
                <w:spacing w:val="-2"/>
              </w:rPr>
              <w:t>insulation:</w:t>
            </w:r>
          </w:p>
          <w:p w14:paraId="58AAF7CF" w14:textId="0C42DB7C" w:rsidR="003201A0" w:rsidRPr="00AC1AE9" w:rsidRDefault="565C1E2E" w:rsidP="4D0B53B3">
            <w:pPr>
              <w:pStyle w:val="TableParagraph"/>
              <w:rPr>
                <w:rFonts w:ascii="Arial" w:hAnsi="Arial" w:cs="Arial"/>
              </w:rPr>
            </w:pPr>
            <w:r w:rsidRPr="00AC1AE9">
              <w:rPr>
                <w:rFonts w:ascii="Arial" w:hAnsi="Arial" w:cs="Arial"/>
              </w:rPr>
              <w:t>Insulation must</w:t>
            </w:r>
            <w:r w:rsidR="3FF21A7F" w:rsidRPr="00AC1AE9">
              <w:rPr>
                <w:rFonts w:ascii="Arial" w:hAnsi="Arial" w:cs="Arial"/>
                <w:spacing w:val="29"/>
              </w:rPr>
              <w:t xml:space="preserve"> </w:t>
            </w:r>
            <w:r w:rsidR="3FF21A7F" w:rsidRPr="00AC1AE9">
              <w:rPr>
                <w:rFonts w:ascii="Arial" w:hAnsi="Arial" w:cs="Arial"/>
              </w:rPr>
              <w:t>be</w:t>
            </w:r>
            <w:r w:rsidR="3FF21A7F" w:rsidRPr="00AC1AE9">
              <w:rPr>
                <w:rFonts w:ascii="Arial" w:hAnsi="Arial" w:cs="Arial"/>
                <w:spacing w:val="28"/>
              </w:rPr>
              <w:t xml:space="preserve"> </w:t>
            </w:r>
            <w:r w:rsidR="3FF21A7F" w:rsidRPr="00AC1AE9">
              <w:rPr>
                <w:rFonts w:ascii="Arial" w:hAnsi="Arial" w:cs="Arial"/>
                <w:spacing w:val="-2"/>
              </w:rPr>
              <w:t>visually</w:t>
            </w:r>
            <w:r w:rsidR="62C8FF25" w:rsidRPr="00AC1AE9">
              <w:rPr>
                <w:rFonts w:ascii="Arial" w:hAnsi="Arial" w:cs="Arial"/>
                <w:spacing w:val="-2"/>
              </w:rPr>
              <w:t xml:space="preserve"> </w:t>
            </w:r>
            <w:r w:rsidR="62C8FF25" w:rsidRPr="00AC1AE9">
              <w:rPr>
                <w:rFonts w:ascii="Arial" w:hAnsi="Arial" w:cs="Arial"/>
              </w:rPr>
              <w:t>inspected to verify</w:t>
            </w:r>
            <w:r w:rsidR="3FF21A7F" w:rsidRPr="00AC1AE9">
              <w:rPr>
                <w:rFonts w:ascii="Arial" w:hAnsi="Arial" w:cs="Arial"/>
                <w:spacing w:val="45"/>
              </w:rPr>
              <w:t xml:space="preserve"> </w:t>
            </w:r>
            <w:r w:rsidR="3FF21A7F" w:rsidRPr="00AC1AE9">
              <w:rPr>
                <w:rFonts w:ascii="Arial" w:hAnsi="Arial" w:cs="Arial"/>
                <w:spacing w:val="-2"/>
              </w:rPr>
              <w:t>proper</w:t>
            </w:r>
          </w:p>
          <w:p w14:paraId="6EA00A8C" w14:textId="4E107585" w:rsidR="003201A0" w:rsidRPr="00AC1AE9" w:rsidRDefault="3FF21A7F" w:rsidP="4D0B53B3">
            <w:pPr>
              <w:pStyle w:val="TableParagraph"/>
              <w:rPr>
                <w:rFonts w:ascii="Arial" w:hAnsi="Arial" w:cs="Arial"/>
              </w:rPr>
            </w:pPr>
            <w:r w:rsidRPr="00AC1AE9">
              <w:rPr>
                <w:rFonts w:ascii="Arial" w:hAnsi="Arial" w:cs="Arial"/>
              </w:rPr>
              <w:t>protection</w:t>
            </w:r>
            <w:r w:rsidRPr="00AC1AE9">
              <w:rPr>
                <w:rFonts w:ascii="Arial" w:hAnsi="Arial" w:cs="Arial"/>
                <w:spacing w:val="-2"/>
              </w:rPr>
              <w:t xml:space="preserve"> </w:t>
            </w:r>
            <w:r w:rsidRPr="00AC1AE9">
              <w:rPr>
                <w:rFonts w:ascii="Arial" w:hAnsi="Arial" w:cs="Arial"/>
              </w:rPr>
              <w:t>where</w:t>
            </w:r>
            <w:r w:rsidRPr="00AC1AE9">
              <w:rPr>
                <w:rFonts w:ascii="Arial" w:hAnsi="Arial" w:cs="Arial"/>
                <w:spacing w:val="-3"/>
              </w:rPr>
              <w:t xml:space="preserve"> </w:t>
            </w:r>
            <w:r w:rsidRPr="00AC1AE9">
              <w:rPr>
                <w:rFonts w:ascii="Arial" w:hAnsi="Arial" w:cs="Arial"/>
              </w:rPr>
              <w:t>applied</w:t>
            </w:r>
            <w:r w:rsidRPr="00AC1AE9">
              <w:rPr>
                <w:rFonts w:ascii="Arial" w:hAnsi="Arial" w:cs="Arial"/>
                <w:spacing w:val="-1"/>
              </w:rPr>
              <w:t xml:space="preserve"> </w:t>
            </w:r>
            <w:r w:rsidRPr="00AC1AE9">
              <w:rPr>
                <w:rFonts w:ascii="Arial" w:hAnsi="Arial" w:cs="Arial"/>
              </w:rPr>
              <w:t>to</w:t>
            </w:r>
            <w:r w:rsidRPr="00AC1AE9">
              <w:rPr>
                <w:rFonts w:ascii="Arial" w:hAnsi="Arial" w:cs="Arial"/>
                <w:spacing w:val="-4"/>
              </w:rPr>
              <w:t xml:space="preserve"> </w:t>
            </w:r>
            <w:r w:rsidRPr="00AC1AE9">
              <w:rPr>
                <w:rFonts w:ascii="Arial" w:hAnsi="Arial" w:cs="Arial"/>
                <w:spacing w:val="-5"/>
              </w:rPr>
              <w:t>the</w:t>
            </w:r>
            <w:r w:rsidR="04FD26EA" w:rsidRPr="00AC1AE9">
              <w:rPr>
                <w:rFonts w:ascii="Arial" w:hAnsi="Arial" w:cs="Arial"/>
                <w:spacing w:val="-5"/>
              </w:rPr>
              <w:t xml:space="preserve"> </w:t>
            </w:r>
            <w:r w:rsidRPr="00AC1AE9">
              <w:rPr>
                <w:rFonts w:ascii="Arial" w:hAnsi="Arial" w:cs="Arial"/>
              </w:rPr>
              <w:t>exterior</w:t>
            </w:r>
            <w:r w:rsidRPr="00AC1AE9">
              <w:rPr>
                <w:rFonts w:ascii="Arial" w:hAnsi="Arial" w:cs="Arial"/>
                <w:spacing w:val="30"/>
              </w:rPr>
              <w:t xml:space="preserve"> </w:t>
            </w:r>
            <w:r w:rsidRPr="00AC1AE9">
              <w:rPr>
                <w:rFonts w:ascii="Arial" w:hAnsi="Arial" w:cs="Arial"/>
              </w:rPr>
              <w:t>of</w:t>
            </w:r>
            <w:r w:rsidRPr="00AC1AE9">
              <w:rPr>
                <w:rFonts w:ascii="Arial" w:hAnsi="Arial" w:cs="Arial"/>
                <w:spacing w:val="30"/>
              </w:rPr>
              <w:t xml:space="preserve"> </w:t>
            </w:r>
            <w:r w:rsidRPr="00AC1AE9">
              <w:rPr>
                <w:rFonts w:ascii="Arial" w:hAnsi="Arial" w:cs="Arial"/>
              </w:rPr>
              <w:t>basement</w:t>
            </w:r>
            <w:r w:rsidRPr="00AC1AE9">
              <w:rPr>
                <w:rFonts w:ascii="Arial" w:hAnsi="Arial" w:cs="Arial"/>
                <w:spacing w:val="32"/>
              </w:rPr>
              <w:t xml:space="preserve"> </w:t>
            </w:r>
            <w:r w:rsidRPr="00AC1AE9">
              <w:rPr>
                <w:rFonts w:ascii="Arial" w:hAnsi="Arial" w:cs="Arial"/>
              </w:rPr>
              <w:t>or</w:t>
            </w:r>
            <w:r w:rsidRPr="00AC1AE9">
              <w:rPr>
                <w:rFonts w:ascii="Arial" w:hAnsi="Arial" w:cs="Arial"/>
                <w:spacing w:val="32"/>
              </w:rPr>
              <w:t xml:space="preserve"> </w:t>
            </w:r>
            <w:r w:rsidRPr="00AC1AE9">
              <w:rPr>
                <w:rFonts w:ascii="Arial" w:hAnsi="Arial" w:cs="Arial"/>
                <w:spacing w:val="-2"/>
              </w:rPr>
              <w:t>cellar</w:t>
            </w:r>
            <w:r w:rsidR="3D5118D1" w:rsidRPr="00AC1AE9">
              <w:rPr>
                <w:rFonts w:ascii="Arial" w:hAnsi="Arial" w:cs="Arial"/>
                <w:spacing w:val="-2"/>
              </w:rPr>
              <w:t xml:space="preserve"> </w:t>
            </w:r>
            <w:r w:rsidRPr="00AC1AE9">
              <w:rPr>
                <w:rFonts w:ascii="Arial" w:hAnsi="Arial" w:cs="Arial"/>
              </w:rPr>
              <w:t>walls,</w:t>
            </w:r>
            <w:r w:rsidRPr="00AC1AE9">
              <w:rPr>
                <w:rFonts w:ascii="Arial" w:hAnsi="Arial" w:cs="Arial"/>
                <w:spacing w:val="-11"/>
              </w:rPr>
              <w:t xml:space="preserve"> </w:t>
            </w:r>
            <w:r w:rsidRPr="00AC1AE9">
              <w:rPr>
                <w:rFonts w:ascii="Arial" w:hAnsi="Arial" w:cs="Arial"/>
              </w:rPr>
              <w:t>crawl-space</w:t>
            </w:r>
            <w:r w:rsidRPr="00AC1AE9">
              <w:rPr>
                <w:rFonts w:ascii="Arial" w:hAnsi="Arial" w:cs="Arial"/>
                <w:spacing w:val="-10"/>
              </w:rPr>
              <w:t xml:space="preserve"> </w:t>
            </w:r>
            <w:r w:rsidRPr="00AC1AE9">
              <w:rPr>
                <w:rFonts w:ascii="Arial" w:hAnsi="Arial" w:cs="Arial"/>
              </w:rPr>
              <w:t>walls</w:t>
            </w:r>
            <w:r w:rsidRPr="00AC1AE9">
              <w:rPr>
                <w:rFonts w:ascii="Arial" w:hAnsi="Arial" w:cs="Arial"/>
                <w:spacing w:val="-11"/>
              </w:rPr>
              <w:t xml:space="preserve"> </w:t>
            </w:r>
            <w:r w:rsidRPr="00AC1AE9">
              <w:rPr>
                <w:rFonts w:ascii="Arial" w:hAnsi="Arial" w:cs="Arial"/>
                <w:spacing w:val="-2"/>
              </w:rPr>
              <w:t>and/or</w:t>
            </w:r>
          </w:p>
          <w:p w14:paraId="358C44B1" w14:textId="36FBCA68" w:rsidR="003201A0" w:rsidRPr="00AC1AE9" w:rsidRDefault="3FF21A7F" w:rsidP="4D0B53B3">
            <w:pPr>
              <w:pStyle w:val="TableParagraph"/>
              <w:rPr>
                <w:rFonts w:ascii="Arial" w:hAnsi="Arial" w:cs="Arial"/>
                <w:b/>
                <w:bCs/>
              </w:rPr>
            </w:pPr>
            <w:r w:rsidRPr="00AC1AE9">
              <w:rPr>
                <w:rFonts w:ascii="Arial" w:hAnsi="Arial" w:cs="Arial"/>
              </w:rPr>
              <w:t>the</w:t>
            </w:r>
            <w:r w:rsidRPr="00AC1AE9">
              <w:rPr>
                <w:rFonts w:ascii="Arial" w:hAnsi="Arial" w:cs="Arial"/>
                <w:spacing w:val="18"/>
              </w:rPr>
              <w:t xml:space="preserve"> </w:t>
            </w:r>
            <w:r w:rsidRPr="00AC1AE9">
              <w:rPr>
                <w:rFonts w:ascii="Arial" w:hAnsi="Arial" w:cs="Arial"/>
              </w:rPr>
              <w:t>perimeter</w:t>
            </w:r>
            <w:r w:rsidRPr="00AC1AE9">
              <w:rPr>
                <w:rFonts w:ascii="Arial" w:hAnsi="Arial" w:cs="Arial"/>
                <w:spacing w:val="18"/>
              </w:rPr>
              <w:t xml:space="preserve"> </w:t>
            </w:r>
            <w:r w:rsidRPr="00AC1AE9">
              <w:rPr>
                <w:rFonts w:ascii="Arial" w:hAnsi="Arial" w:cs="Arial"/>
              </w:rPr>
              <w:t>of</w:t>
            </w:r>
            <w:r w:rsidRPr="00AC1AE9">
              <w:rPr>
                <w:rFonts w:ascii="Arial" w:hAnsi="Arial" w:cs="Arial"/>
                <w:spacing w:val="18"/>
              </w:rPr>
              <w:t xml:space="preserve"> </w:t>
            </w:r>
            <w:r w:rsidRPr="00AC1AE9">
              <w:rPr>
                <w:rFonts w:ascii="Arial" w:hAnsi="Arial" w:cs="Arial"/>
              </w:rPr>
              <w:t>slab-on-</w:t>
            </w:r>
            <w:r w:rsidRPr="00AC1AE9">
              <w:rPr>
                <w:rFonts w:ascii="Arial" w:hAnsi="Arial" w:cs="Arial"/>
                <w:spacing w:val="-2"/>
              </w:rPr>
              <w:t>grade</w:t>
            </w:r>
            <w:r w:rsidR="7A630BAB" w:rsidRPr="00AC1AE9">
              <w:rPr>
                <w:rFonts w:ascii="Arial" w:hAnsi="Arial" w:cs="Arial"/>
                <w:spacing w:val="-2"/>
              </w:rPr>
              <w:t xml:space="preserve"> </w:t>
            </w:r>
            <w:r w:rsidRPr="00AC1AE9">
              <w:rPr>
                <w:rFonts w:ascii="Arial" w:hAnsi="Arial" w:cs="Arial"/>
                <w:spacing w:val="-2"/>
              </w:rPr>
              <w:t>floors.</w:t>
            </w:r>
          </w:p>
        </w:tc>
        <w:tc>
          <w:tcPr>
            <w:tcW w:w="1936" w:type="dxa"/>
          </w:tcPr>
          <w:p w14:paraId="42F77405" w14:textId="77777777" w:rsidR="003201A0" w:rsidRPr="00AC1AE9" w:rsidRDefault="003201A0">
            <w:pPr>
              <w:pStyle w:val="TableParagraph"/>
              <w:spacing w:line="215" w:lineRule="exact"/>
              <w:ind w:left="108"/>
              <w:rPr>
                <w:rFonts w:ascii="Arial" w:hAnsi="Arial" w:cs="Arial"/>
              </w:rPr>
            </w:pPr>
            <w:r w:rsidRPr="00AC1AE9">
              <w:rPr>
                <w:rFonts w:ascii="Arial" w:hAnsi="Arial" w:cs="Arial"/>
              </w:rPr>
              <w:t>As</w:t>
            </w:r>
            <w:r w:rsidRPr="00AC1AE9">
              <w:rPr>
                <w:rFonts w:ascii="Arial" w:hAnsi="Arial" w:cs="Arial"/>
                <w:spacing w:val="-4"/>
              </w:rPr>
              <w:t xml:space="preserve"> </w:t>
            </w:r>
            <w:r w:rsidRPr="00AC1AE9">
              <w:rPr>
                <w:rFonts w:ascii="Arial" w:hAnsi="Arial" w:cs="Arial"/>
                <w:spacing w:val="-2"/>
              </w:rPr>
              <w:t>required</w:t>
            </w:r>
          </w:p>
          <w:p w14:paraId="2A2ACA8B" w14:textId="77777777" w:rsidR="003201A0" w:rsidRPr="00AC1AE9" w:rsidRDefault="003201A0">
            <w:pPr>
              <w:pStyle w:val="TableParagraph"/>
              <w:spacing w:line="210" w:lineRule="exact"/>
              <w:ind w:left="108"/>
              <w:rPr>
                <w:rFonts w:ascii="Arial" w:hAnsi="Arial" w:cs="Arial"/>
              </w:rPr>
            </w:pPr>
            <w:r w:rsidRPr="00AC1AE9">
              <w:rPr>
                <w:rFonts w:ascii="Arial" w:hAnsi="Arial" w:cs="Arial"/>
                <w:spacing w:val="-2"/>
              </w:rPr>
              <w:t>during</w:t>
            </w:r>
          </w:p>
          <w:p w14:paraId="46A91175" w14:textId="77777777" w:rsidR="003201A0" w:rsidRPr="00AC1AE9" w:rsidRDefault="003201A0">
            <w:pPr>
              <w:pStyle w:val="TableParagraph"/>
              <w:spacing w:line="210" w:lineRule="exact"/>
              <w:ind w:left="108"/>
              <w:rPr>
                <w:rFonts w:ascii="Arial" w:hAnsi="Arial" w:cs="Arial"/>
              </w:rPr>
            </w:pPr>
            <w:r w:rsidRPr="00AC1AE9">
              <w:rPr>
                <w:rFonts w:ascii="Arial" w:hAnsi="Arial" w:cs="Arial"/>
                <w:spacing w:val="-2"/>
              </w:rPr>
              <w:t>foundation</w:t>
            </w:r>
          </w:p>
          <w:p w14:paraId="5F0FA2F9" w14:textId="77777777" w:rsidR="003201A0" w:rsidRPr="00AC1AE9" w:rsidRDefault="003201A0">
            <w:pPr>
              <w:pStyle w:val="TableParagraph"/>
              <w:spacing w:line="210" w:lineRule="exact"/>
              <w:ind w:left="108"/>
              <w:rPr>
                <w:rFonts w:ascii="Arial" w:hAnsi="Arial" w:cs="Arial"/>
              </w:rPr>
            </w:pPr>
            <w:r w:rsidRPr="00AC1AE9">
              <w:rPr>
                <w:rFonts w:ascii="Arial" w:hAnsi="Arial" w:cs="Arial"/>
              </w:rPr>
              <w:t>work</w:t>
            </w:r>
            <w:r w:rsidRPr="00AC1AE9">
              <w:rPr>
                <w:rFonts w:ascii="Arial" w:hAnsi="Arial" w:cs="Arial"/>
                <w:spacing w:val="-3"/>
              </w:rPr>
              <w:t xml:space="preserve"> </w:t>
            </w:r>
            <w:r w:rsidRPr="00AC1AE9">
              <w:rPr>
                <w:rFonts w:ascii="Arial" w:hAnsi="Arial" w:cs="Arial"/>
                <w:spacing w:val="-5"/>
              </w:rPr>
              <w:t>and</w:t>
            </w:r>
          </w:p>
          <w:p w14:paraId="75EC12C1" w14:textId="77777777" w:rsidR="003201A0" w:rsidRPr="00AC1AE9" w:rsidRDefault="003201A0">
            <w:pPr>
              <w:pStyle w:val="TableParagraph"/>
              <w:spacing w:line="209" w:lineRule="exact"/>
              <w:ind w:left="108"/>
              <w:rPr>
                <w:rFonts w:ascii="Arial" w:hAnsi="Arial" w:cs="Arial"/>
              </w:rPr>
            </w:pPr>
            <w:r w:rsidRPr="00AC1AE9">
              <w:rPr>
                <w:rFonts w:ascii="Arial" w:hAnsi="Arial" w:cs="Arial"/>
              </w:rPr>
              <w:t>prior</w:t>
            </w:r>
            <w:r w:rsidRPr="00AC1AE9">
              <w:rPr>
                <w:rFonts w:ascii="Arial" w:hAnsi="Arial" w:cs="Arial"/>
                <w:spacing w:val="-3"/>
              </w:rPr>
              <w:t xml:space="preserve"> </w:t>
            </w:r>
            <w:r w:rsidRPr="00AC1AE9">
              <w:rPr>
                <w:rFonts w:ascii="Arial" w:hAnsi="Arial" w:cs="Arial"/>
                <w:spacing w:val="-5"/>
              </w:rPr>
              <w:t>to</w:t>
            </w:r>
          </w:p>
          <w:p w14:paraId="6133FB7D" w14:textId="7C987051" w:rsidR="003201A0" w:rsidRPr="00AC1AE9" w:rsidRDefault="003201A0">
            <w:pPr>
              <w:pStyle w:val="TableParagraph"/>
              <w:spacing w:line="209" w:lineRule="exact"/>
              <w:ind w:left="108"/>
              <w:rPr>
                <w:rFonts w:ascii="Arial" w:hAnsi="Arial" w:cs="Arial"/>
              </w:rPr>
            </w:pPr>
            <w:r w:rsidRPr="00AC1AE9">
              <w:rPr>
                <w:rFonts w:ascii="Arial" w:hAnsi="Arial" w:cs="Arial"/>
                <w:spacing w:val="-2"/>
              </w:rPr>
              <w:t>backfill</w:t>
            </w:r>
          </w:p>
        </w:tc>
        <w:tc>
          <w:tcPr>
            <w:tcW w:w="2062" w:type="dxa"/>
          </w:tcPr>
          <w:p w14:paraId="506D7C87" w14:textId="77777777" w:rsidR="003201A0" w:rsidRPr="00AC1AE9" w:rsidRDefault="003201A0">
            <w:pPr>
              <w:pStyle w:val="TableParagraph"/>
              <w:spacing w:line="215" w:lineRule="exact"/>
              <w:ind w:left="109"/>
              <w:rPr>
                <w:rFonts w:ascii="Arial" w:hAnsi="Arial" w:cs="Arial"/>
              </w:rPr>
            </w:pPr>
            <w:r w:rsidRPr="00AC1AE9">
              <w:rPr>
                <w:rFonts w:ascii="Arial" w:hAnsi="Arial" w:cs="Arial"/>
              </w:rPr>
              <w:t>Approved</w:t>
            </w:r>
            <w:r w:rsidRPr="00AC1AE9">
              <w:rPr>
                <w:rFonts w:ascii="Arial" w:hAnsi="Arial" w:cs="Arial"/>
                <w:spacing w:val="-5"/>
              </w:rPr>
              <w:t xml:space="preserve"> </w:t>
            </w:r>
            <w:r w:rsidRPr="00AC1AE9">
              <w:rPr>
                <w:rFonts w:ascii="Arial" w:hAnsi="Arial" w:cs="Arial"/>
                <w:spacing w:val="-2"/>
              </w:rPr>
              <w:t>construction</w:t>
            </w:r>
          </w:p>
          <w:p w14:paraId="2243C54D" w14:textId="134F175F" w:rsidR="003201A0" w:rsidRPr="00AC1AE9" w:rsidRDefault="003201A0">
            <w:pPr>
              <w:pStyle w:val="TableParagraph"/>
              <w:spacing w:line="210" w:lineRule="exact"/>
              <w:ind w:left="109"/>
              <w:rPr>
                <w:rFonts w:ascii="Arial" w:hAnsi="Arial" w:cs="Arial"/>
              </w:rPr>
            </w:pPr>
            <w:r w:rsidRPr="00AC1AE9">
              <w:rPr>
                <w:rFonts w:ascii="Arial" w:hAnsi="Arial" w:cs="Arial"/>
              </w:rPr>
              <w:t>documents,</w:t>
            </w:r>
            <w:r w:rsidRPr="00AC1AE9">
              <w:rPr>
                <w:rFonts w:ascii="Arial" w:hAnsi="Arial" w:cs="Arial"/>
                <w:spacing w:val="-7"/>
              </w:rPr>
              <w:t xml:space="preserve"> </w:t>
            </w:r>
            <w:r w:rsidRPr="00AC1AE9">
              <w:rPr>
                <w:rFonts w:ascii="Arial" w:hAnsi="Arial" w:cs="Arial"/>
              </w:rPr>
              <w:t>ASTM</w:t>
            </w:r>
            <w:r w:rsidRPr="00AC1AE9">
              <w:rPr>
                <w:rFonts w:ascii="Arial" w:hAnsi="Arial" w:cs="Arial"/>
                <w:spacing w:val="-6"/>
              </w:rPr>
              <w:t xml:space="preserve"> </w:t>
            </w:r>
            <w:r w:rsidRPr="00AC1AE9">
              <w:rPr>
                <w:rFonts w:ascii="Arial" w:hAnsi="Arial" w:cs="Arial"/>
                <w:spacing w:val="-4"/>
              </w:rPr>
              <w:t>C272</w:t>
            </w:r>
          </w:p>
        </w:tc>
        <w:tc>
          <w:tcPr>
            <w:tcW w:w="2061" w:type="dxa"/>
          </w:tcPr>
          <w:p w14:paraId="0D092250" w14:textId="21CADA6C" w:rsidR="003201A0" w:rsidRPr="00AC1AE9" w:rsidRDefault="003201A0">
            <w:pPr>
              <w:pStyle w:val="TableParagraph"/>
              <w:spacing w:line="215" w:lineRule="exact"/>
              <w:ind w:left="110"/>
              <w:rPr>
                <w:rFonts w:ascii="Arial" w:hAnsi="Arial" w:cs="Arial"/>
              </w:rPr>
            </w:pPr>
            <w:r w:rsidRPr="00AC1AE9">
              <w:rPr>
                <w:rFonts w:ascii="Arial" w:hAnsi="Arial" w:cs="Arial"/>
              </w:rPr>
              <w:t>C303.2.1;</w:t>
            </w:r>
            <w:r w:rsidRPr="00AC1AE9">
              <w:rPr>
                <w:rFonts w:ascii="Arial" w:hAnsi="Arial" w:cs="Arial"/>
                <w:spacing w:val="-5"/>
              </w:rPr>
              <w:t xml:space="preserve"> </w:t>
            </w:r>
            <w:r w:rsidR="00950686" w:rsidRPr="00AC1AE9">
              <w:rPr>
                <w:rFonts w:ascii="Arial" w:hAnsi="Arial" w:cs="Arial"/>
                <w:spacing w:val="-5"/>
                <w:u w:val="single"/>
              </w:rPr>
              <w:t xml:space="preserve">2025 NYC </w:t>
            </w:r>
            <w:r w:rsidRPr="00AC1AE9">
              <w:rPr>
                <w:rFonts w:ascii="Arial" w:hAnsi="Arial" w:cs="Arial"/>
                <w:spacing w:val="-2"/>
              </w:rPr>
              <w:t>ASHRAE</w:t>
            </w:r>
          </w:p>
          <w:p w14:paraId="1CF4DB1D" w14:textId="32760286" w:rsidR="003201A0" w:rsidRPr="00AC1AE9" w:rsidRDefault="003201A0">
            <w:pPr>
              <w:pStyle w:val="TableParagraph"/>
              <w:spacing w:line="210" w:lineRule="exact"/>
              <w:ind w:left="110"/>
              <w:rPr>
                <w:rFonts w:ascii="Arial" w:hAnsi="Arial" w:cs="Arial"/>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Pr="00AC1AE9">
              <w:rPr>
                <w:rFonts w:ascii="Arial" w:hAnsi="Arial" w:cs="Arial"/>
              </w:rPr>
              <w:t>5.8.1,</w:t>
            </w:r>
            <w:r w:rsidRPr="00AC1AE9">
              <w:rPr>
                <w:rFonts w:ascii="Arial" w:hAnsi="Arial" w:cs="Arial"/>
                <w:spacing w:val="-3"/>
              </w:rPr>
              <w:t xml:space="preserve"> </w:t>
            </w:r>
            <w:r w:rsidRPr="00AC1AE9">
              <w:rPr>
                <w:rFonts w:ascii="Arial" w:hAnsi="Arial" w:cs="Arial"/>
                <w:spacing w:val="-5"/>
              </w:rPr>
              <w:t>5.9</w:t>
            </w:r>
          </w:p>
        </w:tc>
      </w:tr>
      <w:tr w:rsidR="00911C27" w:rsidRPr="00AC1AE9" w14:paraId="71731C07" w14:textId="77777777" w:rsidTr="54AF69C0">
        <w:trPr>
          <w:trHeight w:val="4018"/>
        </w:trPr>
        <w:tc>
          <w:tcPr>
            <w:tcW w:w="885" w:type="dxa"/>
          </w:tcPr>
          <w:p w14:paraId="11CF278E" w14:textId="77777777" w:rsidR="00B170C3" w:rsidRPr="00AC1AE9" w:rsidRDefault="00B170C3" w:rsidP="00B170C3">
            <w:pPr>
              <w:pStyle w:val="TableParagraph"/>
              <w:spacing w:line="215" w:lineRule="exact"/>
              <w:rPr>
                <w:rFonts w:ascii="Arial" w:hAnsi="Arial" w:cs="Arial"/>
              </w:rPr>
            </w:pPr>
            <w:r w:rsidRPr="00AC1AE9">
              <w:rPr>
                <w:rFonts w:ascii="Arial" w:hAnsi="Arial" w:cs="Arial"/>
                <w:spacing w:val="-4"/>
              </w:rPr>
              <w:t>IIA2</w:t>
            </w:r>
          </w:p>
        </w:tc>
        <w:tc>
          <w:tcPr>
            <w:tcW w:w="2734" w:type="dxa"/>
          </w:tcPr>
          <w:p w14:paraId="2E671544" w14:textId="412E3947" w:rsidR="00B170C3" w:rsidRPr="00AC1AE9" w:rsidRDefault="79111E55" w:rsidP="4D0B53B3">
            <w:pPr>
              <w:pStyle w:val="TableParagraph"/>
              <w:rPr>
                <w:rFonts w:ascii="Arial" w:hAnsi="Arial" w:cs="Arial"/>
              </w:rPr>
            </w:pPr>
            <w:r w:rsidRPr="4D0B53B3">
              <w:rPr>
                <w:rFonts w:ascii="Arial" w:hAnsi="Arial" w:cs="Arial"/>
                <w:b/>
                <w:bCs/>
              </w:rPr>
              <w:t>Insulation</w:t>
            </w:r>
            <w:r w:rsidRPr="4D0B53B3">
              <w:rPr>
                <w:rFonts w:ascii="Arial" w:hAnsi="Arial" w:cs="Arial"/>
                <w:b/>
                <w:bCs/>
                <w:spacing w:val="14"/>
              </w:rPr>
              <w:t xml:space="preserve"> </w:t>
            </w:r>
            <w:r w:rsidRPr="4D0B53B3">
              <w:rPr>
                <w:rFonts w:ascii="Arial" w:hAnsi="Arial" w:cs="Arial"/>
                <w:b/>
                <w:bCs/>
              </w:rPr>
              <w:t>placement</w:t>
            </w:r>
            <w:r w:rsidRPr="4D0B53B3">
              <w:rPr>
                <w:rFonts w:ascii="Arial" w:hAnsi="Arial" w:cs="Arial"/>
                <w:b/>
                <w:bCs/>
                <w:spacing w:val="16"/>
              </w:rPr>
              <w:t xml:space="preserve"> </w:t>
            </w:r>
            <w:r w:rsidRPr="4D0B53B3">
              <w:rPr>
                <w:rFonts w:ascii="Arial" w:hAnsi="Arial" w:cs="Arial"/>
                <w:b/>
                <w:bCs/>
              </w:rPr>
              <w:t>and</w:t>
            </w:r>
            <w:r w:rsidRPr="4D0B53B3">
              <w:rPr>
                <w:rFonts w:ascii="Arial" w:hAnsi="Arial" w:cs="Arial"/>
                <w:b/>
                <w:bCs/>
                <w:spacing w:val="14"/>
              </w:rPr>
              <w:t xml:space="preserve"> </w:t>
            </w:r>
            <w:r w:rsidRPr="4D0B53B3">
              <w:rPr>
                <w:rFonts w:ascii="Arial" w:hAnsi="Arial" w:cs="Arial"/>
                <w:b/>
                <w:bCs/>
                <w:spacing w:val="-5"/>
              </w:rPr>
              <w:t>R-</w:t>
            </w:r>
            <w:r w:rsidR="55F2078B" w:rsidRPr="4D0B53B3">
              <w:rPr>
                <w:rFonts w:ascii="Arial" w:hAnsi="Arial" w:cs="Arial"/>
                <w:b/>
                <w:bCs/>
                <w:spacing w:val="-5"/>
              </w:rPr>
              <w:t xml:space="preserve"> </w:t>
            </w:r>
            <w:r w:rsidRPr="4D0B53B3">
              <w:rPr>
                <w:rFonts w:ascii="Arial" w:hAnsi="Arial" w:cs="Arial"/>
                <w:b/>
                <w:bCs/>
              </w:rPr>
              <w:t>values:</w:t>
            </w:r>
            <w:r w:rsidRPr="4D0B53B3">
              <w:rPr>
                <w:rFonts w:ascii="Arial" w:hAnsi="Arial" w:cs="Arial"/>
                <w:b/>
                <w:bCs/>
                <w:spacing w:val="32"/>
              </w:rPr>
              <w:t xml:space="preserve"> </w:t>
            </w:r>
            <w:r w:rsidRPr="00AC1AE9">
              <w:rPr>
                <w:rFonts w:ascii="Arial" w:hAnsi="Arial" w:cs="Arial"/>
              </w:rPr>
              <w:t>Installed</w:t>
            </w:r>
            <w:r w:rsidRPr="00AC1AE9">
              <w:rPr>
                <w:rFonts w:ascii="Arial" w:hAnsi="Arial" w:cs="Arial"/>
                <w:spacing w:val="-9"/>
              </w:rPr>
              <w:t xml:space="preserve"> </w:t>
            </w:r>
            <w:r w:rsidRPr="00AC1AE9">
              <w:rPr>
                <w:rFonts w:ascii="Arial" w:hAnsi="Arial" w:cs="Arial"/>
              </w:rPr>
              <w:t>insulation</w:t>
            </w:r>
            <w:r w:rsidRPr="00AC1AE9">
              <w:rPr>
                <w:rFonts w:ascii="Arial" w:hAnsi="Arial" w:cs="Arial"/>
                <w:spacing w:val="-9"/>
              </w:rPr>
              <w:t xml:space="preserve"> </w:t>
            </w:r>
            <w:r w:rsidRPr="00AC1AE9">
              <w:rPr>
                <w:rFonts w:ascii="Arial" w:hAnsi="Arial" w:cs="Arial"/>
                <w:spacing w:val="-5"/>
              </w:rPr>
              <w:t>for</w:t>
            </w:r>
            <w:r w:rsidR="524FCFC0" w:rsidRPr="00AC1AE9">
              <w:rPr>
                <w:rFonts w:ascii="Arial" w:hAnsi="Arial" w:cs="Arial"/>
                <w:spacing w:val="-5"/>
              </w:rPr>
              <w:t xml:space="preserve"> </w:t>
            </w:r>
            <w:r w:rsidRPr="00AC1AE9">
              <w:rPr>
                <w:rFonts w:ascii="Arial" w:hAnsi="Arial" w:cs="Arial"/>
                <w:spacing w:val="-4"/>
              </w:rPr>
              <w:t>each</w:t>
            </w:r>
            <w:r w:rsidR="009651DB">
              <w:rPr>
                <w:rFonts w:ascii="Arial" w:hAnsi="Arial" w:cs="Arial"/>
              </w:rPr>
              <w:t xml:space="preserve"> </w:t>
            </w:r>
            <w:r w:rsidRPr="00AC1AE9">
              <w:rPr>
                <w:rFonts w:ascii="Arial" w:hAnsi="Arial" w:cs="Arial"/>
                <w:spacing w:val="-2"/>
              </w:rPr>
              <w:t>component</w:t>
            </w:r>
            <w:r w:rsidR="026D5E97" w:rsidRPr="00AC1AE9">
              <w:rPr>
                <w:rFonts w:ascii="Arial" w:hAnsi="Arial" w:cs="Arial"/>
                <w:spacing w:val="-2"/>
              </w:rPr>
              <w:t xml:space="preserve"> </w:t>
            </w:r>
            <w:r w:rsidRPr="00AC1AE9">
              <w:rPr>
                <w:rFonts w:ascii="Arial" w:hAnsi="Arial" w:cs="Arial"/>
                <w:spacing w:val="-5"/>
              </w:rPr>
              <w:t>of</w:t>
            </w:r>
            <w:r w:rsidR="010B0D69" w:rsidRPr="00AC1AE9">
              <w:rPr>
                <w:rFonts w:ascii="Arial" w:hAnsi="Arial" w:cs="Arial"/>
                <w:spacing w:val="-5"/>
              </w:rPr>
              <w:t xml:space="preserve"> </w:t>
            </w:r>
            <w:r w:rsidRPr="00AC1AE9">
              <w:rPr>
                <w:rFonts w:ascii="Arial" w:hAnsi="Arial" w:cs="Arial"/>
                <w:spacing w:val="-5"/>
              </w:rPr>
              <w:t>the</w:t>
            </w:r>
            <w:r w:rsidR="2EAEB91D" w:rsidRPr="00AC1AE9">
              <w:rPr>
                <w:rFonts w:ascii="Arial" w:hAnsi="Arial" w:cs="Arial"/>
                <w:spacing w:val="-5"/>
              </w:rPr>
              <w:t xml:space="preserve"> </w:t>
            </w:r>
            <w:r w:rsidRPr="00AC1AE9">
              <w:rPr>
                <w:rFonts w:ascii="Arial" w:hAnsi="Arial" w:cs="Arial"/>
              </w:rPr>
              <w:t>conditioned</w:t>
            </w:r>
            <w:r w:rsidRPr="00AC1AE9">
              <w:rPr>
                <w:rFonts w:ascii="Arial" w:hAnsi="Arial" w:cs="Arial"/>
                <w:spacing w:val="44"/>
              </w:rPr>
              <w:t xml:space="preserve"> </w:t>
            </w:r>
            <w:r w:rsidRPr="00AC1AE9">
              <w:rPr>
                <w:rFonts w:ascii="Arial" w:hAnsi="Arial" w:cs="Arial"/>
              </w:rPr>
              <w:t>space</w:t>
            </w:r>
            <w:r w:rsidRPr="00AC1AE9">
              <w:rPr>
                <w:rFonts w:ascii="Arial" w:hAnsi="Arial" w:cs="Arial"/>
                <w:spacing w:val="43"/>
              </w:rPr>
              <w:t xml:space="preserve">  </w:t>
            </w:r>
            <w:r w:rsidRPr="00AC1AE9">
              <w:rPr>
                <w:rFonts w:ascii="Arial" w:hAnsi="Arial" w:cs="Arial"/>
                <w:spacing w:val="-2"/>
              </w:rPr>
              <w:t>envelope</w:t>
            </w:r>
            <w:r w:rsidR="0C8534D4" w:rsidRPr="00AC1AE9">
              <w:rPr>
                <w:rFonts w:ascii="Arial" w:hAnsi="Arial" w:cs="Arial"/>
                <w:spacing w:val="-2"/>
              </w:rPr>
              <w:t xml:space="preserve"> </w:t>
            </w:r>
            <w:r w:rsidRPr="00AC1AE9">
              <w:rPr>
                <w:rFonts w:ascii="Arial" w:hAnsi="Arial" w:cs="Arial"/>
                <w:spacing w:val="-5"/>
              </w:rPr>
              <w:t>and</w:t>
            </w:r>
            <w:r w:rsidR="4580813E" w:rsidRPr="00AC1AE9">
              <w:rPr>
                <w:rFonts w:ascii="Arial" w:hAnsi="Arial" w:cs="Arial"/>
                <w:spacing w:val="-5"/>
              </w:rPr>
              <w:t xml:space="preserve"> </w:t>
            </w:r>
            <w:r w:rsidRPr="00AC1AE9">
              <w:rPr>
                <w:rFonts w:ascii="Arial" w:hAnsi="Arial" w:cs="Arial"/>
                <w:spacing w:val="-5"/>
              </w:rPr>
              <w:t>a</w:t>
            </w:r>
            <w:r w:rsidR="6C6138B8" w:rsidRPr="00AC1AE9">
              <w:rPr>
                <w:rFonts w:ascii="Arial" w:hAnsi="Arial" w:cs="Arial"/>
                <w:spacing w:val="-5"/>
              </w:rPr>
              <w:t xml:space="preserve">t </w:t>
            </w:r>
            <w:r w:rsidRPr="00AC1AE9">
              <w:rPr>
                <w:rFonts w:ascii="Arial" w:hAnsi="Arial" w:cs="Arial"/>
                <w:spacing w:val="-2"/>
              </w:rPr>
              <w:t>junctions</w:t>
            </w:r>
            <w:r w:rsidR="1C35BE97" w:rsidRPr="00AC1AE9">
              <w:rPr>
                <w:rFonts w:ascii="Arial" w:hAnsi="Arial" w:cs="Arial"/>
                <w:spacing w:val="-2"/>
              </w:rPr>
              <w:t xml:space="preserve"> </w:t>
            </w:r>
            <w:r w:rsidRPr="00AC1AE9">
              <w:rPr>
                <w:rFonts w:ascii="Arial" w:hAnsi="Arial" w:cs="Arial"/>
                <w:spacing w:val="-2"/>
              </w:rPr>
              <w:t>between</w:t>
            </w:r>
            <w:r w:rsidR="4960AC1A" w:rsidRPr="00AC1AE9">
              <w:rPr>
                <w:rFonts w:ascii="Arial" w:hAnsi="Arial" w:cs="Arial"/>
                <w:spacing w:val="-2"/>
              </w:rPr>
              <w:t xml:space="preserve"> </w:t>
            </w:r>
            <w:r w:rsidRPr="00AC1AE9">
              <w:rPr>
                <w:rFonts w:ascii="Arial" w:hAnsi="Arial" w:cs="Arial"/>
              </w:rPr>
              <w:t>components,</w:t>
            </w:r>
            <w:r w:rsidRPr="00AC1AE9">
              <w:rPr>
                <w:rFonts w:ascii="Arial" w:hAnsi="Arial" w:cs="Arial"/>
                <w:spacing w:val="-1"/>
              </w:rPr>
              <w:t xml:space="preserve"> </w:t>
            </w:r>
            <w:r w:rsidRPr="00AC1AE9">
              <w:rPr>
                <w:rFonts w:ascii="Arial" w:hAnsi="Arial" w:cs="Arial"/>
              </w:rPr>
              <w:t xml:space="preserve">including </w:t>
            </w:r>
            <w:r w:rsidRPr="00AC1AE9">
              <w:rPr>
                <w:rFonts w:ascii="Arial" w:hAnsi="Arial" w:cs="Arial"/>
                <w:spacing w:val="-2"/>
              </w:rPr>
              <w:t>thermal</w:t>
            </w:r>
            <w:r w:rsidR="36BE8C1C" w:rsidRPr="00AC1AE9">
              <w:rPr>
                <w:rFonts w:ascii="Arial" w:hAnsi="Arial" w:cs="Arial"/>
                <w:spacing w:val="-2"/>
              </w:rPr>
              <w:t xml:space="preserve"> </w:t>
            </w:r>
            <w:r w:rsidRPr="00AC1AE9">
              <w:rPr>
                <w:rFonts w:ascii="Arial" w:hAnsi="Arial" w:cs="Arial"/>
                <w:spacing w:val="-2"/>
              </w:rPr>
              <w:t>bridges</w:t>
            </w:r>
            <w:r w:rsidR="0352B098" w:rsidRPr="00AC1AE9">
              <w:rPr>
                <w:rFonts w:ascii="Arial" w:hAnsi="Arial" w:cs="Arial"/>
                <w:spacing w:val="-2"/>
              </w:rPr>
              <w:t xml:space="preserve"> </w:t>
            </w:r>
            <w:r w:rsidRPr="00AC1AE9">
              <w:rPr>
                <w:rFonts w:ascii="Arial" w:hAnsi="Arial" w:cs="Arial"/>
                <w:spacing w:val="-5"/>
              </w:rPr>
              <w:t>and</w:t>
            </w:r>
            <w:r w:rsidR="1C12C7BD" w:rsidRPr="00AC1AE9">
              <w:rPr>
                <w:rFonts w:ascii="Arial" w:hAnsi="Arial" w:cs="Arial"/>
                <w:spacing w:val="-5"/>
              </w:rPr>
              <w:t xml:space="preserve"> </w:t>
            </w:r>
            <w:r w:rsidRPr="00AC1AE9">
              <w:rPr>
                <w:rFonts w:ascii="Arial" w:hAnsi="Arial" w:cs="Arial"/>
                <w:spacing w:val="-2"/>
              </w:rPr>
              <w:t>heated</w:t>
            </w:r>
            <w:r w:rsidR="543A7FA2" w:rsidRPr="00AC1AE9">
              <w:rPr>
                <w:rFonts w:ascii="Arial" w:hAnsi="Arial" w:cs="Arial"/>
                <w:spacing w:val="-2"/>
              </w:rPr>
              <w:t xml:space="preserve"> </w:t>
            </w:r>
            <w:r w:rsidRPr="00AC1AE9">
              <w:rPr>
                <w:rFonts w:ascii="Arial" w:hAnsi="Arial" w:cs="Arial"/>
                <w:spacing w:val="-4"/>
              </w:rPr>
              <w:t>slab</w:t>
            </w:r>
            <w:r w:rsidR="26E60831" w:rsidRPr="00AC1AE9">
              <w:rPr>
                <w:rFonts w:ascii="Arial" w:hAnsi="Arial" w:cs="Arial"/>
                <w:spacing w:val="-4"/>
              </w:rPr>
              <w:t xml:space="preserve"> </w:t>
            </w:r>
            <w:r w:rsidRPr="00AC1AE9">
              <w:rPr>
                <w:rFonts w:ascii="Arial" w:hAnsi="Arial" w:cs="Arial"/>
              </w:rPr>
              <w:t>insulation,</w:t>
            </w:r>
            <w:r w:rsidRPr="00AC1AE9">
              <w:rPr>
                <w:rFonts w:ascii="Arial" w:hAnsi="Arial" w:cs="Arial"/>
                <w:spacing w:val="70"/>
                <w:w w:val="150"/>
              </w:rPr>
              <w:t xml:space="preserve"> </w:t>
            </w:r>
            <w:r w:rsidRPr="00AC1AE9">
              <w:rPr>
                <w:rFonts w:ascii="Arial" w:hAnsi="Arial" w:cs="Arial"/>
              </w:rPr>
              <w:t>must</w:t>
            </w:r>
            <w:r w:rsidRPr="00AC1AE9">
              <w:rPr>
                <w:rFonts w:ascii="Arial" w:hAnsi="Arial" w:cs="Arial"/>
                <w:spacing w:val="70"/>
                <w:w w:val="150"/>
              </w:rPr>
              <w:t xml:space="preserve"> </w:t>
            </w:r>
            <w:r w:rsidRPr="00AC1AE9">
              <w:rPr>
                <w:rFonts w:ascii="Arial" w:hAnsi="Arial" w:cs="Arial"/>
              </w:rPr>
              <w:t>be</w:t>
            </w:r>
            <w:r w:rsidRPr="00AC1AE9">
              <w:rPr>
                <w:rFonts w:ascii="Arial" w:hAnsi="Arial" w:cs="Arial"/>
                <w:spacing w:val="70"/>
                <w:w w:val="150"/>
              </w:rPr>
              <w:t xml:space="preserve"> </w:t>
            </w:r>
            <w:r w:rsidRPr="00AC1AE9">
              <w:rPr>
                <w:rFonts w:ascii="Arial" w:hAnsi="Arial" w:cs="Arial"/>
                <w:spacing w:val="-2"/>
              </w:rPr>
              <w:t>visually</w:t>
            </w:r>
            <w:r w:rsidR="162D5A96" w:rsidRPr="00AC1AE9">
              <w:rPr>
                <w:rFonts w:ascii="Arial" w:hAnsi="Arial" w:cs="Arial"/>
                <w:spacing w:val="-2"/>
              </w:rPr>
              <w:t xml:space="preserve"> </w:t>
            </w:r>
            <w:r w:rsidRPr="00AC1AE9">
              <w:rPr>
                <w:rFonts w:ascii="Arial" w:hAnsi="Arial" w:cs="Arial"/>
              </w:rPr>
              <w:t>inspected</w:t>
            </w:r>
            <w:r w:rsidRPr="00AC1AE9">
              <w:rPr>
                <w:rFonts w:ascii="Arial" w:hAnsi="Arial" w:cs="Arial"/>
                <w:spacing w:val="10"/>
              </w:rPr>
              <w:t xml:space="preserve"> </w:t>
            </w:r>
            <w:r w:rsidRPr="00AC1AE9">
              <w:rPr>
                <w:rFonts w:ascii="Arial" w:hAnsi="Arial" w:cs="Arial"/>
              </w:rPr>
              <w:t>to</w:t>
            </w:r>
            <w:r w:rsidRPr="00AC1AE9">
              <w:rPr>
                <w:rFonts w:ascii="Arial" w:hAnsi="Arial" w:cs="Arial"/>
                <w:spacing w:val="11"/>
              </w:rPr>
              <w:t xml:space="preserve"> </w:t>
            </w:r>
            <w:r w:rsidRPr="00AC1AE9">
              <w:rPr>
                <w:rFonts w:ascii="Arial" w:hAnsi="Arial" w:cs="Arial"/>
              </w:rPr>
              <w:t>ensure</w:t>
            </w:r>
            <w:r w:rsidRPr="00AC1AE9">
              <w:rPr>
                <w:rFonts w:ascii="Arial" w:hAnsi="Arial" w:cs="Arial"/>
                <w:spacing w:val="10"/>
              </w:rPr>
              <w:t xml:space="preserve"> </w:t>
            </w:r>
            <w:r w:rsidRPr="00AC1AE9">
              <w:rPr>
                <w:rFonts w:ascii="Arial" w:hAnsi="Arial" w:cs="Arial"/>
              </w:rPr>
              <w:t>that</w:t>
            </w:r>
            <w:r w:rsidRPr="00AC1AE9">
              <w:rPr>
                <w:rFonts w:ascii="Arial" w:hAnsi="Arial" w:cs="Arial"/>
                <w:spacing w:val="8"/>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spacing w:val="-5"/>
              </w:rPr>
              <w:t>R-</w:t>
            </w:r>
            <w:r w:rsidRPr="00AC1AE9">
              <w:rPr>
                <w:rFonts w:ascii="Arial" w:hAnsi="Arial" w:cs="Arial"/>
              </w:rPr>
              <w:t>values</w:t>
            </w:r>
            <w:r w:rsidRPr="00AC1AE9">
              <w:rPr>
                <w:rFonts w:ascii="Arial" w:hAnsi="Arial" w:cs="Arial"/>
                <w:spacing w:val="-9"/>
              </w:rPr>
              <w:t xml:space="preserve"> </w:t>
            </w:r>
            <w:r w:rsidRPr="00AC1AE9">
              <w:rPr>
                <w:rFonts w:ascii="Arial" w:hAnsi="Arial" w:cs="Arial"/>
              </w:rPr>
              <w:t>are</w:t>
            </w:r>
            <w:r w:rsidRPr="00AC1AE9">
              <w:rPr>
                <w:rFonts w:ascii="Arial" w:hAnsi="Arial" w:cs="Arial"/>
                <w:spacing w:val="-8"/>
              </w:rPr>
              <w:t xml:space="preserve"> </w:t>
            </w:r>
            <w:r w:rsidRPr="00AC1AE9">
              <w:rPr>
                <w:rFonts w:ascii="Arial" w:hAnsi="Arial" w:cs="Arial"/>
              </w:rPr>
              <w:t>marked,</w:t>
            </w:r>
            <w:r w:rsidRPr="00AC1AE9">
              <w:rPr>
                <w:rFonts w:ascii="Arial" w:hAnsi="Arial" w:cs="Arial"/>
                <w:spacing w:val="-8"/>
              </w:rPr>
              <w:t xml:space="preserve"> </w:t>
            </w:r>
            <w:r w:rsidRPr="00AC1AE9">
              <w:rPr>
                <w:rFonts w:ascii="Arial" w:hAnsi="Arial" w:cs="Arial"/>
              </w:rPr>
              <w:t>that</w:t>
            </w:r>
            <w:r w:rsidRPr="00AC1AE9">
              <w:rPr>
                <w:rFonts w:ascii="Arial" w:hAnsi="Arial" w:cs="Arial"/>
                <w:spacing w:val="-9"/>
              </w:rPr>
              <w:t xml:space="preserve"> </w:t>
            </w:r>
            <w:r w:rsidRPr="00AC1AE9">
              <w:rPr>
                <w:rFonts w:ascii="Arial" w:hAnsi="Arial" w:cs="Arial"/>
              </w:rPr>
              <w:t>such</w:t>
            </w:r>
            <w:r w:rsidRPr="00AC1AE9">
              <w:rPr>
                <w:rFonts w:ascii="Arial" w:hAnsi="Arial" w:cs="Arial"/>
                <w:spacing w:val="-7"/>
              </w:rPr>
              <w:t xml:space="preserve"> R-</w:t>
            </w:r>
            <w:r w:rsidRPr="00AC1AE9">
              <w:rPr>
                <w:rFonts w:ascii="Arial" w:hAnsi="Arial" w:cs="Arial"/>
              </w:rPr>
              <w:t>values</w:t>
            </w:r>
            <w:r w:rsidRPr="00AC1AE9">
              <w:rPr>
                <w:rFonts w:ascii="Arial" w:hAnsi="Arial" w:cs="Arial"/>
                <w:spacing w:val="-5"/>
              </w:rPr>
              <w:t xml:space="preserve"> </w:t>
            </w:r>
            <w:r w:rsidRPr="00AC1AE9">
              <w:rPr>
                <w:rFonts w:ascii="Arial" w:hAnsi="Arial" w:cs="Arial"/>
              </w:rPr>
              <w:t>conform</w:t>
            </w:r>
            <w:r w:rsidRPr="00AC1AE9">
              <w:rPr>
                <w:rFonts w:ascii="Arial" w:hAnsi="Arial" w:cs="Arial"/>
                <w:spacing w:val="-6"/>
              </w:rPr>
              <w:t xml:space="preserve"> </w:t>
            </w:r>
            <w:r w:rsidRPr="00AC1AE9">
              <w:rPr>
                <w:rFonts w:ascii="Arial" w:hAnsi="Arial" w:cs="Arial"/>
              </w:rPr>
              <w:t>to</w:t>
            </w:r>
            <w:r w:rsidRPr="00AC1AE9">
              <w:rPr>
                <w:rFonts w:ascii="Arial" w:hAnsi="Arial" w:cs="Arial"/>
                <w:spacing w:val="-3"/>
              </w:rPr>
              <w:t xml:space="preserve"> </w:t>
            </w:r>
            <w:r w:rsidRPr="00AC1AE9">
              <w:rPr>
                <w:rFonts w:ascii="Arial" w:hAnsi="Arial" w:cs="Arial"/>
              </w:rPr>
              <w:t>the</w:t>
            </w:r>
            <w:r w:rsidRPr="00AC1AE9">
              <w:rPr>
                <w:rFonts w:ascii="Arial" w:hAnsi="Arial" w:cs="Arial"/>
                <w:spacing w:val="-4"/>
              </w:rPr>
              <w:t xml:space="preserve"> </w:t>
            </w:r>
            <w:r w:rsidRPr="00AC1AE9">
              <w:rPr>
                <w:rFonts w:ascii="Arial" w:hAnsi="Arial" w:cs="Arial"/>
              </w:rPr>
              <w:t>R-</w:t>
            </w:r>
            <w:r w:rsidRPr="00AC1AE9">
              <w:rPr>
                <w:rFonts w:ascii="Arial" w:hAnsi="Arial" w:cs="Arial"/>
                <w:spacing w:val="-2"/>
              </w:rPr>
              <w:t>values</w:t>
            </w:r>
            <w:r w:rsidR="7187EC45" w:rsidRPr="00AC1AE9">
              <w:rPr>
                <w:rFonts w:ascii="Arial" w:hAnsi="Arial" w:cs="Arial"/>
                <w:spacing w:val="-2"/>
              </w:rPr>
              <w:t xml:space="preserve"> </w:t>
            </w:r>
            <w:r w:rsidRPr="00AC1AE9">
              <w:rPr>
                <w:rFonts w:ascii="Arial" w:hAnsi="Arial" w:cs="Arial"/>
              </w:rPr>
              <w:t>identified</w:t>
            </w:r>
            <w:r w:rsidRPr="00AC1AE9">
              <w:rPr>
                <w:rFonts w:ascii="Arial" w:hAnsi="Arial" w:cs="Arial"/>
                <w:spacing w:val="61"/>
              </w:rPr>
              <w:t xml:space="preserve"> </w:t>
            </w:r>
            <w:r w:rsidRPr="00AC1AE9">
              <w:rPr>
                <w:rFonts w:ascii="Arial" w:hAnsi="Arial" w:cs="Arial"/>
              </w:rPr>
              <w:t>in</w:t>
            </w:r>
            <w:r w:rsidRPr="00AC1AE9">
              <w:rPr>
                <w:rFonts w:ascii="Arial" w:hAnsi="Arial" w:cs="Arial"/>
                <w:spacing w:val="59"/>
              </w:rPr>
              <w:t xml:space="preserve"> </w:t>
            </w:r>
            <w:r w:rsidRPr="00AC1AE9">
              <w:rPr>
                <w:rFonts w:ascii="Arial" w:hAnsi="Arial" w:cs="Arial"/>
              </w:rPr>
              <w:t>the</w:t>
            </w:r>
            <w:r w:rsidRPr="00AC1AE9">
              <w:rPr>
                <w:rFonts w:ascii="Arial" w:hAnsi="Arial" w:cs="Arial"/>
                <w:spacing w:val="59"/>
              </w:rPr>
              <w:t xml:space="preserve"> </w:t>
            </w:r>
            <w:r w:rsidRPr="00AC1AE9">
              <w:rPr>
                <w:rFonts w:ascii="Arial" w:hAnsi="Arial" w:cs="Arial"/>
                <w:spacing w:val="-2"/>
              </w:rPr>
              <w:t>construction</w:t>
            </w:r>
            <w:r w:rsidR="3361D6C3" w:rsidRPr="00AC1AE9">
              <w:rPr>
                <w:rFonts w:ascii="Arial" w:hAnsi="Arial" w:cs="Arial"/>
                <w:spacing w:val="-2"/>
              </w:rPr>
              <w:t xml:space="preserve"> </w:t>
            </w:r>
            <w:r w:rsidRPr="00AC1AE9">
              <w:rPr>
                <w:rFonts w:ascii="Arial" w:hAnsi="Arial" w:cs="Arial"/>
                <w:spacing w:val="-2"/>
              </w:rPr>
              <w:t>documents</w:t>
            </w:r>
            <w:r w:rsidR="4032B969" w:rsidRPr="00AC1AE9">
              <w:rPr>
                <w:rFonts w:ascii="Arial" w:hAnsi="Arial" w:cs="Arial"/>
                <w:spacing w:val="-2"/>
              </w:rPr>
              <w:t xml:space="preserve"> </w:t>
            </w:r>
            <w:r w:rsidRPr="00AC1AE9">
              <w:rPr>
                <w:rFonts w:ascii="Arial" w:hAnsi="Arial" w:cs="Arial"/>
                <w:spacing w:val="-5"/>
              </w:rPr>
              <w:t>and</w:t>
            </w:r>
            <w:r w:rsidR="7D011E50" w:rsidRPr="00AC1AE9">
              <w:rPr>
                <w:rFonts w:ascii="Arial" w:hAnsi="Arial" w:cs="Arial"/>
                <w:spacing w:val="-5"/>
              </w:rPr>
              <w:t xml:space="preserve"> </w:t>
            </w:r>
            <w:r w:rsidRPr="00AC1AE9">
              <w:rPr>
                <w:rFonts w:ascii="Arial" w:hAnsi="Arial" w:cs="Arial"/>
                <w:spacing w:val="-4"/>
              </w:rPr>
              <w:t>that</w:t>
            </w:r>
            <w:r w:rsidR="19981579" w:rsidRPr="00AC1AE9">
              <w:rPr>
                <w:rFonts w:ascii="Arial" w:hAnsi="Arial" w:cs="Arial"/>
                <w:spacing w:val="-4"/>
              </w:rPr>
              <w:t xml:space="preserve"> </w:t>
            </w:r>
            <w:r w:rsidRPr="00AC1AE9">
              <w:rPr>
                <w:rFonts w:ascii="Arial" w:hAnsi="Arial" w:cs="Arial"/>
                <w:spacing w:val="-5"/>
              </w:rPr>
              <w:t>the</w:t>
            </w:r>
            <w:r w:rsidR="4B6BB6B8" w:rsidRPr="00AC1AE9">
              <w:rPr>
                <w:rFonts w:ascii="Arial" w:hAnsi="Arial" w:cs="Arial"/>
                <w:spacing w:val="-5"/>
              </w:rPr>
              <w:t xml:space="preserve"> </w:t>
            </w:r>
            <w:r w:rsidRPr="00AC1AE9">
              <w:rPr>
                <w:rFonts w:ascii="Arial" w:hAnsi="Arial" w:cs="Arial"/>
              </w:rPr>
              <w:t>insulation</w:t>
            </w:r>
            <w:r w:rsidRPr="00AC1AE9">
              <w:rPr>
                <w:rFonts w:ascii="Arial" w:hAnsi="Arial" w:cs="Arial"/>
                <w:spacing w:val="2"/>
              </w:rPr>
              <w:t xml:space="preserve"> </w:t>
            </w:r>
            <w:r w:rsidRPr="00AC1AE9">
              <w:rPr>
                <w:rFonts w:ascii="Arial" w:hAnsi="Arial" w:cs="Arial"/>
              </w:rPr>
              <w:t>is properly</w:t>
            </w:r>
            <w:r w:rsidRPr="00AC1AE9">
              <w:rPr>
                <w:rFonts w:ascii="Arial" w:hAnsi="Arial" w:cs="Arial"/>
                <w:spacing w:val="3"/>
              </w:rPr>
              <w:t xml:space="preserve"> </w:t>
            </w:r>
            <w:r w:rsidRPr="00AC1AE9">
              <w:rPr>
                <w:rFonts w:ascii="Arial" w:hAnsi="Arial" w:cs="Arial"/>
                <w:spacing w:val="-2"/>
              </w:rPr>
              <w:t>installed.</w:t>
            </w:r>
          </w:p>
          <w:p w14:paraId="31A7CFC3" w14:textId="2B2ADF67" w:rsidR="00B170C3" w:rsidRPr="00AC1AE9" w:rsidRDefault="401C599C" w:rsidP="4D0B53B3">
            <w:pPr>
              <w:pStyle w:val="TableParagraph"/>
              <w:rPr>
                <w:rFonts w:ascii="Arial" w:hAnsi="Arial" w:cs="Arial"/>
                <w:spacing w:val="-2"/>
                <w:u w:val="single"/>
              </w:rPr>
            </w:pPr>
            <w:r w:rsidRPr="00AC1AE9">
              <w:rPr>
                <w:rFonts w:ascii="Arial" w:hAnsi="Arial" w:cs="Arial"/>
              </w:rPr>
              <w:t>Certifications</w:t>
            </w:r>
            <w:r w:rsidRPr="00AC1AE9">
              <w:rPr>
                <w:rFonts w:ascii="Arial" w:hAnsi="Arial" w:cs="Arial"/>
                <w:spacing w:val="40"/>
              </w:rPr>
              <w:t xml:space="preserve"> </w:t>
            </w:r>
            <w:r w:rsidRPr="00AC1AE9">
              <w:rPr>
                <w:rFonts w:ascii="Arial" w:hAnsi="Arial" w:cs="Arial"/>
              </w:rPr>
              <w:t>for</w:t>
            </w:r>
            <w:r w:rsidR="01970120" w:rsidRPr="00AC1AE9">
              <w:rPr>
                <w:rFonts w:ascii="Arial" w:hAnsi="Arial" w:cs="Arial"/>
              </w:rPr>
              <w:t xml:space="preserve"> </w:t>
            </w:r>
            <w:r w:rsidRPr="00AC1AE9">
              <w:rPr>
                <w:rFonts w:ascii="Arial" w:hAnsi="Arial" w:cs="Arial"/>
                <w:spacing w:val="-2"/>
              </w:rPr>
              <w:t>unmarked</w:t>
            </w:r>
            <w:r w:rsidR="727B5B59" w:rsidRPr="00AC1AE9">
              <w:rPr>
                <w:rFonts w:ascii="Arial" w:hAnsi="Arial" w:cs="Arial"/>
                <w:spacing w:val="-2"/>
              </w:rPr>
              <w:t xml:space="preserve"> </w:t>
            </w:r>
            <w:r w:rsidRPr="00AC1AE9">
              <w:rPr>
                <w:rFonts w:ascii="Arial" w:hAnsi="Arial" w:cs="Arial"/>
              </w:rPr>
              <w:t>insulation</w:t>
            </w:r>
            <w:r w:rsidRPr="00AC1AE9">
              <w:rPr>
                <w:rFonts w:ascii="Arial" w:hAnsi="Arial" w:cs="Arial"/>
                <w:spacing w:val="42"/>
              </w:rPr>
              <w:t xml:space="preserve"> </w:t>
            </w:r>
            <w:r w:rsidR="009651DB" w:rsidRPr="0042693F">
              <w:rPr>
                <w:rFonts w:ascii="Arial" w:hAnsi="Arial" w:cs="Arial"/>
                <w:u w:val="single"/>
              </w:rPr>
              <w:t>must</w:t>
            </w:r>
            <w:r w:rsidR="009651DB" w:rsidRPr="00AC1AE9">
              <w:rPr>
                <w:rFonts w:ascii="Arial" w:hAnsi="Arial" w:cs="Arial"/>
              </w:rPr>
              <w:t xml:space="preserve"> </w:t>
            </w:r>
            <w:r w:rsidRPr="00AC1AE9">
              <w:rPr>
                <w:rFonts w:ascii="Arial" w:hAnsi="Arial" w:cs="Arial"/>
              </w:rPr>
              <w:t>also</w:t>
            </w:r>
            <w:r w:rsidR="009651DB" w:rsidRPr="54AF69C0">
              <w:rPr>
                <w:rFonts w:ascii="Arial" w:hAnsi="Arial" w:cs="Arial"/>
              </w:rPr>
              <w:t xml:space="preserve"> </w:t>
            </w:r>
            <w:r w:rsidRPr="00AC1AE9">
              <w:rPr>
                <w:rFonts w:ascii="Arial" w:hAnsi="Arial" w:cs="Arial"/>
              </w:rPr>
              <w:t>be</w:t>
            </w:r>
            <w:r w:rsidRPr="00AC1AE9">
              <w:rPr>
                <w:rFonts w:ascii="Arial" w:hAnsi="Arial" w:cs="Arial"/>
                <w:spacing w:val="41"/>
              </w:rPr>
              <w:t xml:space="preserve"> </w:t>
            </w:r>
            <w:r w:rsidRPr="00AC1AE9">
              <w:rPr>
                <w:rFonts w:ascii="Arial" w:hAnsi="Arial" w:cs="Arial"/>
                <w:spacing w:val="-2"/>
              </w:rPr>
              <w:t>visually</w:t>
            </w:r>
            <w:r w:rsidR="37F97E89" w:rsidRPr="00AC1AE9">
              <w:rPr>
                <w:rFonts w:ascii="Arial" w:hAnsi="Arial" w:cs="Arial"/>
                <w:spacing w:val="-2"/>
              </w:rPr>
              <w:t xml:space="preserve"> </w:t>
            </w:r>
            <w:r w:rsidRPr="00AC1AE9">
              <w:rPr>
                <w:rFonts w:ascii="Arial" w:hAnsi="Arial" w:cs="Arial"/>
                <w:spacing w:val="-2"/>
              </w:rPr>
              <w:t>inspected.</w:t>
            </w:r>
          </w:p>
          <w:p w14:paraId="41593DB0" w14:textId="77777777" w:rsidR="00C03236" w:rsidRPr="00AC1AE9" w:rsidRDefault="00C03236" w:rsidP="00B170C3">
            <w:pPr>
              <w:pStyle w:val="TableParagraph"/>
              <w:spacing w:line="206" w:lineRule="exact"/>
              <w:rPr>
                <w:rFonts w:ascii="Arial" w:hAnsi="Arial" w:cs="Arial"/>
                <w:spacing w:val="-2"/>
                <w:u w:val="single"/>
              </w:rPr>
            </w:pPr>
          </w:p>
          <w:p w14:paraId="532D3BA4" w14:textId="75761E95" w:rsidR="00B170C3" w:rsidRPr="00AC1AE9" w:rsidRDefault="1A4B4049" w:rsidP="54AF69C0">
            <w:pPr>
              <w:pStyle w:val="TableParagraph"/>
              <w:spacing w:line="206" w:lineRule="exact"/>
              <w:rPr>
                <w:rFonts w:ascii="Arial" w:hAnsi="Arial" w:cs="Arial"/>
                <w:b/>
                <w:bCs/>
              </w:rPr>
            </w:pPr>
            <w:r w:rsidRPr="00AC1AE9">
              <w:rPr>
                <w:rFonts w:ascii="Arial" w:hAnsi="Arial" w:cs="Arial"/>
                <w:spacing w:val="-2"/>
                <w:u w:val="single"/>
              </w:rPr>
              <w:t xml:space="preserve">Mitigated Thermal Bridges </w:t>
            </w:r>
            <w:r w:rsidR="009651DB">
              <w:rPr>
                <w:rFonts w:ascii="Arial" w:hAnsi="Arial" w:cs="Arial"/>
                <w:spacing w:val="-2"/>
                <w:u w:val="single"/>
              </w:rPr>
              <w:t>must</w:t>
            </w:r>
            <w:r w:rsidRPr="00AC1AE9">
              <w:rPr>
                <w:rFonts w:ascii="Arial" w:hAnsi="Arial" w:cs="Arial"/>
                <w:spacing w:val="-2"/>
                <w:u w:val="single"/>
              </w:rPr>
              <w:t xml:space="preserve"> be inspected for compliance with the construction documents. </w:t>
            </w:r>
          </w:p>
        </w:tc>
        <w:tc>
          <w:tcPr>
            <w:tcW w:w="1936" w:type="dxa"/>
          </w:tcPr>
          <w:p w14:paraId="1254CF40" w14:textId="77777777" w:rsidR="006B4362" w:rsidRPr="00AC1AE9" w:rsidRDefault="006B4362" w:rsidP="00B170C3">
            <w:pPr>
              <w:pStyle w:val="TableParagraph"/>
              <w:spacing w:line="210" w:lineRule="exact"/>
              <w:ind w:left="108"/>
              <w:rPr>
                <w:rFonts w:ascii="Arial" w:hAnsi="Arial" w:cs="Arial"/>
                <w:u w:val="single"/>
              </w:rPr>
            </w:pPr>
          </w:p>
          <w:p w14:paraId="62C13759" w14:textId="2D3F09B0" w:rsidR="008D2C2C" w:rsidRPr="008E254B" w:rsidRDefault="67A04BD5" w:rsidP="00B170C3">
            <w:pPr>
              <w:pStyle w:val="TableParagraph"/>
              <w:spacing w:line="210" w:lineRule="exact"/>
              <w:ind w:left="108"/>
              <w:rPr>
                <w:rFonts w:ascii="Arial" w:hAnsi="Arial" w:cs="Arial"/>
              </w:rPr>
            </w:pPr>
            <w:r w:rsidRPr="008E254B">
              <w:rPr>
                <w:rFonts w:ascii="Arial" w:hAnsi="Arial" w:cs="Arial"/>
              </w:rPr>
              <w:t xml:space="preserve">[As required to </w:t>
            </w:r>
            <w:r w:rsidR="78F4CB51" w:rsidRPr="008E254B">
              <w:rPr>
                <w:rFonts w:ascii="Arial" w:hAnsi="Arial" w:cs="Arial"/>
              </w:rPr>
              <w:t>verify continuous enclosure</w:t>
            </w:r>
            <w:r w:rsidR="6A2507FD" w:rsidRPr="008E254B">
              <w:rPr>
                <w:rFonts w:ascii="Arial" w:hAnsi="Arial" w:cs="Arial"/>
              </w:rPr>
              <w:t xml:space="preserve"> while walls, ceilings and floors are open</w:t>
            </w:r>
            <w:r w:rsidR="78F4CB51" w:rsidRPr="008E254B">
              <w:rPr>
                <w:rFonts w:ascii="Arial" w:hAnsi="Arial" w:cs="Arial"/>
              </w:rPr>
              <w:t>]</w:t>
            </w:r>
          </w:p>
          <w:p w14:paraId="167D75DB" w14:textId="77777777" w:rsidR="008D2C2C" w:rsidRDefault="008D2C2C" w:rsidP="00B170C3">
            <w:pPr>
              <w:pStyle w:val="TableParagraph"/>
              <w:spacing w:line="210" w:lineRule="exact"/>
              <w:ind w:left="108"/>
              <w:rPr>
                <w:rFonts w:ascii="Arial" w:hAnsi="Arial" w:cs="Arial"/>
                <w:u w:val="single"/>
              </w:rPr>
            </w:pPr>
          </w:p>
          <w:p w14:paraId="6FA4B447" w14:textId="7EEAF31C" w:rsidR="00B170C3" w:rsidRPr="00AC1AE9" w:rsidRDefault="00B170C3" w:rsidP="00B170C3">
            <w:pPr>
              <w:pStyle w:val="TableParagraph"/>
              <w:spacing w:line="210" w:lineRule="exact"/>
              <w:ind w:left="108"/>
              <w:rPr>
                <w:rFonts w:ascii="Arial" w:hAnsi="Arial" w:cs="Arial"/>
                <w:u w:val="single"/>
              </w:rPr>
            </w:pPr>
            <w:r w:rsidRPr="00AC1AE9">
              <w:rPr>
                <w:rFonts w:ascii="Arial" w:hAnsi="Arial" w:cs="Arial"/>
                <w:u w:val="single"/>
              </w:rPr>
              <w:t>PERIODIC</w:t>
            </w:r>
          </w:p>
          <w:p w14:paraId="375735E5" w14:textId="77777777" w:rsidR="00732306" w:rsidRPr="00AC1AE9" w:rsidRDefault="00732306" w:rsidP="00B170C3">
            <w:pPr>
              <w:pStyle w:val="TableParagraph"/>
              <w:spacing w:line="210" w:lineRule="exact"/>
              <w:ind w:left="108"/>
              <w:rPr>
                <w:rFonts w:ascii="Arial" w:hAnsi="Arial" w:cs="Arial"/>
              </w:rPr>
            </w:pPr>
          </w:p>
          <w:p w14:paraId="0955E03E" w14:textId="4C347A8E" w:rsidR="00B170C3" w:rsidRPr="00AC1AE9" w:rsidRDefault="79111E55" w:rsidP="008E254B">
            <w:pPr>
              <w:pStyle w:val="TableParagraph"/>
              <w:ind w:left="0"/>
              <w:rPr>
                <w:rFonts w:ascii="Arial" w:hAnsi="Arial" w:cs="Arial"/>
              </w:rPr>
            </w:pPr>
            <w:r w:rsidRPr="4D0B53B3">
              <w:rPr>
                <w:rFonts w:ascii="Arial" w:hAnsi="Arial" w:cs="Arial"/>
                <w:u w:val="single"/>
              </w:rPr>
              <w:t>At each unique assembly on all stories at all exposures, scheduled to match progress of construction,</w:t>
            </w:r>
            <w:r w:rsidR="69A31A52" w:rsidRPr="4D0B53B3">
              <w:rPr>
                <w:rFonts w:ascii="Arial" w:hAnsi="Arial" w:cs="Arial"/>
                <w:u w:val="single"/>
              </w:rPr>
              <w:t xml:space="preserve"> while wall, ceiling and floor framing remains uncovered</w:t>
            </w:r>
          </w:p>
        </w:tc>
        <w:tc>
          <w:tcPr>
            <w:tcW w:w="2062" w:type="dxa"/>
          </w:tcPr>
          <w:p w14:paraId="717466D6" w14:textId="77777777" w:rsidR="00B170C3" w:rsidRPr="00AC1AE9" w:rsidRDefault="00B170C3" w:rsidP="00B170C3">
            <w:pPr>
              <w:pStyle w:val="TableParagraph"/>
              <w:spacing w:line="215" w:lineRule="exact"/>
              <w:ind w:left="109"/>
              <w:rPr>
                <w:rFonts w:ascii="Arial" w:hAnsi="Arial" w:cs="Arial"/>
              </w:rPr>
            </w:pPr>
            <w:r w:rsidRPr="00AC1AE9">
              <w:rPr>
                <w:rFonts w:ascii="Arial" w:hAnsi="Arial" w:cs="Arial"/>
              </w:rPr>
              <w:t>Approved</w:t>
            </w:r>
            <w:r w:rsidRPr="00AC1AE9">
              <w:rPr>
                <w:rFonts w:ascii="Arial" w:hAnsi="Arial" w:cs="Arial"/>
                <w:spacing w:val="-5"/>
              </w:rPr>
              <w:t xml:space="preserve"> </w:t>
            </w:r>
            <w:r w:rsidRPr="00AC1AE9">
              <w:rPr>
                <w:rFonts w:ascii="Arial" w:hAnsi="Arial" w:cs="Arial"/>
                <w:spacing w:val="-2"/>
              </w:rPr>
              <w:t>construction</w:t>
            </w:r>
          </w:p>
          <w:p w14:paraId="3E885FF3" w14:textId="199A069F" w:rsidR="00B170C3" w:rsidRPr="00AC1AE9" w:rsidRDefault="00B170C3" w:rsidP="00B170C3">
            <w:pPr>
              <w:pStyle w:val="TableParagraph"/>
              <w:spacing w:line="211" w:lineRule="exact"/>
              <w:ind w:left="109"/>
              <w:rPr>
                <w:rFonts w:ascii="Arial" w:hAnsi="Arial" w:cs="Arial"/>
              </w:rPr>
            </w:pPr>
            <w:r w:rsidRPr="00AC1AE9">
              <w:rPr>
                <w:rFonts w:ascii="Arial" w:hAnsi="Arial" w:cs="Arial"/>
                <w:spacing w:val="-2"/>
              </w:rPr>
              <w:t>documents</w:t>
            </w:r>
          </w:p>
        </w:tc>
        <w:tc>
          <w:tcPr>
            <w:tcW w:w="2061" w:type="dxa"/>
          </w:tcPr>
          <w:p w14:paraId="7AB05999" w14:textId="77777777" w:rsidR="00B170C3" w:rsidRPr="00AC1AE9" w:rsidRDefault="00B170C3" w:rsidP="00B170C3">
            <w:pPr>
              <w:pStyle w:val="TableParagraph"/>
              <w:spacing w:line="215" w:lineRule="exact"/>
              <w:ind w:left="110"/>
              <w:rPr>
                <w:rFonts w:ascii="Arial" w:hAnsi="Arial" w:cs="Arial"/>
              </w:rPr>
            </w:pPr>
            <w:r w:rsidRPr="00AC1AE9">
              <w:rPr>
                <w:rFonts w:ascii="Arial" w:hAnsi="Arial" w:cs="Arial"/>
              </w:rPr>
              <w:t>C303.1,</w:t>
            </w:r>
            <w:r w:rsidRPr="00AC1AE9">
              <w:rPr>
                <w:rFonts w:ascii="Arial" w:hAnsi="Arial" w:cs="Arial"/>
                <w:spacing w:val="-2"/>
              </w:rPr>
              <w:t xml:space="preserve"> C303.2,</w:t>
            </w:r>
          </w:p>
          <w:p w14:paraId="5A6A300D" w14:textId="77777777" w:rsidR="00B170C3" w:rsidRPr="00AC1AE9" w:rsidRDefault="010F9290" w:rsidP="00B170C3">
            <w:pPr>
              <w:pStyle w:val="TableParagraph"/>
              <w:spacing w:line="211" w:lineRule="exact"/>
              <w:ind w:left="110"/>
              <w:rPr>
                <w:rFonts w:ascii="Arial" w:hAnsi="Arial" w:cs="Arial"/>
              </w:rPr>
            </w:pPr>
            <w:r w:rsidRPr="00AC1AE9">
              <w:rPr>
                <w:rFonts w:ascii="Arial" w:hAnsi="Arial" w:cs="Arial"/>
              </w:rPr>
              <w:t>C402.1,</w:t>
            </w:r>
            <w:r w:rsidRPr="00AC1AE9">
              <w:rPr>
                <w:rFonts w:ascii="Arial" w:hAnsi="Arial" w:cs="Arial"/>
                <w:spacing w:val="-4"/>
              </w:rPr>
              <w:t xml:space="preserve"> </w:t>
            </w:r>
            <w:r w:rsidRPr="00AC1AE9">
              <w:rPr>
                <w:rFonts w:ascii="Arial" w:hAnsi="Arial" w:cs="Arial"/>
                <w:spacing w:val="-2"/>
              </w:rPr>
              <w:t>C402.2,</w:t>
            </w:r>
          </w:p>
          <w:p w14:paraId="36C24B19" w14:textId="6D8E4CCB" w:rsidR="00B170C3" w:rsidRPr="00AC1AE9" w:rsidRDefault="3DA3D213" w:rsidP="00B170C3">
            <w:pPr>
              <w:pStyle w:val="TableParagraph"/>
              <w:spacing w:line="209" w:lineRule="exact"/>
              <w:ind w:left="110"/>
              <w:rPr>
                <w:rFonts w:ascii="Arial" w:hAnsi="Arial" w:cs="Arial"/>
              </w:rPr>
            </w:pPr>
            <w:r w:rsidRPr="09CAACE5">
              <w:rPr>
                <w:rFonts w:ascii="Arial" w:hAnsi="Arial" w:cs="Arial"/>
                <w:u w:val="single"/>
              </w:rPr>
              <w:t>[</w:t>
            </w:r>
            <w:r w:rsidRPr="09CAACE5">
              <w:rPr>
                <w:rFonts w:ascii="Arial" w:hAnsi="Arial" w:cs="Arial"/>
              </w:rPr>
              <w:t>C402.6]</w:t>
            </w:r>
            <w:r w:rsidRPr="008E254B">
              <w:rPr>
                <w:rFonts w:ascii="Arial" w:hAnsi="Arial" w:cs="Arial"/>
              </w:rPr>
              <w:t xml:space="preserve"> </w:t>
            </w:r>
            <w:r w:rsidR="0FA7F993" w:rsidRPr="00AC1AE9">
              <w:rPr>
                <w:rFonts w:ascii="Arial" w:hAnsi="Arial" w:cs="Arial"/>
                <w:u w:val="single"/>
              </w:rPr>
              <w:t>C402.7</w:t>
            </w:r>
            <w:r w:rsidR="010F9290" w:rsidRPr="00AC1AE9">
              <w:rPr>
                <w:rFonts w:ascii="Arial" w:hAnsi="Arial" w:cs="Arial"/>
                <w:spacing w:val="-4"/>
              </w:rPr>
              <w:t>,</w:t>
            </w:r>
            <w:r w:rsidR="010F9290" w:rsidRPr="00AC1AE9">
              <w:rPr>
                <w:rFonts w:ascii="Arial" w:hAnsi="Arial" w:cs="Arial"/>
                <w:spacing w:val="-2"/>
              </w:rPr>
              <w:t xml:space="preserve"> </w:t>
            </w:r>
            <w:r w:rsidR="010F9290" w:rsidRPr="09CAACE5">
              <w:rPr>
                <w:rFonts w:ascii="Arial" w:hAnsi="Arial" w:cs="Arial"/>
              </w:rPr>
              <w:t>C406;</w:t>
            </w:r>
          </w:p>
          <w:p w14:paraId="56C7D8E5" w14:textId="34F83B5C" w:rsidR="00B170C3" w:rsidRPr="00AC1AE9" w:rsidRDefault="00D522F6" w:rsidP="00B170C3">
            <w:pPr>
              <w:pStyle w:val="TableParagraph"/>
              <w:spacing w:line="209" w:lineRule="exact"/>
              <w:ind w:left="110"/>
              <w:rPr>
                <w:rFonts w:ascii="Arial" w:hAnsi="Arial" w:cs="Arial"/>
              </w:rPr>
            </w:pPr>
            <w:r w:rsidRPr="00AC1AE9">
              <w:rPr>
                <w:rFonts w:ascii="Arial" w:hAnsi="Arial" w:cs="Arial"/>
                <w:u w:val="single"/>
              </w:rPr>
              <w:t xml:space="preserve">2025 NYC </w:t>
            </w:r>
            <w:r w:rsidR="00B170C3" w:rsidRPr="00AC1AE9">
              <w:rPr>
                <w:rFonts w:ascii="Arial" w:hAnsi="Arial" w:cs="Arial"/>
              </w:rPr>
              <w:t>ASHRAE</w:t>
            </w:r>
            <w:r w:rsidR="00B170C3" w:rsidRPr="00AC1AE9">
              <w:rPr>
                <w:rFonts w:ascii="Arial" w:hAnsi="Arial" w:cs="Arial"/>
                <w:spacing w:val="-6"/>
              </w:rPr>
              <w:t xml:space="preserve"> </w:t>
            </w:r>
            <w:r w:rsidR="00B170C3" w:rsidRPr="00AC1AE9">
              <w:rPr>
                <w:rFonts w:ascii="Arial" w:hAnsi="Arial" w:cs="Arial"/>
              </w:rPr>
              <w:t>90.1</w:t>
            </w:r>
            <w:r w:rsidR="00B170C3" w:rsidRPr="00AC1AE9">
              <w:rPr>
                <w:rFonts w:ascii="Arial" w:hAnsi="Arial" w:cs="Arial"/>
                <w:spacing w:val="-2"/>
              </w:rPr>
              <w:t xml:space="preserve"> –5.5,</w:t>
            </w:r>
          </w:p>
          <w:p w14:paraId="4BD8A8B9" w14:textId="0724E808" w:rsidR="00B170C3" w:rsidRPr="00AC1AE9" w:rsidRDefault="00B170C3" w:rsidP="00B170C3">
            <w:pPr>
              <w:pStyle w:val="TableParagraph"/>
              <w:spacing w:line="210" w:lineRule="exact"/>
              <w:ind w:left="110"/>
              <w:rPr>
                <w:rFonts w:ascii="Arial" w:hAnsi="Arial" w:cs="Arial"/>
              </w:rPr>
            </w:pPr>
            <w:r w:rsidRPr="00AC1AE9">
              <w:rPr>
                <w:rFonts w:ascii="Arial" w:hAnsi="Arial" w:cs="Arial"/>
              </w:rPr>
              <w:t>5.6,</w:t>
            </w:r>
            <w:r w:rsidRPr="00AC1AE9">
              <w:rPr>
                <w:rFonts w:ascii="Arial" w:hAnsi="Arial" w:cs="Arial"/>
                <w:spacing w:val="-1"/>
              </w:rPr>
              <w:t xml:space="preserve"> </w:t>
            </w:r>
            <w:r w:rsidRPr="00AC1AE9">
              <w:rPr>
                <w:rFonts w:ascii="Arial" w:hAnsi="Arial" w:cs="Arial"/>
              </w:rPr>
              <w:t>5.8,</w:t>
            </w:r>
            <w:r w:rsidRPr="00AC1AE9">
              <w:rPr>
                <w:rFonts w:ascii="Arial" w:hAnsi="Arial" w:cs="Arial"/>
                <w:spacing w:val="-4"/>
              </w:rPr>
              <w:t xml:space="preserve"> </w:t>
            </w:r>
            <w:r w:rsidRPr="00AC1AE9">
              <w:rPr>
                <w:rFonts w:ascii="Arial" w:hAnsi="Arial" w:cs="Arial"/>
              </w:rPr>
              <w:t>5.9,</w:t>
            </w:r>
            <w:r w:rsidRPr="00AC1AE9">
              <w:rPr>
                <w:rFonts w:ascii="Arial" w:hAnsi="Arial" w:cs="Arial"/>
                <w:spacing w:val="-2"/>
              </w:rPr>
              <w:t xml:space="preserve"> </w:t>
            </w:r>
            <w:r w:rsidR="0055589E" w:rsidRPr="00AC1AE9">
              <w:rPr>
                <w:rFonts w:ascii="Arial" w:hAnsi="Arial" w:cs="Arial"/>
                <w:spacing w:val="-2"/>
              </w:rPr>
              <w:t>[</w:t>
            </w:r>
            <w:r w:rsidRPr="00AC1AE9">
              <w:rPr>
                <w:rFonts w:ascii="Arial" w:hAnsi="Arial" w:cs="Arial"/>
              </w:rPr>
              <w:t>11</w:t>
            </w:r>
            <w:r w:rsidR="0055589E" w:rsidRPr="008E254B">
              <w:rPr>
                <w:rFonts w:ascii="Arial" w:hAnsi="Arial" w:cs="Arial"/>
                <w:spacing w:val="-2"/>
              </w:rPr>
              <w:t>]</w:t>
            </w:r>
            <w:r w:rsidR="00C7548B">
              <w:rPr>
                <w:rFonts w:ascii="Arial" w:hAnsi="Arial" w:cs="Arial"/>
                <w:spacing w:val="-2"/>
              </w:rPr>
              <w:t xml:space="preserve"> </w:t>
            </w:r>
            <w:r w:rsidR="00D14D95" w:rsidRPr="00AC1AE9">
              <w:rPr>
                <w:rFonts w:ascii="Arial" w:hAnsi="Arial" w:cs="Arial"/>
                <w:u w:val="single"/>
              </w:rPr>
              <w:t>12</w:t>
            </w:r>
            <w:r w:rsidR="00D14D95" w:rsidRPr="00AC1AE9">
              <w:rPr>
                <w:rFonts w:ascii="Arial" w:hAnsi="Arial" w:cs="Arial"/>
                <w:spacing w:val="-2"/>
                <w:u w:val="single"/>
              </w:rPr>
              <w:t xml:space="preserve"> </w:t>
            </w:r>
            <w:r w:rsidRPr="00AC1AE9">
              <w:rPr>
                <w:rFonts w:ascii="Arial" w:hAnsi="Arial" w:cs="Arial"/>
                <w:spacing w:val="-5"/>
              </w:rPr>
              <w:t>or</w:t>
            </w:r>
          </w:p>
          <w:p w14:paraId="51CDB1C0" w14:textId="77777777" w:rsidR="00B170C3" w:rsidRPr="00AC1AE9" w:rsidRDefault="00B170C3" w:rsidP="00B170C3">
            <w:pPr>
              <w:pStyle w:val="TableParagraph"/>
              <w:spacing w:line="210" w:lineRule="exact"/>
              <w:ind w:left="110"/>
              <w:rPr>
                <w:rFonts w:ascii="Arial" w:hAnsi="Arial" w:cs="Arial"/>
              </w:rPr>
            </w:pPr>
            <w:r w:rsidRPr="00AC1AE9">
              <w:rPr>
                <w:rFonts w:ascii="Arial" w:hAnsi="Arial" w:cs="Arial"/>
              </w:rPr>
              <w:t>Appendix</w:t>
            </w:r>
            <w:r w:rsidRPr="00AC1AE9">
              <w:rPr>
                <w:rFonts w:ascii="Arial" w:hAnsi="Arial" w:cs="Arial"/>
                <w:spacing w:val="-3"/>
              </w:rPr>
              <w:t xml:space="preserve"> </w:t>
            </w:r>
            <w:r w:rsidRPr="00AC1AE9">
              <w:rPr>
                <w:rFonts w:ascii="Arial" w:hAnsi="Arial" w:cs="Arial"/>
                <w:spacing w:val="-5"/>
              </w:rPr>
              <w:t>G,</w:t>
            </w:r>
          </w:p>
          <w:p w14:paraId="10D5B450" w14:textId="5B28E5D8" w:rsidR="00B170C3" w:rsidRPr="00AC1AE9" w:rsidRDefault="00B170C3" w:rsidP="00B170C3">
            <w:pPr>
              <w:pStyle w:val="TableParagraph"/>
              <w:spacing w:line="210" w:lineRule="exact"/>
              <w:ind w:left="110"/>
              <w:rPr>
                <w:rFonts w:ascii="Arial" w:hAnsi="Arial" w:cs="Arial"/>
              </w:rPr>
            </w:pPr>
            <w:r w:rsidRPr="00AC1AE9">
              <w:rPr>
                <w:rFonts w:ascii="Arial" w:hAnsi="Arial" w:cs="Arial"/>
              </w:rPr>
              <w:t>Appendix</w:t>
            </w:r>
            <w:r w:rsidRPr="00AC1AE9">
              <w:rPr>
                <w:rFonts w:ascii="Arial" w:hAnsi="Arial" w:cs="Arial"/>
                <w:spacing w:val="-6"/>
              </w:rPr>
              <w:t xml:space="preserve"> </w:t>
            </w:r>
            <w:r w:rsidRPr="00AC1AE9">
              <w:rPr>
                <w:rFonts w:ascii="Arial" w:hAnsi="Arial" w:cs="Arial"/>
                <w:spacing w:val="-10"/>
              </w:rPr>
              <w:t>I</w:t>
            </w:r>
          </w:p>
        </w:tc>
      </w:tr>
      <w:tr w:rsidR="00B170C3" w:rsidRPr="00AC1AE9" w14:paraId="2F1F3DB5" w14:textId="77777777" w:rsidTr="54AF69C0">
        <w:trPr>
          <w:trHeight w:val="2269"/>
        </w:trPr>
        <w:tc>
          <w:tcPr>
            <w:tcW w:w="885" w:type="dxa"/>
          </w:tcPr>
          <w:p w14:paraId="68654365" w14:textId="77777777" w:rsidR="00B170C3" w:rsidRPr="00AC1AE9" w:rsidRDefault="00B170C3" w:rsidP="00B170C3">
            <w:pPr>
              <w:pStyle w:val="TableParagraph"/>
              <w:spacing w:line="215" w:lineRule="exact"/>
              <w:rPr>
                <w:rFonts w:ascii="Arial" w:hAnsi="Arial" w:cs="Arial"/>
              </w:rPr>
            </w:pPr>
            <w:r w:rsidRPr="00AC1AE9">
              <w:rPr>
                <w:rFonts w:ascii="Arial" w:hAnsi="Arial" w:cs="Arial"/>
                <w:spacing w:val="-4"/>
              </w:rPr>
              <w:t>IIA3</w:t>
            </w:r>
          </w:p>
        </w:tc>
        <w:tc>
          <w:tcPr>
            <w:tcW w:w="2734" w:type="dxa"/>
          </w:tcPr>
          <w:p w14:paraId="55E875CD" w14:textId="4AAE2EDC" w:rsidR="00B170C3" w:rsidRPr="00AC1AE9" w:rsidRDefault="79111E55" w:rsidP="009651DB">
            <w:pPr>
              <w:pStyle w:val="TableParagraph"/>
              <w:rPr>
                <w:rFonts w:ascii="Arial" w:hAnsi="Arial" w:cs="Arial"/>
                <w:b/>
                <w:bCs/>
              </w:rPr>
            </w:pPr>
            <w:r w:rsidRPr="4D0B53B3">
              <w:rPr>
                <w:rFonts w:ascii="Arial" w:hAnsi="Arial" w:cs="Arial"/>
                <w:b/>
                <w:bCs/>
              </w:rPr>
              <w:t>Fenestration</w:t>
            </w:r>
            <w:r w:rsidRPr="4D0B53B3">
              <w:rPr>
                <w:rFonts w:ascii="Arial" w:hAnsi="Arial" w:cs="Arial"/>
                <w:b/>
                <w:bCs/>
                <w:spacing w:val="29"/>
              </w:rPr>
              <w:t xml:space="preserve">  </w:t>
            </w:r>
            <w:r w:rsidRPr="4D0B53B3">
              <w:rPr>
                <w:rFonts w:ascii="Arial" w:hAnsi="Arial" w:cs="Arial"/>
                <w:b/>
                <w:bCs/>
              </w:rPr>
              <w:t>and</w:t>
            </w:r>
            <w:r w:rsidRPr="4D0B53B3">
              <w:rPr>
                <w:rFonts w:ascii="Arial" w:hAnsi="Arial" w:cs="Arial"/>
                <w:b/>
                <w:bCs/>
                <w:spacing w:val="28"/>
              </w:rPr>
              <w:t xml:space="preserve">  </w:t>
            </w:r>
            <w:r w:rsidRPr="4D0B53B3">
              <w:rPr>
                <w:rFonts w:ascii="Arial" w:hAnsi="Arial" w:cs="Arial"/>
                <w:b/>
                <w:bCs/>
              </w:rPr>
              <w:t>door</w:t>
            </w:r>
            <w:r w:rsidRPr="4D0B53B3">
              <w:rPr>
                <w:rFonts w:ascii="Arial" w:hAnsi="Arial" w:cs="Arial"/>
                <w:b/>
                <w:bCs/>
                <w:spacing w:val="29"/>
              </w:rPr>
              <w:t xml:space="preserve">  </w:t>
            </w:r>
            <w:r w:rsidRPr="4D0B53B3">
              <w:rPr>
                <w:rFonts w:ascii="Arial" w:hAnsi="Arial" w:cs="Arial"/>
                <w:b/>
                <w:bCs/>
                <w:spacing w:val="-5"/>
              </w:rPr>
              <w:t>U-</w:t>
            </w:r>
            <w:r w:rsidRPr="4D0B53B3">
              <w:rPr>
                <w:rFonts w:ascii="Arial" w:hAnsi="Arial" w:cs="Arial"/>
                <w:b/>
                <w:bCs/>
              </w:rPr>
              <w:t>factor</w:t>
            </w:r>
            <w:r w:rsidRPr="4D0B53B3">
              <w:rPr>
                <w:rFonts w:ascii="Arial" w:hAnsi="Arial" w:cs="Arial"/>
                <w:b/>
                <w:bCs/>
                <w:spacing w:val="52"/>
              </w:rPr>
              <w:t xml:space="preserve"> </w:t>
            </w:r>
            <w:r w:rsidRPr="4D0B53B3">
              <w:rPr>
                <w:rFonts w:ascii="Arial" w:hAnsi="Arial" w:cs="Arial"/>
                <w:b/>
                <w:bCs/>
              </w:rPr>
              <w:t>and</w:t>
            </w:r>
            <w:r w:rsidRPr="4D0B53B3">
              <w:rPr>
                <w:rFonts w:ascii="Arial" w:hAnsi="Arial" w:cs="Arial"/>
                <w:b/>
                <w:bCs/>
                <w:spacing w:val="50"/>
              </w:rPr>
              <w:t xml:space="preserve"> </w:t>
            </w:r>
            <w:r w:rsidRPr="4D0B53B3">
              <w:rPr>
                <w:rFonts w:ascii="Arial" w:hAnsi="Arial" w:cs="Arial"/>
                <w:b/>
                <w:bCs/>
              </w:rPr>
              <w:t>product</w:t>
            </w:r>
            <w:r w:rsidRPr="4D0B53B3">
              <w:rPr>
                <w:rFonts w:ascii="Arial" w:hAnsi="Arial" w:cs="Arial"/>
                <w:b/>
                <w:bCs/>
                <w:spacing w:val="52"/>
              </w:rPr>
              <w:t xml:space="preserve"> </w:t>
            </w:r>
            <w:r w:rsidRPr="4D0B53B3">
              <w:rPr>
                <w:rFonts w:ascii="Arial" w:hAnsi="Arial" w:cs="Arial"/>
                <w:b/>
                <w:bCs/>
                <w:spacing w:val="-2"/>
              </w:rPr>
              <w:t>ratings:</w:t>
            </w:r>
          </w:p>
          <w:p w14:paraId="51FC140F" w14:textId="77777777" w:rsidR="00B170C3" w:rsidRPr="00AC1AE9" w:rsidRDefault="79111E55" w:rsidP="4D0B53B3">
            <w:pPr>
              <w:pStyle w:val="TableParagraph"/>
              <w:tabs>
                <w:tab w:val="left" w:pos="1115"/>
                <w:tab w:val="left" w:pos="1848"/>
                <w:tab w:val="left" w:pos="2339"/>
              </w:tabs>
              <w:rPr>
                <w:rFonts w:ascii="Arial" w:hAnsi="Arial" w:cs="Arial"/>
              </w:rPr>
            </w:pPr>
            <w:r w:rsidRPr="00AC1AE9">
              <w:rPr>
                <w:rFonts w:ascii="Arial" w:hAnsi="Arial" w:cs="Arial"/>
                <w:spacing w:val="-2"/>
              </w:rPr>
              <w:t>U-factors,</w:t>
            </w:r>
            <w:r w:rsidR="00B170C3" w:rsidRPr="00AC1AE9">
              <w:rPr>
                <w:rFonts w:ascii="Arial" w:hAnsi="Arial" w:cs="Arial"/>
              </w:rPr>
              <w:tab/>
            </w:r>
            <w:r w:rsidRPr="00AC1AE9">
              <w:rPr>
                <w:rFonts w:ascii="Arial" w:hAnsi="Arial" w:cs="Arial"/>
                <w:spacing w:val="-4"/>
              </w:rPr>
              <w:t>SHGC</w:t>
            </w:r>
            <w:r w:rsidR="00B170C3" w:rsidRPr="00AC1AE9">
              <w:rPr>
                <w:rFonts w:ascii="Arial" w:hAnsi="Arial" w:cs="Arial"/>
              </w:rPr>
              <w:tab/>
            </w:r>
            <w:r w:rsidRPr="00AC1AE9">
              <w:rPr>
                <w:rFonts w:ascii="Arial" w:hAnsi="Arial" w:cs="Arial"/>
                <w:spacing w:val="-5"/>
              </w:rPr>
              <w:t>and</w:t>
            </w:r>
            <w:r w:rsidR="00B170C3" w:rsidRPr="00AC1AE9">
              <w:rPr>
                <w:rFonts w:ascii="Arial" w:hAnsi="Arial" w:cs="Arial"/>
              </w:rPr>
              <w:tab/>
            </w:r>
            <w:r w:rsidRPr="00AC1AE9">
              <w:rPr>
                <w:rFonts w:ascii="Arial" w:hAnsi="Arial" w:cs="Arial"/>
                <w:spacing w:val="-5"/>
              </w:rPr>
              <w:t>VT</w:t>
            </w:r>
          </w:p>
          <w:p w14:paraId="0FD764FE" w14:textId="58392074" w:rsidR="00B170C3" w:rsidRPr="00AC1AE9" w:rsidRDefault="79111E55" w:rsidP="008E254B">
            <w:pPr>
              <w:pStyle w:val="TableParagraph"/>
              <w:rPr>
                <w:rFonts w:ascii="Arial" w:hAnsi="Arial" w:cs="Arial"/>
                <w:b/>
                <w:bCs/>
              </w:rPr>
            </w:pPr>
            <w:r w:rsidRPr="00AC1AE9">
              <w:rPr>
                <w:rFonts w:ascii="Arial" w:hAnsi="Arial" w:cs="Arial"/>
              </w:rPr>
              <w:t>values</w:t>
            </w:r>
            <w:r w:rsidRPr="00AC1AE9">
              <w:rPr>
                <w:rFonts w:ascii="Arial" w:hAnsi="Arial" w:cs="Arial"/>
                <w:spacing w:val="10"/>
              </w:rPr>
              <w:t xml:space="preserve"> </w:t>
            </w:r>
            <w:r w:rsidRPr="00AC1AE9">
              <w:rPr>
                <w:rFonts w:ascii="Arial" w:hAnsi="Arial" w:cs="Arial"/>
              </w:rPr>
              <w:t>of</w:t>
            </w:r>
            <w:r w:rsidRPr="00AC1AE9">
              <w:rPr>
                <w:rFonts w:ascii="Arial" w:hAnsi="Arial" w:cs="Arial"/>
                <w:spacing w:val="11"/>
              </w:rPr>
              <w:t xml:space="preserve"> </w:t>
            </w:r>
            <w:r w:rsidRPr="00AC1AE9">
              <w:rPr>
                <w:rFonts w:ascii="Arial" w:hAnsi="Arial" w:cs="Arial"/>
              </w:rPr>
              <w:t>installed</w:t>
            </w:r>
            <w:r w:rsidRPr="00AC1AE9">
              <w:rPr>
                <w:rFonts w:ascii="Arial" w:hAnsi="Arial" w:cs="Arial"/>
                <w:spacing w:val="11"/>
              </w:rPr>
              <w:t xml:space="preserve"> </w:t>
            </w:r>
            <w:r w:rsidRPr="00AC1AE9">
              <w:rPr>
                <w:rFonts w:ascii="Arial" w:hAnsi="Arial" w:cs="Arial"/>
                <w:spacing w:val="-2"/>
              </w:rPr>
              <w:t>fenestration</w:t>
            </w:r>
            <w:r w:rsidR="00F2530F">
              <w:rPr>
                <w:rFonts w:ascii="Arial" w:hAnsi="Arial" w:cs="Arial"/>
              </w:rPr>
              <w:t xml:space="preserve"> </w:t>
            </w:r>
            <w:r w:rsidR="4744E798" w:rsidRPr="00AC1AE9">
              <w:rPr>
                <w:rFonts w:ascii="Arial" w:hAnsi="Arial" w:cs="Arial"/>
              </w:rPr>
              <w:t>must</w:t>
            </w:r>
            <w:r w:rsidR="4744E798" w:rsidRPr="00AC1AE9">
              <w:rPr>
                <w:rFonts w:ascii="Arial" w:hAnsi="Arial" w:cs="Arial"/>
                <w:spacing w:val="19"/>
              </w:rPr>
              <w:t xml:space="preserve"> </w:t>
            </w:r>
            <w:r w:rsidR="4744E798" w:rsidRPr="00AC1AE9">
              <w:rPr>
                <w:rFonts w:ascii="Arial" w:hAnsi="Arial" w:cs="Arial"/>
              </w:rPr>
              <w:t>be</w:t>
            </w:r>
            <w:r w:rsidR="4744E798" w:rsidRPr="00AC1AE9">
              <w:rPr>
                <w:rFonts w:ascii="Arial" w:hAnsi="Arial" w:cs="Arial"/>
                <w:spacing w:val="20"/>
              </w:rPr>
              <w:t xml:space="preserve"> </w:t>
            </w:r>
            <w:r w:rsidR="4744E798" w:rsidRPr="00AC1AE9">
              <w:rPr>
                <w:rFonts w:ascii="Arial" w:hAnsi="Arial" w:cs="Arial"/>
              </w:rPr>
              <w:t>visually</w:t>
            </w:r>
            <w:r w:rsidR="4744E798" w:rsidRPr="00AC1AE9">
              <w:rPr>
                <w:rFonts w:ascii="Arial" w:hAnsi="Arial" w:cs="Arial"/>
                <w:spacing w:val="20"/>
              </w:rPr>
              <w:t xml:space="preserve"> </w:t>
            </w:r>
            <w:r w:rsidR="4744E798" w:rsidRPr="00AC1AE9">
              <w:rPr>
                <w:rFonts w:ascii="Arial" w:hAnsi="Arial" w:cs="Arial"/>
              </w:rPr>
              <w:t>inspected</w:t>
            </w:r>
            <w:r w:rsidR="4744E798" w:rsidRPr="00AC1AE9">
              <w:rPr>
                <w:rFonts w:ascii="Arial" w:hAnsi="Arial" w:cs="Arial"/>
                <w:spacing w:val="21"/>
              </w:rPr>
              <w:t xml:space="preserve"> </w:t>
            </w:r>
            <w:r w:rsidR="4744E798" w:rsidRPr="00AC1AE9">
              <w:rPr>
                <w:rFonts w:ascii="Arial" w:hAnsi="Arial" w:cs="Arial"/>
                <w:spacing w:val="-5"/>
              </w:rPr>
              <w:t>for</w:t>
            </w:r>
            <w:r w:rsidR="6AEF60B1" w:rsidRPr="00AC1AE9">
              <w:rPr>
                <w:rFonts w:ascii="Arial" w:hAnsi="Arial" w:cs="Arial"/>
                <w:spacing w:val="-5"/>
              </w:rPr>
              <w:t xml:space="preserve"> c</w:t>
            </w:r>
            <w:r w:rsidR="4744E798" w:rsidRPr="00AC1AE9">
              <w:rPr>
                <w:rFonts w:ascii="Arial" w:hAnsi="Arial" w:cs="Arial"/>
                <w:spacing w:val="-2"/>
              </w:rPr>
              <w:t>onformance</w:t>
            </w:r>
            <w:r w:rsidR="32B428CB" w:rsidRPr="00AC1AE9">
              <w:rPr>
                <w:rFonts w:ascii="Arial" w:hAnsi="Arial" w:cs="Arial"/>
                <w:spacing w:val="-2"/>
              </w:rPr>
              <w:t xml:space="preserve"> </w:t>
            </w:r>
            <w:r w:rsidR="4744E798" w:rsidRPr="00AC1AE9">
              <w:rPr>
                <w:rFonts w:ascii="Arial" w:hAnsi="Arial" w:cs="Arial"/>
                <w:spacing w:val="-4"/>
              </w:rPr>
              <w:t>wit</w:t>
            </w:r>
            <w:r w:rsidR="0DD8685B" w:rsidRPr="00AC1AE9">
              <w:rPr>
                <w:rFonts w:ascii="Arial" w:hAnsi="Arial" w:cs="Arial"/>
                <w:spacing w:val="-4"/>
              </w:rPr>
              <w:t xml:space="preserve">h </w:t>
            </w:r>
            <w:r w:rsidR="4744E798" w:rsidRPr="00AC1AE9">
              <w:rPr>
                <w:rFonts w:ascii="Arial" w:hAnsi="Arial" w:cs="Arial"/>
                <w:spacing w:val="-5"/>
              </w:rPr>
              <w:t>the</w:t>
            </w:r>
            <w:r w:rsidR="5F773E7B" w:rsidRPr="00AC1AE9">
              <w:rPr>
                <w:rFonts w:ascii="Arial" w:hAnsi="Arial" w:cs="Arial"/>
                <w:spacing w:val="-5"/>
              </w:rPr>
              <w:t xml:space="preserve"> </w:t>
            </w:r>
            <w:r w:rsidR="4744E798" w:rsidRPr="00AC1AE9">
              <w:rPr>
                <w:rFonts w:ascii="Arial" w:hAnsi="Arial" w:cs="Arial"/>
                <w:spacing w:val="-5"/>
              </w:rPr>
              <w:t>U-</w:t>
            </w:r>
            <w:r w:rsidR="4744E798" w:rsidRPr="00AC1AE9">
              <w:rPr>
                <w:rFonts w:ascii="Arial" w:hAnsi="Arial" w:cs="Arial"/>
              </w:rPr>
              <w:t>factors,</w:t>
            </w:r>
            <w:r w:rsidR="4744E798" w:rsidRPr="00AC1AE9">
              <w:rPr>
                <w:rFonts w:ascii="Arial" w:hAnsi="Arial" w:cs="Arial"/>
                <w:spacing w:val="23"/>
              </w:rPr>
              <w:t xml:space="preserve"> </w:t>
            </w:r>
            <w:r w:rsidR="4744E798" w:rsidRPr="00AC1AE9">
              <w:rPr>
                <w:rFonts w:ascii="Arial" w:hAnsi="Arial" w:cs="Arial"/>
              </w:rPr>
              <w:t>SHGC</w:t>
            </w:r>
            <w:r w:rsidR="4744E798" w:rsidRPr="00AC1AE9">
              <w:rPr>
                <w:rFonts w:ascii="Arial" w:hAnsi="Arial" w:cs="Arial"/>
                <w:spacing w:val="21"/>
              </w:rPr>
              <w:t xml:space="preserve"> </w:t>
            </w:r>
            <w:r w:rsidR="4744E798" w:rsidRPr="00AC1AE9">
              <w:rPr>
                <w:rFonts w:ascii="Arial" w:hAnsi="Arial" w:cs="Arial"/>
              </w:rPr>
              <w:t>and</w:t>
            </w:r>
            <w:r w:rsidR="4744E798" w:rsidRPr="00AC1AE9">
              <w:rPr>
                <w:rFonts w:ascii="Arial" w:hAnsi="Arial" w:cs="Arial"/>
                <w:spacing w:val="23"/>
              </w:rPr>
              <w:t xml:space="preserve"> </w:t>
            </w:r>
            <w:r w:rsidR="4744E798" w:rsidRPr="00AC1AE9">
              <w:rPr>
                <w:rFonts w:ascii="Arial" w:hAnsi="Arial" w:cs="Arial"/>
              </w:rPr>
              <w:t>VT</w:t>
            </w:r>
            <w:r w:rsidR="4744E798" w:rsidRPr="00AC1AE9">
              <w:rPr>
                <w:rFonts w:ascii="Arial" w:hAnsi="Arial" w:cs="Arial"/>
                <w:spacing w:val="22"/>
              </w:rPr>
              <w:t xml:space="preserve"> </w:t>
            </w:r>
            <w:r w:rsidR="4744E798" w:rsidRPr="00AC1AE9">
              <w:rPr>
                <w:rFonts w:ascii="Arial" w:hAnsi="Arial" w:cs="Arial"/>
                <w:spacing w:val="-2"/>
              </w:rPr>
              <w:t>values</w:t>
            </w:r>
            <w:r w:rsidR="283DC5B2" w:rsidRPr="00AC1AE9">
              <w:rPr>
                <w:rFonts w:ascii="Arial" w:hAnsi="Arial" w:cs="Arial"/>
                <w:spacing w:val="-2"/>
              </w:rPr>
              <w:t xml:space="preserve"> </w:t>
            </w:r>
            <w:r w:rsidR="4744E798" w:rsidRPr="00AC1AE9">
              <w:rPr>
                <w:rFonts w:ascii="Arial" w:hAnsi="Arial" w:cs="Arial"/>
              </w:rPr>
              <w:t>identified</w:t>
            </w:r>
            <w:r w:rsidR="4744E798" w:rsidRPr="00AC1AE9">
              <w:rPr>
                <w:rFonts w:ascii="Arial" w:hAnsi="Arial" w:cs="Arial"/>
                <w:spacing w:val="61"/>
              </w:rPr>
              <w:t xml:space="preserve"> </w:t>
            </w:r>
            <w:r w:rsidR="4744E798" w:rsidRPr="00AC1AE9">
              <w:rPr>
                <w:rFonts w:ascii="Arial" w:hAnsi="Arial" w:cs="Arial"/>
              </w:rPr>
              <w:t>in</w:t>
            </w:r>
            <w:r w:rsidR="4744E798" w:rsidRPr="00AC1AE9">
              <w:rPr>
                <w:rFonts w:ascii="Arial" w:hAnsi="Arial" w:cs="Arial"/>
                <w:spacing w:val="59"/>
              </w:rPr>
              <w:t xml:space="preserve"> </w:t>
            </w:r>
            <w:r w:rsidR="4744E798" w:rsidRPr="00AC1AE9">
              <w:rPr>
                <w:rFonts w:ascii="Arial" w:hAnsi="Arial" w:cs="Arial"/>
              </w:rPr>
              <w:t>the</w:t>
            </w:r>
            <w:r w:rsidR="4744E798" w:rsidRPr="00AC1AE9">
              <w:rPr>
                <w:rFonts w:ascii="Arial" w:hAnsi="Arial" w:cs="Arial"/>
                <w:spacing w:val="59"/>
              </w:rPr>
              <w:t xml:space="preserve"> </w:t>
            </w:r>
            <w:r w:rsidR="4744E798" w:rsidRPr="00AC1AE9">
              <w:rPr>
                <w:rFonts w:ascii="Arial" w:hAnsi="Arial" w:cs="Arial"/>
                <w:spacing w:val="-2"/>
              </w:rPr>
              <w:t>construction</w:t>
            </w:r>
            <w:r w:rsidR="4744E798" w:rsidRPr="00AC1AE9">
              <w:rPr>
                <w:rFonts w:ascii="Arial" w:hAnsi="Arial" w:cs="Arial"/>
              </w:rPr>
              <w:t xml:space="preserve"> </w:t>
            </w:r>
            <w:r w:rsidR="4744E798" w:rsidRPr="00AC1AE9">
              <w:rPr>
                <w:rFonts w:ascii="Arial" w:hAnsi="Arial" w:cs="Arial"/>
                <w:spacing w:val="-2"/>
              </w:rPr>
              <w:t>drawings by verifying th</w:t>
            </w:r>
            <w:r w:rsidR="3D5955CE" w:rsidRPr="00AC1AE9">
              <w:rPr>
                <w:rFonts w:ascii="Arial" w:hAnsi="Arial" w:cs="Arial"/>
                <w:spacing w:val="-2"/>
              </w:rPr>
              <w:t xml:space="preserve">e </w:t>
            </w:r>
            <w:r w:rsidR="49037F6F" w:rsidRPr="00AC1AE9">
              <w:rPr>
                <w:rFonts w:ascii="Arial" w:hAnsi="Arial" w:cs="Arial"/>
                <w:spacing w:val="-2"/>
              </w:rPr>
              <w:t>[</w:t>
            </w:r>
            <w:r w:rsidR="4744E798" w:rsidRPr="00AC1AE9">
              <w:rPr>
                <w:rFonts w:ascii="Arial" w:hAnsi="Arial" w:cs="Arial"/>
                <w:spacing w:val="-2"/>
              </w:rPr>
              <w:t>manufacturer’s</w:t>
            </w:r>
            <w:r w:rsidR="49037F6F" w:rsidRPr="00AC1AE9">
              <w:rPr>
                <w:rFonts w:ascii="Arial" w:hAnsi="Arial" w:cs="Arial"/>
                <w:spacing w:val="-2"/>
              </w:rPr>
              <w:t>]</w:t>
            </w:r>
            <w:r w:rsidR="009651DB">
              <w:rPr>
                <w:rFonts w:ascii="Arial" w:hAnsi="Arial" w:cs="Arial"/>
                <w:spacing w:val="-2"/>
              </w:rPr>
              <w:t xml:space="preserve"> </w:t>
            </w:r>
            <w:r w:rsidR="4744E798" w:rsidRPr="00AC1AE9">
              <w:rPr>
                <w:rFonts w:ascii="Arial" w:hAnsi="Arial" w:cs="Arial"/>
                <w:spacing w:val="-2"/>
              </w:rPr>
              <w:t xml:space="preserve">NFRC </w:t>
            </w:r>
            <w:r w:rsidR="13E36A06" w:rsidRPr="00AC1AE9">
              <w:rPr>
                <w:rFonts w:ascii="Arial" w:hAnsi="Arial" w:cs="Arial"/>
                <w:spacing w:val="-7"/>
                <w:u w:val="single"/>
              </w:rPr>
              <w:t xml:space="preserve">determined by a third-party accredited, independent laboratory, recognized by ANSI, ILAC MRA and labeled and certified by the manufacturer </w:t>
            </w:r>
            <w:r w:rsidR="4744E798" w:rsidRPr="00AC1AE9">
              <w:rPr>
                <w:rFonts w:ascii="Arial" w:hAnsi="Arial" w:cs="Arial"/>
                <w:spacing w:val="-2"/>
              </w:rPr>
              <w:t>labels or, where not labeled, using the</w:t>
            </w:r>
            <w:r w:rsidR="5FA17369" w:rsidRPr="00AC1AE9">
              <w:rPr>
                <w:rFonts w:ascii="Arial" w:hAnsi="Arial" w:cs="Arial"/>
                <w:spacing w:val="-2"/>
              </w:rPr>
              <w:t xml:space="preserve"> </w:t>
            </w:r>
            <w:r w:rsidR="4744E798" w:rsidRPr="00AC1AE9">
              <w:rPr>
                <w:rFonts w:ascii="Arial" w:hAnsi="Arial" w:cs="Arial"/>
                <w:spacing w:val="-2"/>
              </w:rPr>
              <w:t xml:space="preserve">ratings in </w:t>
            </w:r>
            <w:r w:rsidR="00795D96">
              <w:rPr>
                <w:rFonts w:ascii="Arial" w:hAnsi="Arial" w:cs="Arial"/>
                <w:spacing w:val="-2"/>
              </w:rPr>
              <w:t xml:space="preserve">[ECC] </w:t>
            </w:r>
            <w:r w:rsidR="2E01CD04" w:rsidRPr="00795D96">
              <w:rPr>
                <w:rFonts w:ascii="Arial" w:hAnsi="Arial" w:cs="Arial"/>
                <w:u w:val="single"/>
              </w:rPr>
              <w:t>NYC</w:t>
            </w:r>
            <w:r w:rsidR="4744E798" w:rsidRPr="008E254B">
              <w:rPr>
                <w:rFonts w:ascii="Arial" w:hAnsi="Arial" w:cs="Arial"/>
                <w:spacing w:val="-2"/>
                <w:u w:val="single"/>
              </w:rPr>
              <w:t>ECC</w:t>
            </w:r>
            <w:r w:rsidR="4744E798" w:rsidRPr="00AC1AE9">
              <w:rPr>
                <w:rFonts w:ascii="Arial" w:hAnsi="Arial" w:cs="Arial"/>
                <w:spacing w:val="-2"/>
              </w:rPr>
              <w:t xml:space="preserve"> Tables C303.1.3(1), (2) and (3).</w:t>
            </w:r>
          </w:p>
        </w:tc>
        <w:tc>
          <w:tcPr>
            <w:tcW w:w="1936" w:type="dxa"/>
          </w:tcPr>
          <w:p w14:paraId="33877BAA" w14:textId="77777777" w:rsidR="006B4362" w:rsidRPr="00AC1AE9" w:rsidRDefault="006B4362" w:rsidP="00B170C3">
            <w:pPr>
              <w:pStyle w:val="TableParagraph"/>
              <w:spacing w:line="210" w:lineRule="exact"/>
              <w:ind w:left="108"/>
              <w:rPr>
                <w:rFonts w:ascii="Arial" w:hAnsi="Arial" w:cs="Arial"/>
                <w:u w:val="single"/>
              </w:rPr>
            </w:pPr>
          </w:p>
          <w:p w14:paraId="07333ED1" w14:textId="19EE4A28" w:rsidR="001057FF" w:rsidRDefault="001057FF" w:rsidP="00B170C3">
            <w:pPr>
              <w:pStyle w:val="TableParagraph"/>
              <w:spacing w:line="210" w:lineRule="exact"/>
              <w:ind w:left="108"/>
              <w:rPr>
                <w:rFonts w:ascii="Arial" w:hAnsi="Arial" w:cs="Arial"/>
                <w:u w:val="single"/>
              </w:rPr>
            </w:pPr>
            <w:r w:rsidRPr="008E254B">
              <w:rPr>
                <w:rFonts w:ascii="Arial" w:hAnsi="Arial" w:cs="Arial"/>
              </w:rPr>
              <w:t>[As required during installation]</w:t>
            </w:r>
          </w:p>
          <w:p w14:paraId="046046DA" w14:textId="77777777" w:rsidR="001057FF" w:rsidRDefault="001057FF" w:rsidP="00B170C3">
            <w:pPr>
              <w:pStyle w:val="TableParagraph"/>
              <w:spacing w:line="210" w:lineRule="exact"/>
              <w:ind w:left="108"/>
              <w:rPr>
                <w:rFonts w:ascii="Arial" w:hAnsi="Arial" w:cs="Arial"/>
                <w:u w:val="single"/>
              </w:rPr>
            </w:pPr>
          </w:p>
          <w:p w14:paraId="330AA4AB" w14:textId="13CEECD4" w:rsidR="00B170C3" w:rsidRPr="00AC1AE9" w:rsidRDefault="00B170C3" w:rsidP="00B170C3">
            <w:pPr>
              <w:pStyle w:val="TableParagraph"/>
              <w:spacing w:line="210" w:lineRule="exact"/>
              <w:ind w:left="108"/>
              <w:rPr>
                <w:rFonts w:ascii="Arial" w:hAnsi="Arial" w:cs="Arial"/>
                <w:u w:val="single"/>
              </w:rPr>
            </w:pPr>
            <w:r w:rsidRPr="00AC1AE9">
              <w:rPr>
                <w:rFonts w:ascii="Arial" w:hAnsi="Arial" w:cs="Arial"/>
                <w:u w:val="single"/>
              </w:rPr>
              <w:t>PERIODIC</w:t>
            </w:r>
          </w:p>
          <w:p w14:paraId="75D8C755" w14:textId="77777777" w:rsidR="00B170C3" w:rsidRPr="00AC1AE9" w:rsidRDefault="00B170C3" w:rsidP="00B170C3">
            <w:pPr>
              <w:pStyle w:val="TableParagraph"/>
              <w:spacing w:line="210" w:lineRule="exact"/>
              <w:ind w:left="108"/>
              <w:rPr>
                <w:rFonts w:ascii="Arial" w:hAnsi="Arial" w:cs="Arial"/>
              </w:rPr>
            </w:pPr>
          </w:p>
          <w:p w14:paraId="554A1BF2" w14:textId="698A8E00" w:rsidR="00B170C3" w:rsidRPr="00AC1AE9" w:rsidRDefault="00B170C3" w:rsidP="00B170C3">
            <w:pPr>
              <w:pStyle w:val="TableParagraph"/>
              <w:spacing w:line="210" w:lineRule="exact"/>
              <w:ind w:left="108"/>
              <w:rPr>
                <w:rFonts w:ascii="Arial" w:hAnsi="Arial" w:cs="Arial"/>
              </w:rPr>
            </w:pPr>
            <w:r w:rsidRPr="00AC1AE9">
              <w:rPr>
                <w:rFonts w:ascii="Arial" w:hAnsi="Arial" w:cs="Arial"/>
                <w:u w:val="single"/>
              </w:rPr>
              <w:t xml:space="preserve">Upon installation </w:t>
            </w:r>
            <w:r w:rsidR="006B4362" w:rsidRPr="00AC1AE9">
              <w:rPr>
                <w:rFonts w:ascii="Arial" w:hAnsi="Arial" w:cs="Arial"/>
                <w:u w:val="single"/>
              </w:rPr>
              <w:t xml:space="preserve">  </w:t>
            </w:r>
            <w:r w:rsidRPr="00AC1AE9">
              <w:rPr>
                <w:rFonts w:ascii="Arial" w:hAnsi="Arial" w:cs="Arial"/>
                <w:u w:val="single"/>
              </w:rPr>
              <w:t>of fenestration on all stories at all exposures</w:t>
            </w:r>
          </w:p>
        </w:tc>
        <w:tc>
          <w:tcPr>
            <w:tcW w:w="2062" w:type="dxa"/>
          </w:tcPr>
          <w:p w14:paraId="267E0694" w14:textId="77777777" w:rsidR="00B170C3" w:rsidRPr="00AC1AE9" w:rsidRDefault="00B170C3" w:rsidP="00B170C3">
            <w:pPr>
              <w:pStyle w:val="TableParagraph"/>
              <w:spacing w:line="215" w:lineRule="exact"/>
              <w:ind w:left="109"/>
              <w:rPr>
                <w:rFonts w:ascii="Arial" w:hAnsi="Arial" w:cs="Arial"/>
              </w:rPr>
            </w:pPr>
            <w:r w:rsidRPr="00AC1AE9">
              <w:rPr>
                <w:rFonts w:ascii="Arial" w:hAnsi="Arial" w:cs="Arial"/>
              </w:rPr>
              <w:t>Approved</w:t>
            </w:r>
            <w:r w:rsidRPr="00AC1AE9">
              <w:rPr>
                <w:rFonts w:ascii="Arial" w:hAnsi="Arial" w:cs="Arial"/>
                <w:spacing w:val="-5"/>
              </w:rPr>
              <w:t xml:space="preserve"> </w:t>
            </w:r>
            <w:r w:rsidRPr="00AC1AE9">
              <w:rPr>
                <w:rFonts w:ascii="Arial" w:hAnsi="Arial" w:cs="Arial"/>
                <w:spacing w:val="-2"/>
              </w:rPr>
              <w:t>construction</w:t>
            </w:r>
          </w:p>
          <w:p w14:paraId="4BCF2233" w14:textId="77777777" w:rsidR="00B170C3" w:rsidRPr="00AC1AE9" w:rsidRDefault="00B170C3" w:rsidP="00B170C3">
            <w:pPr>
              <w:pStyle w:val="TableParagraph"/>
              <w:spacing w:line="210" w:lineRule="exact"/>
              <w:ind w:left="109"/>
              <w:rPr>
                <w:rFonts w:ascii="Arial" w:hAnsi="Arial" w:cs="Arial"/>
              </w:rPr>
            </w:pPr>
            <w:r w:rsidRPr="00AC1AE9">
              <w:rPr>
                <w:rFonts w:ascii="Arial" w:hAnsi="Arial" w:cs="Arial"/>
              </w:rPr>
              <w:t>documents;</w:t>
            </w:r>
            <w:r w:rsidRPr="00AC1AE9">
              <w:rPr>
                <w:rFonts w:ascii="Arial" w:hAnsi="Arial" w:cs="Arial"/>
                <w:spacing w:val="-8"/>
              </w:rPr>
              <w:t xml:space="preserve"> </w:t>
            </w:r>
            <w:r w:rsidRPr="00AC1AE9">
              <w:rPr>
                <w:rFonts w:ascii="Arial" w:hAnsi="Arial" w:cs="Arial"/>
              </w:rPr>
              <w:t>NFRC</w:t>
            </w:r>
            <w:r w:rsidRPr="00AC1AE9">
              <w:rPr>
                <w:rFonts w:ascii="Arial" w:hAnsi="Arial" w:cs="Arial"/>
                <w:spacing w:val="-7"/>
              </w:rPr>
              <w:t xml:space="preserve"> </w:t>
            </w:r>
            <w:r w:rsidRPr="00AC1AE9">
              <w:rPr>
                <w:rFonts w:ascii="Arial" w:hAnsi="Arial" w:cs="Arial"/>
                <w:spacing w:val="-4"/>
              </w:rPr>
              <w:t>100,</w:t>
            </w:r>
          </w:p>
          <w:p w14:paraId="645FCE79" w14:textId="77777777" w:rsidR="00B170C3" w:rsidRPr="00AC1AE9" w:rsidRDefault="00B170C3" w:rsidP="00B170C3">
            <w:pPr>
              <w:pStyle w:val="TableParagraph"/>
              <w:spacing w:line="210" w:lineRule="exact"/>
              <w:ind w:left="109"/>
              <w:rPr>
                <w:rFonts w:ascii="Arial" w:hAnsi="Arial" w:cs="Arial"/>
              </w:rPr>
            </w:pPr>
            <w:r w:rsidRPr="00AC1AE9">
              <w:rPr>
                <w:rFonts w:ascii="Arial" w:hAnsi="Arial" w:cs="Arial"/>
              </w:rPr>
              <w:t>NFRC</w:t>
            </w:r>
            <w:r w:rsidRPr="00AC1AE9">
              <w:rPr>
                <w:rFonts w:ascii="Arial" w:hAnsi="Arial" w:cs="Arial"/>
                <w:spacing w:val="-5"/>
              </w:rPr>
              <w:t xml:space="preserve"> </w:t>
            </w:r>
            <w:r w:rsidRPr="00AC1AE9">
              <w:rPr>
                <w:rFonts w:ascii="Arial" w:hAnsi="Arial" w:cs="Arial"/>
              </w:rPr>
              <w:t>200,</w:t>
            </w:r>
            <w:r w:rsidRPr="00AC1AE9">
              <w:rPr>
                <w:rFonts w:ascii="Arial" w:hAnsi="Arial" w:cs="Arial"/>
                <w:spacing w:val="-2"/>
              </w:rPr>
              <w:t xml:space="preserve"> </w:t>
            </w:r>
            <w:r w:rsidRPr="00AC1AE9">
              <w:rPr>
                <w:rFonts w:ascii="Arial" w:hAnsi="Arial" w:cs="Arial"/>
              </w:rPr>
              <w:t>NFRC</w:t>
            </w:r>
            <w:r w:rsidRPr="00AC1AE9">
              <w:rPr>
                <w:rFonts w:ascii="Arial" w:hAnsi="Arial" w:cs="Arial"/>
                <w:spacing w:val="-4"/>
              </w:rPr>
              <w:t xml:space="preserve"> 300,</w:t>
            </w:r>
          </w:p>
          <w:p w14:paraId="4A80F0E4" w14:textId="77777777" w:rsidR="00B170C3" w:rsidRPr="00AC1AE9" w:rsidRDefault="00B170C3" w:rsidP="00B170C3">
            <w:pPr>
              <w:pStyle w:val="TableParagraph"/>
              <w:spacing w:line="209" w:lineRule="exact"/>
              <w:ind w:left="109"/>
              <w:rPr>
                <w:rFonts w:ascii="Arial" w:hAnsi="Arial" w:cs="Arial"/>
              </w:rPr>
            </w:pPr>
            <w:r w:rsidRPr="00AC1AE9">
              <w:rPr>
                <w:rFonts w:ascii="Arial" w:hAnsi="Arial" w:cs="Arial"/>
              </w:rPr>
              <w:t>ANSI/DASMA</w:t>
            </w:r>
            <w:r w:rsidRPr="00AC1AE9">
              <w:rPr>
                <w:rFonts w:ascii="Arial" w:hAnsi="Arial" w:cs="Arial"/>
                <w:spacing w:val="-11"/>
              </w:rPr>
              <w:t xml:space="preserve"> </w:t>
            </w:r>
            <w:r w:rsidRPr="00AC1AE9">
              <w:rPr>
                <w:rFonts w:ascii="Arial" w:hAnsi="Arial" w:cs="Arial"/>
                <w:spacing w:val="-4"/>
              </w:rPr>
              <w:t>105,</w:t>
            </w:r>
          </w:p>
          <w:p w14:paraId="171EEB2F" w14:textId="4FA63B1C" w:rsidR="00B170C3" w:rsidRPr="00AC1AE9" w:rsidRDefault="00B170C3" w:rsidP="00B170C3">
            <w:pPr>
              <w:pStyle w:val="TableParagraph"/>
              <w:spacing w:line="209" w:lineRule="exact"/>
              <w:ind w:left="109"/>
              <w:rPr>
                <w:rFonts w:ascii="Arial" w:hAnsi="Arial" w:cs="Arial"/>
              </w:rPr>
            </w:pPr>
            <w:r w:rsidRPr="00AC1AE9">
              <w:rPr>
                <w:rFonts w:ascii="Arial" w:hAnsi="Arial" w:cs="Arial"/>
              </w:rPr>
              <w:t>ASTM</w:t>
            </w:r>
            <w:r w:rsidRPr="00AC1AE9">
              <w:rPr>
                <w:rFonts w:ascii="Arial" w:hAnsi="Arial" w:cs="Arial"/>
                <w:spacing w:val="-5"/>
              </w:rPr>
              <w:t xml:space="preserve"> </w:t>
            </w:r>
            <w:r w:rsidRPr="00AC1AE9">
              <w:rPr>
                <w:rFonts w:ascii="Arial" w:hAnsi="Arial" w:cs="Arial"/>
                <w:spacing w:val="-4"/>
              </w:rPr>
              <w:t>E972</w:t>
            </w:r>
          </w:p>
        </w:tc>
        <w:tc>
          <w:tcPr>
            <w:tcW w:w="2061" w:type="dxa"/>
          </w:tcPr>
          <w:p w14:paraId="7718DD17" w14:textId="1F9D6205" w:rsidR="00B170C3" w:rsidRPr="00AC1AE9" w:rsidRDefault="00B170C3" w:rsidP="00B170C3">
            <w:pPr>
              <w:pStyle w:val="TableParagraph"/>
              <w:spacing w:line="215" w:lineRule="exact"/>
              <w:ind w:left="110"/>
              <w:rPr>
                <w:rFonts w:ascii="Arial" w:hAnsi="Arial" w:cs="Arial"/>
              </w:rPr>
            </w:pPr>
            <w:r w:rsidRPr="00AC1AE9">
              <w:rPr>
                <w:rFonts w:ascii="Arial" w:hAnsi="Arial" w:cs="Arial"/>
              </w:rPr>
              <w:t>C303.1,</w:t>
            </w:r>
            <w:r w:rsidRPr="00AC1AE9">
              <w:rPr>
                <w:rFonts w:ascii="Arial" w:hAnsi="Arial" w:cs="Arial"/>
                <w:spacing w:val="-2"/>
              </w:rPr>
              <w:t xml:space="preserve"> C303.1.3,</w:t>
            </w:r>
          </w:p>
          <w:p w14:paraId="0FE6B21F" w14:textId="5F5B12EC" w:rsidR="00B170C3" w:rsidRPr="00AC1AE9" w:rsidRDefault="00654B4A" w:rsidP="00B170C3">
            <w:pPr>
              <w:pStyle w:val="TableParagraph"/>
              <w:spacing w:line="210" w:lineRule="exact"/>
              <w:ind w:left="110"/>
              <w:rPr>
                <w:rFonts w:ascii="Arial" w:hAnsi="Arial" w:cs="Arial"/>
              </w:rPr>
            </w:pPr>
            <w:r w:rsidRPr="00AC1AE9">
              <w:rPr>
                <w:rFonts w:ascii="Arial" w:hAnsi="Arial" w:cs="Arial"/>
                <w:u w:val="single"/>
              </w:rPr>
              <w:t>[</w:t>
            </w:r>
            <w:r w:rsidRPr="00AC1AE9">
              <w:rPr>
                <w:rFonts w:ascii="Arial" w:hAnsi="Arial" w:cs="Arial"/>
              </w:rPr>
              <w:t>C402.1.4</w:t>
            </w:r>
            <w:r>
              <w:rPr>
                <w:rFonts w:ascii="Arial" w:hAnsi="Arial" w:cs="Arial"/>
              </w:rPr>
              <w:t xml:space="preserve">, </w:t>
            </w:r>
            <w:r w:rsidRPr="00AC1AE9">
              <w:rPr>
                <w:rFonts w:ascii="Arial" w:hAnsi="Arial" w:cs="Arial"/>
                <w:spacing w:val="-2"/>
              </w:rPr>
              <w:t>C402.4</w:t>
            </w:r>
            <w:r w:rsidRPr="00AC1AE9">
              <w:rPr>
                <w:rFonts w:ascii="Arial" w:hAnsi="Arial" w:cs="Arial"/>
              </w:rPr>
              <w:t>],</w:t>
            </w:r>
            <w:r w:rsidRPr="00AC1AE9">
              <w:rPr>
                <w:rFonts w:ascii="Arial" w:hAnsi="Arial" w:cs="Arial"/>
                <w:spacing w:val="-5"/>
              </w:rPr>
              <w:t xml:space="preserve"> </w:t>
            </w:r>
            <w:r w:rsidR="00302291" w:rsidRPr="00AC1AE9">
              <w:rPr>
                <w:rFonts w:ascii="Arial" w:hAnsi="Arial" w:cs="Arial"/>
                <w:u w:val="single"/>
              </w:rPr>
              <w:t>C402.1.2</w:t>
            </w:r>
            <w:r w:rsidR="00A42132" w:rsidRPr="00AC1AE9">
              <w:rPr>
                <w:rFonts w:ascii="Arial" w:hAnsi="Arial" w:cs="Arial"/>
                <w:u w:val="single"/>
              </w:rPr>
              <w:t xml:space="preserve"> </w:t>
            </w:r>
            <w:r w:rsidR="00B170C3" w:rsidRPr="00AC1AE9">
              <w:rPr>
                <w:rFonts w:ascii="Arial" w:hAnsi="Arial" w:cs="Arial"/>
                <w:spacing w:val="-2"/>
                <w:u w:val="single"/>
              </w:rPr>
              <w:t>C402.</w:t>
            </w:r>
            <w:r w:rsidR="00B94C46" w:rsidRPr="00AC1AE9">
              <w:rPr>
                <w:rFonts w:ascii="Arial" w:hAnsi="Arial" w:cs="Arial"/>
                <w:spacing w:val="-2"/>
                <w:u w:val="single"/>
              </w:rPr>
              <w:t>5</w:t>
            </w:r>
            <w:r w:rsidR="00A42132" w:rsidRPr="00AC1AE9">
              <w:rPr>
                <w:rFonts w:ascii="Arial" w:hAnsi="Arial" w:cs="Arial"/>
                <w:spacing w:val="-2"/>
                <w:u w:val="single"/>
              </w:rPr>
              <w:t xml:space="preserve"> </w:t>
            </w:r>
            <w:r w:rsidR="00B170C3" w:rsidRPr="00AC1AE9">
              <w:rPr>
                <w:rFonts w:ascii="Arial" w:hAnsi="Arial" w:cs="Arial"/>
                <w:spacing w:val="-2"/>
              </w:rPr>
              <w:t>,</w:t>
            </w:r>
          </w:p>
          <w:p w14:paraId="204BFEFE" w14:textId="77777777" w:rsidR="00B170C3" w:rsidRPr="00AC1AE9" w:rsidRDefault="00B170C3" w:rsidP="00B170C3">
            <w:pPr>
              <w:pStyle w:val="TableParagraph"/>
              <w:spacing w:line="210" w:lineRule="exact"/>
              <w:ind w:left="110"/>
              <w:rPr>
                <w:rFonts w:ascii="Arial" w:hAnsi="Arial" w:cs="Arial"/>
              </w:rPr>
            </w:pPr>
            <w:r w:rsidRPr="00AC1AE9">
              <w:rPr>
                <w:rFonts w:ascii="Arial" w:hAnsi="Arial" w:cs="Arial"/>
                <w:spacing w:val="-2"/>
              </w:rPr>
              <w:t>C406;</w:t>
            </w:r>
          </w:p>
          <w:p w14:paraId="1E8224CD" w14:textId="2D31575C" w:rsidR="00B170C3" w:rsidRPr="00AC1AE9" w:rsidRDefault="00B94C46" w:rsidP="00B170C3">
            <w:pPr>
              <w:pStyle w:val="TableParagraph"/>
              <w:spacing w:line="209" w:lineRule="exact"/>
              <w:ind w:left="110"/>
              <w:rPr>
                <w:rFonts w:ascii="Arial" w:hAnsi="Arial" w:cs="Arial"/>
              </w:rPr>
            </w:pPr>
            <w:r w:rsidRPr="00AC1AE9">
              <w:rPr>
                <w:rFonts w:ascii="Arial" w:hAnsi="Arial" w:cs="Arial"/>
                <w:u w:val="single"/>
              </w:rPr>
              <w:t xml:space="preserve">2025 NYC </w:t>
            </w:r>
            <w:r w:rsidR="00B170C3" w:rsidRPr="00AC1AE9">
              <w:rPr>
                <w:rFonts w:ascii="Arial" w:hAnsi="Arial" w:cs="Arial"/>
              </w:rPr>
              <w:t>ASHRAE</w:t>
            </w:r>
            <w:r w:rsidR="00B170C3" w:rsidRPr="00AC1AE9">
              <w:rPr>
                <w:rFonts w:ascii="Arial" w:hAnsi="Arial" w:cs="Arial"/>
                <w:spacing w:val="-6"/>
              </w:rPr>
              <w:t xml:space="preserve"> </w:t>
            </w:r>
            <w:r w:rsidR="00B170C3" w:rsidRPr="00AC1AE9">
              <w:rPr>
                <w:rFonts w:ascii="Arial" w:hAnsi="Arial" w:cs="Arial"/>
              </w:rPr>
              <w:t>90.1</w:t>
            </w:r>
            <w:r w:rsidR="00B170C3" w:rsidRPr="00AC1AE9">
              <w:rPr>
                <w:rFonts w:ascii="Arial" w:hAnsi="Arial" w:cs="Arial"/>
                <w:spacing w:val="-2"/>
              </w:rPr>
              <w:t xml:space="preserve"> –5.4.2,</w:t>
            </w:r>
          </w:p>
          <w:p w14:paraId="01CA8DBD" w14:textId="46966A4D" w:rsidR="00B170C3" w:rsidRPr="00AC1AE9" w:rsidRDefault="00B170C3" w:rsidP="00B170C3">
            <w:pPr>
              <w:pStyle w:val="TableParagraph"/>
              <w:spacing w:line="209" w:lineRule="exact"/>
              <w:ind w:left="110"/>
              <w:rPr>
                <w:rFonts w:ascii="Arial" w:hAnsi="Arial" w:cs="Arial"/>
              </w:rPr>
            </w:pPr>
            <w:r w:rsidRPr="00AC1AE9">
              <w:rPr>
                <w:rFonts w:ascii="Arial" w:hAnsi="Arial" w:cs="Arial"/>
              </w:rPr>
              <w:t>5.5,</w:t>
            </w:r>
            <w:r w:rsidRPr="00AC1AE9">
              <w:rPr>
                <w:rFonts w:ascii="Arial" w:hAnsi="Arial" w:cs="Arial"/>
                <w:spacing w:val="-2"/>
              </w:rPr>
              <w:t xml:space="preserve"> </w:t>
            </w:r>
            <w:r w:rsidRPr="00AC1AE9">
              <w:rPr>
                <w:rFonts w:ascii="Arial" w:hAnsi="Arial" w:cs="Arial"/>
              </w:rPr>
              <w:t>5.6,</w:t>
            </w:r>
            <w:r w:rsidRPr="00AC1AE9">
              <w:rPr>
                <w:rFonts w:ascii="Arial" w:hAnsi="Arial" w:cs="Arial"/>
                <w:spacing w:val="-5"/>
              </w:rPr>
              <w:t xml:space="preserve"> </w:t>
            </w:r>
            <w:r w:rsidRPr="00AC1AE9">
              <w:rPr>
                <w:rFonts w:ascii="Arial" w:hAnsi="Arial" w:cs="Arial"/>
              </w:rPr>
              <w:t>5.8.2,</w:t>
            </w:r>
            <w:r w:rsidRPr="00AC1AE9">
              <w:rPr>
                <w:rFonts w:ascii="Arial" w:hAnsi="Arial" w:cs="Arial"/>
                <w:spacing w:val="-1"/>
              </w:rPr>
              <w:t xml:space="preserve"> </w:t>
            </w:r>
            <w:r w:rsidRPr="00AC1AE9">
              <w:rPr>
                <w:rFonts w:ascii="Arial" w:hAnsi="Arial" w:cs="Arial"/>
              </w:rPr>
              <w:t>5.9,</w:t>
            </w:r>
            <w:r w:rsidRPr="00AC1AE9">
              <w:rPr>
                <w:rFonts w:ascii="Arial" w:hAnsi="Arial" w:cs="Arial"/>
                <w:spacing w:val="-2"/>
              </w:rPr>
              <w:t xml:space="preserve"> </w:t>
            </w:r>
            <w:r w:rsidR="00E837BC" w:rsidRPr="00AC1AE9">
              <w:rPr>
                <w:rFonts w:ascii="Arial" w:hAnsi="Arial" w:cs="Arial"/>
                <w:spacing w:val="-2"/>
              </w:rPr>
              <w:t>[</w:t>
            </w:r>
            <w:r w:rsidRPr="00AC1AE9">
              <w:rPr>
                <w:rFonts w:ascii="Arial" w:hAnsi="Arial" w:cs="Arial"/>
                <w:spacing w:val="-5"/>
              </w:rPr>
              <w:t>11</w:t>
            </w:r>
            <w:r w:rsidR="00E837BC" w:rsidRPr="00AC1AE9">
              <w:rPr>
                <w:rFonts w:ascii="Arial" w:hAnsi="Arial" w:cs="Arial"/>
                <w:spacing w:val="-5"/>
              </w:rPr>
              <w:t>]</w:t>
            </w:r>
            <w:r w:rsidR="007E4E32" w:rsidRPr="00AC1AE9">
              <w:rPr>
                <w:rFonts w:ascii="Arial" w:hAnsi="Arial" w:cs="Arial"/>
                <w:spacing w:val="-5"/>
                <w:u w:val="single"/>
              </w:rPr>
              <w:t>12</w:t>
            </w:r>
          </w:p>
          <w:p w14:paraId="52AC4727" w14:textId="77777777" w:rsidR="00B170C3" w:rsidRPr="00AC1AE9" w:rsidRDefault="00B170C3" w:rsidP="00B170C3">
            <w:pPr>
              <w:pStyle w:val="TableParagraph"/>
              <w:spacing w:line="210" w:lineRule="exact"/>
              <w:ind w:left="110"/>
              <w:rPr>
                <w:rFonts w:ascii="Arial" w:hAnsi="Arial" w:cs="Arial"/>
              </w:rPr>
            </w:pPr>
            <w:r w:rsidRPr="00AC1AE9">
              <w:rPr>
                <w:rFonts w:ascii="Arial" w:hAnsi="Arial" w:cs="Arial"/>
              </w:rPr>
              <w:t>or</w:t>
            </w:r>
            <w:r w:rsidRPr="00AC1AE9">
              <w:rPr>
                <w:rFonts w:ascii="Arial" w:hAnsi="Arial" w:cs="Arial"/>
                <w:spacing w:val="-4"/>
              </w:rPr>
              <w:t xml:space="preserve"> </w:t>
            </w:r>
            <w:r w:rsidRPr="00AC1AE9">
              <w:rPr>
                <w:rFonts w:ascii="Arial" w:hAnsi="Arial" w:cs="Arial"/>
              </w:rPr>
              <w:t>Appendix</w:t>
            </w:r>
            <w:r w:rsidRPr="00AC1AE9">
              <w:rPr>
                <w:rFonts w:ascii="Arial" w:hAnsi="Arial" w:cs="Arial"/>
                <w:spacing w:val="-2"/>
              </w:rPr>
              <w:t xml:space="preserve"> </w:t>
            </w:r>
            <w:r w:rsidRPr="00AC1AE9">
              <w:rPr>
                <w:rFonts w:ascii="Arial" w:hAnsi="Arial" w:cs="Arial"/>
                <w:spacing w:val="-7"/>
              </w:rPr>
              <w:t>G,</w:t>
            </w:r>
          </w:p>
          <w:p w14:paraId="18311C81" w14:textId="6D2DD1CF" w:rsidR="00B170C3" w:rsidRPr="00AC1AE9" w:rsidRDefault="00B170C3" w:rsidP="00B170C3">
            <w:pPr>
              <w:pStyle w:val="TableParagraph"/>
              <w:spacing w:line="210" w:lineRule="exact"/>
              <w:ind w:left="110"/>
              <w:rPr>
                <w:rFonts w:ascii="Arial" w:hAnsi="Arial" w:cs="Arial"/>
                <w:strike/>
              </w:rPr>
            </w:pPr>
            <w:r w:rsidRPr="00AC1AE9">
              <w:rPr>
                <w:rFonts w:ascii="Arial" w:hAnsi="Arial" w:cs="Arial"/>
              </w:rPr>
              <w:t>Appendix</w:t>
            </w:r>
            <w:r w:rsidRPr="00AC1AE9">
              <w:rPr>
                <w:rFonts w:ascii="Arial" w:hAnsi="Arial" w:cs="Arial"/>
                <w:spacing w:val="-6"/>
              </w:rPr>
              <w:t xml:space="preserve"> </w:t>
            </w:r>
            <w:r w:rsidR="009651DB">
              <w:rPr>
                <w:rFonts w:ascii="Arial" w:hAnsi="Arial" w:cs="Arial"/>
                <w:spacing w:val="-6"/>
              </w:rPr>
              <w:t>[</w:t>
            </w:r>
            <w:r w:rsidRPr="00AC1AE9">
              <w:rPr>
                <w:rFonts w:ascii="Arial" w:hAnsi="Arial" w:cs="Arial"/>
                <w:spacing w:val="-10"/>
              </w:rPr>
              <w:t>I</w:t>
            </w:r>
            <w:r w:rsidR="00E837BC" w:rsidRPr="00AC1AE9">
              <w:rPr>
                <w:rFonts w:ascii="Arial" w:hAnsi="Arial" w:cs="Arial"/>
                <w:spacing w:val="-10"/>
              </w:rPr>
              <w:t>]</w:t>
            </w:r>
            <w:r w:rsidR="00FA02EF">
              <w:rPr>
                <w:rFonts w:ascii="Arial" w:hAnsi="Arial" w:cs="Arial"/>
                <w:spacing w:val="-10"/>
              </w:rPr>
              <w:t xml:space="preserve">, </w:t>
            </w:r>
            <w:r w:rsidR="0055589E" w:rsidRPr="00AC1AE9">
              <w:rPr>
                <w:rFonts w:ascii="Arial" w:hAnsi="Arial" w:cs="Arial"/>
                <w:spacing w:val="-10"/>
                <w:u w:val="single"/>
              </w:rPr>
              <w:t>11</w:t>
            </w:r>
          </w:p>
        </w:tc>
      </w:tr>
    </w:tbl>
    <w:p w14:paraId="1E87FDDA" w14:textId="77777777" w:rsidR="00F004FD" w:rsidRPr="00AC1AE9" w:rsidRDefault="00F004FD">
      <w:pPr>
        <w:rPr>
          <w:rFonts w:ascii="Arial" w:hAnsi="Arial" w:cs="Arial"/>
        </w:rPr>
        <w:sectPr w:rsidR="00F004FD" w:rsidRPr="00AC1AE9" w:rsidSect="00AC1AE9">
          <w:headerReference w:type="default" r:id="rId25"/>
          <w:type w:val="continuous"/>
          <w:pgSz w:w="12240" w:h="15840"/>
          <w:pgMar w:top="1440" w:right="1440" w:bottom="1440" w:left="1440" w:header="720" w:footer="720" w:gutter="0"/>
          <w:cols w:space="720"/>
          <w:docGrid w:linePitch="299"/>
        </w:sectPr>
      </w:pPr>
    </w:p>
    <w:tbl>
      <w:tblPr>
        <w:tblW w:w="9785"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95"/>
        <w:gridCol w:w="2672"/>
        <w:gridCol w:w="1997"/>
        <w:gridCol w:w="2032"/>
        <w:gridCol w:w="68"/>
        <w:gridCol w:w="2053"/>
        <w:gridCol w:w="68"/>
      </w:tblGrid>
      <w:tr w:rsidR="00911C27" w:rsidRPr="00AC1AE9" w14:paraId="5E440A16" w14:textId="77777777" w:rsidTr="54AF69C0">
        <w:trPr>
          <w:gridAfter w:val="1"/>
          <w:wAfter w:w="68" w:type="dxa"/>
          <w:trHeight w:val="2190"/>
        </w:trPr>
        <w:tc>
          <w:tcPr>
            <w:tcW w:w="895" w:type="dxa"/>
            <w:vMerge w:val="restart"/>
          </w:tcPr>
          <w:p w14:paraId="4D2E43BB" w14:textId="77777777" w:rsidR="00D9761F" w:rsidRPr="00AC1AE9" w:rsidRDefault="00D9761F">
            <w:pPr>
              <w:pStyle w:val="TableParagraph"/>
              <w:rPr>
                <w:rFonts w:ascii="Arial" w:hAnsi="Arial" w:cs="Arial"/>
              </w:rPr>
            </w:pPr>
            <w:r w:rsidRPr="00AC1AE9">
              <w:rPr>
                <w:rFonts w:ascii="Arial" w:hAnsi="Arial" w:cs="Arial"/>
                <w:spacing w:val="-4"/>
              </w:rPr>
              <w:t>IIA4</w:t>
            </w:r>
          </w:p>
        </w:tc>
        <w:tc>
          <w:tcPr>
            <w:tcW w:w="2672" w:type="dxa"/>
            <w:tcBorders>
              <w:bottom w:val="nil"/>
            </w:tcBorders>
          </w:tcPr>
          <w:p w14:paraId="02E94384" w14:textId="77777777" w:rsidR="00D9761F" w:rsidRPr="00AC1AE9" w:rsidRDefault="00D9761F">
            <w:pPr>
              <w:pStyle w:val="TableParagraph"/>
              <w:ind w:right="96"/>
              <w:jc w:val="both"/>
              <w:rPr>
                <w:rFonts w:ascii="Arial" w:hAnsi="Arial" w:cs="Arial"/>
              </w:rPr>
            </w:pPr>
            <w:r w:rsidRPr="00AC1AE9">
              <w:rPr>
                <w:rFonts w:ascii="Arial" w:hAnsi="Arial" w:cs="Arial"/>
                <w:b/>
              </w:rPr>
              <w:t xml:space="preserve">Fenestration air leakage: </w:t>
            </w:r>
            <w:r w:rsidRPr="00AC1AE9">
              <w:rPr>
                <w:rFonts w:ascii="Arial" w:hAnsi="Arial" w:cs="Arial"/>
              </w:rPr>
              <w:t>Windows</w:t>
            </w:r>
            <w:r w:rsidRPr="00AC1AE9">
              <w:rPr>
                <w:rFonts w:ascii="Arial" w:hAnsi="Arial" w:cs="Arial"/>
                <w:spacing w:val="-11"/>
              </w:rPr>
              <w:t xml:space="preserve"> </w:t>
            </w:r>
            <w:r w:rsidRPr="00AC1AE9">
              <w:rPr>
                <w:rFonts w:ascii="Arial" w:hAnsi="Arial" w:cs="Arial"/>
              </w:rPr>
              <w:t>and</w:t>
            </w:r>
            <w:r w:rsidRPr="00AC1AE9">
              <w:rPr>
                <w:rFonts w:ascii="Arial" w:hAnsi="Arial" w:cs="Arial"/>
                <w:spacing w:val="-10"/>
              </w:rPr>
              <w:t xml:space="preserve"> </w:t>
            </w:r>
            <w:r w:rsidRPr="00AC1AE9">
              <w:rPr>
                <w:rFonts w:ascii="Arial" w:hAnsi="Arial" w:cs="Arial"/>
              </w:rPr>
              <w:t>door</w:t>
            </w:r>
            <w:r w:rsidRPr="00AC1AE9">
              <w:rPr>
                <w:rFonts w:ascii="Arial" w:hAnsi="Arial" w:cs="Arial"/>
                <w:spacing w:val="-10"/>
              </w:rPr>
              <w:t xml:space="preserve"> </w:t>
            </w:r>
            <w:r w:rsidRPr="00AC1AE9">
              <w:rPr>
                <w:rFonts w:ascii="Arial" w:hAnsi="Arial" w:cs="Arial"/>
              </w:rPr>
              <w:t>assemblies, except site-built windows and/or doors, must be visually inspected to verify that installed assemblies are listed and labeled by the manufacturer to the</w:t>
            </w:r>
            <w:r w:rsidRPr="00AC1AE9">
              <w:rPr>
                <w:rFonts w:ascii="Arial" w:hAnsi="Arial" w:cs="Arial"/>
                <w:spacing w:val="-2"/>
              </w:rPr>
              <w:t xml:space="preserve"> </w:t>
            </w:r>
            <w:r w:rsidRPr="00AC1AE9">
              <w:rPr>
                <w:rFonts w:ascii="Arial" w:hAnsi="Arial" w:cs="Arial"/>
              </w:rPr>
              <w:t xml:space="preserve">referenced </w:t>
            </w:r>
            <w:r w:rsidRPr="00AC1AE9">
              <w:rPr>
                <w:rFonts w:ascii="Arial" w:hAnsi="Arial" w:cs="Arial"/>
                <w:spacing w:val="-2"/>
              </w:rPr>
              <w:t>standard.</w:t>
            </w:r>
          </w:p>
        </w:tc>
        <w:tc>
          <w:tcPr>
            <w:tcW w:w="1997" w:type="dxa"/>
            <w:tcBorders>
              <w:bottom w:val="nil"/>
            </w:tcBorders>
          </w:tcPr>
          <w:p w14:paraId="0B47B6AB" w14:textId="77777777" w:rsidR="009A6202" w:rsidRPr="009A6202" w:rsidRDefault="009A6202">
            <w:pPr>
              <w:pStyle w:val="TableParagraph"/>
              <w:ind w:left="108"/>
              <w:rPr>
                <w:rFonts w:ascii="Arial" w:hAnsi="Arial" w:cs="Arial"/>
                <w:u w:val="single"/>
              </w:rPr>
            </w:pPr>
            <w:r w:rsidRPr="009A6202">
              <w:rPr>
                <w:rFonts w:ascii="Arial" w:hAnsi="Arial" w:cs="Arial"/>
                <w:u w:val="single"/>
              </w:rPr>
              <w:t>[</w:t>
            </w:r>
            <w:r w:rsidRPr="008E254B">
              <w:rPr>
                <w:rFonts w:ascii="Arial" w:hAnsi="Arial" w:cs="Arial"/>
              </w:rPr>
              <w:t>As required during installation; prior to final construction inspection</w:t>
            </w:r>
            <w:r w:rsidRPr="009A6202">
              <w:rPr>
                <w:rFonts w:ascii="Arial" w:hAnsi="Arial" w:cs="Arial"/>
                <w:u w:val="single"/>
              </w:rPr>
              <w:t>]</w:t>
            </w:r>
          </w:p>
          <w:p w14:paraId="374D63CB" w14:textId="77777777" w:rsidR="009A6202" w:rsidRDefault="009A6202">
            <w:pPr>
              <w:pStyle w:val="TableParagraph"/>
              <w:ind w:left="108"/>
              <w:rPr>
                <w:rFonts w:ascii="Arial" w:hAnsi="Arial" w:cs="Arial"/>
                <w:u w:val="single"/>
              </w:rPr>
            </w:pPr>
          </w:p>
          <w:p w14:paraId="4991979A" w14:textId="5EB0DCE5" w:rsidR="006B4362" w:rsidRPr="00AC1AE9" w:rsidRDefault="006B4362" w:rsidP="009651DB">
            <w:pPr>
              <w:pStyle w:val="TableParagraph"/>
              <w:ind w:left="108"/>
              <w:rPr>
                <w:rFonts w:ascii="Arial" w:hAnsi="Arial" w:cs="Arial"/>
              </w:rPr>
            </w:pPr>
            <w:r w:rsidRPr="00AC1AE9">
              <w:rPr>
                <w:rFonts w:ascii="Arial" w:hAnsi="Arial" w:cs="Arial"/>
                <w:u w:val="single"/>
              </w:rPr>
              <w:t>PERIODIC</w:t>
            </w:r>
          </w:p>
          <w:p w14:paraId="49CFC59E" w14:textId="7561F219" w:rsidR="00D9761F" w:rsidRPr="00AC1AE9" w:rsidRDefault="006B4362">
            <w:pPr>
              <w:pStyle w:val="TableParagraph"/>
              <w:ind w:left="108"/>
              <w:rPr>
                <w:rFonts w:ascii="Arial" w:hAnsi="Arial" w:cs="Arial"/>
              </w:rPr>
            </w:pPr>
            <w:r w:rsidRPr="00AC1AE9">
              <w:rPr>
                <w:rFonts w:ascii="Arial" w:hAnsi="Arial" w:cs="Arial"/>
                <w:u w:val="single"/>
              </w:rPr>
              <w:t>Upon installation of fenestration on all stories at all exposures</w:t>
            </w:r>
          </w:p>
        </w:tc>
        <w:tc>
          <w:tcPr>
            <w:tcW w:w="2032" w:type="dxa"/>
            <w:vMerge w:val="restart"/>
          </w:tcPr>
          <w:p w14:paraId="42DD0DC0" w14:textId="77777777" w:rsidR="00D9761F" w:rsidRPr="00AC1AE9" w:rsidRDefault="00D9761F">
            <w:pPr>
              <w:pStyle w:val="TableParagraph"/>
              <w:ind w:left="109" w:right="311"/>
              <w:rPr>
                <w:rFonts w:ascii="Arial" w:hAnsi="Arial" w:cs="Arial"/>
              </w:rPr>
            </w:pPr>
            <w:r w:rsidRPr="00AC1AE9">
              <w:rPr>
                <w:rFonts w:ascii="Arial" w:hAnsi="Arial" w:cs="Arial"/>
              </w:rPr>
              <w:t xml:space="preserve">NFRC 400, </w:t>
            </w:r>
            <w:r w:rsidRPr="00AC1AE9">
              <w:rPr>
                <w:rFonts w:ascii="Arial" w:hAnsi="Arial" w:cs="Arial"/>
                <w:spacing w:val="-2"/>
              </w:rPr>
              <w:t xml:space="preserve">AAMA/WDMA/CSA </w:t>
            </w:r>
            <w:r w:rsidRPr="00AC1AE9">
              <w:rPr>
                <w:rFonts w:ascii="Arial" w:hAnsi="Arial" w:cs="Arial"/>
              </w:rPr>
              <w:t>101/I.S.2/A440;</w:t>
            </w:r>
            <w:r w:rsidRPr="00AC1AE9">
              <w:rPr>
                <w:rFonts w:ascii="Arial" w:hAnsi="Arial" w:cs="Arial"/>
                <w:spacing w:val="-13"/>
              </w:rPr>
              <w:t xml:space="preserve"> </w:t>
            </w:r>
            <w:r w:rsidRPr="00AC1AE9">
              <w:rPr>
                <w:rFonts w:ascii="Arial" w:hAnsi="Arial" w:cs="Arial"/>
              </w:rPr>
              <w:t xml:space="preserve">ASTM E283; ANSI/DASMA </w:t>
            </w:r>
            <w:r w:rsidRPr="00AC1AE9">
              <w:rPr>
                <w:rFonts w:ascii="Arial" w:hAnsi="Arial" w:cs="Arial"/>
                <w:spacing w:val="-4"/>
              </w:rPr>
              <w:t>105</w:t>
            </w:r>
          </w:p>
        </w:tc>
        <w:tc>
          <w:tcPr>
            <w:tcW w:w="2121" w:type="dxa"/>
            <w:gridSpan w:val="2"/>
            <w:vMerge w:val="restart"/>
          </w:tcPr>
          <w:p w14:paraId="356556F1" w14:textId="12924A17" w:rsidR="00D9761F" w:rsidRPr="00AC1AE9" w:rsidRDefault="17C1162F">
            <w:pPr>
              <w:pStyle w:val="TableParagraph"/>
              <w:ind w:left="110" w:right="311"/>
              <w:rPr>
                <w:rFonts w:ascii="Arial" w:hAnsi="Arial" w:cs="Arial"/>
              </w:rPr>
            </w:pPr>
            <w:r w:rsidRPr="1C394355">
              <w:rPr>
                <w:rFonts w:ascii="Arial" w:hAnsi="Arial" w:cs="Arial"/>
                <w:u w:val="single"/>
              </w:rPr>
              <w:t>[</w:t>
            </w:r>
            <w:r w:rsidRPr="1C394355">
              <w:rPr>
                <w:rFonts w:ascii="Arial" w:hAnsi="Arial" w:cs="Arial"/>
              </w:rPr>
              <w:t xml:space="preserve">C402.5.2] </w:t>
            </w:r>
            <w:r w:rsidR="51510FAA" w:rsidRPr="00AC1AE9">
              <w:rPr>
                <w:rFonts w:ascii="Arial" w:hAnsi="Arial" w:cs="Arial"/>
                <w:u w:val="single"/>
              </w:rPr>
              <w:t>C402.6.3</w:t>
            </w:r>
            <w:r w:rsidR="3EF2333E" w:rsidRPr="00AC1AE9">
              <w:rPr>
                <w:rFonts w:ascii="Arial" w:hAnsi="Arial" w:cs="Arial"/>
              </w:rPr>
              <w:t>,</w:t>
            </w:r>
            <w:r w:rsidR="3EF2333E" w:rsidRPr="00AC1AE9">
              <w:rPr>
                <w:rFonts w:ascii="Arial" w:hAnsi="Arial" w:cs="Arial"/>
                <w:spacing w:val="-13"/>
              </w:rPr>
              <w:t xml:space="preserve"> </w:t>
            </w:r>
            <w:r w:rsidR="035782E0" w:rsidRPr="00AC1AE9">
              <w:rPr>
                <w:rFonts w:ascii="Arial" w:hAnsi="Arial" w:cs="Arial"/>
                <w:spacing w:val="-13"/>
              </w:rPr>
              <w:t>[</w:t>
            </w:r>
            <w:r w:rsidR="3EF2333E" w:rsidRPr="00AC1AE9">
              <w:rPr>
                <w:rFonts w:ascii="Arial" w:hAnsi="Arial" w:cs="Arial"/>
              </w:rPr>
              <w:t>C402.5.6</w:t>
            </w:r>
            <w:r w:rsidR="035782E0" w:rsidRPr="00AC1AE9">
              <w:rPr>
                <w:rFonts w:ascii="Arial" w:hAnsi="Arial" w:cs="Arial"/>
              </w:rPr>
              <w:t>]</w:t>
            </w:r>
            <w:r w:rsidR="792536F8" w:rsidRPr="00AC1AE9">
              <w:rPr>
                <w:rFonts w:ascii="Arial" w:hAnsi="Arial" w:cs="Arial"/>
                <w:u w:val="single"/>
              </w:rPr>
              <w:t>C402.6.7</w:t>
            </w:r>
            <w:r w:rsidR="3EF2333E" w:rsidRPr="00AC1AE9">
              <w:rPr>
                <w:rFonts w:ascii="Arial" w:hAnsi="Arial" w:cs="Arial"/>
              </w:rPr>
              <w:t xml:space="preserve">; </w:t>
            </w:r>
            <w:r w:rsidR="792536F8" w:rsidRPr="00AC1AE9">
              <w:rPr>
                <w:rFonts w:ascii="Arial" w:hAnsi="Arial" w:cs="Arial"/>
                <w:u w:val="single"/>
              </w:rPr>
              <w:t>2025 NYC</w:t>
            </w:r>
            <w:r w:rsidR="3EF2333E" w:rsidRPr="00AC1AE9">
              <w:rPr>
                <w:rFonts w:ascii="Arial" w:hAnsi="Arial" w:cs="Arial"/>
                <w:u w:val="single"/>
              </w:rPr>
              <w:t xml:space="preserve"> </w:t>
            </w:r>
            <w:r w:rsidR="3EF2333E" w:rsidRPr="00AC1AE9">
              <w:rPr>
                <w:rFonts w:ascii="Arial" w:hAnsi="Arial" w:cs="Arial"/>
              </w:rPr>
              <w:t>ASHRAE 90.1 –</w:t>
            </w:r>
          </w:p>
          <w:p w14:paraId="0BC52D60" w14:textId="1F91DAF0" w:rsidR="00D9761F" w:rsidRPr="00AC1AE9" w:rsidRDefault="701D4E22">
            <w:pPr>
              <w:pStyle w:val="TableParagraph"/>
              <w:ind w:left="110"/>
              <w:rPr>
                <w:rFonts w:ascii="Arial" w:hAnsi="Arial" w:cs="Arial"/>
              </w:rPr>
            </w:pPr>
            <w:r w:rsidRPr="21D5DF92">
              <w:rPr>
                <w:rFonts w:ascii="Arial" w:hAnsi="Arial" w:cs="Arial"/>
                <w:u w:val="single"/>
              </w:rPr>
              <w:t>[</w:t>
            </w:r>
            <w:r w:rsidRPr="21D5DF92">
              <w:rPr>
                <w:rFonts w:ascii="Arial" w:hAnsi="Arial" w:cs="Arial"/>
              </w:rPr>
              <w:t xml:space="preserve">5.4.3.2], </w:t>
            </w:r>
            <w:r w:rsidR="28CFEFDF" w:rsidRPr="00AC1AE9">
              <w:rPr>
                <w:rFonts w:ascii="Arial" w:hAnsi="Arial" w:cs="Arial"/>
                <w:u w:val="single"/>
              </w:rPr>
              <w:t>5.8.3.2</w:t>
            </w:r>
            <w:r w:rsidR="4E51F46F" w:rsidRPr="21D5DF92">
              <w:rPr>
                <w:rFonts w:ascii="Arial" w:hAnsi="Arial" w:cs="Arial"/>
                <w:u w:val="single"/>
              </w:rPr>
              <w:t xml:space="preserve"> [</w:t>
            </w:r>
            <w:r w:rsidR="4E51F46F" w:rsidRPr="21D5DF92">
              <w:rPr>
                <w:rFonts w:ascii="Arial" w:hAnsi="Arial" w:cs="Arial"/>
              </w:rPr>
              <w:t xml:space="preserve">5.4.3.3], </w:t>
            </w:r>
            <w:r w:rsidR="762B0D96" w:rsidRPr="21D5DF92">
              <w:rPr>
                <w:rFonts w:ascii="Arial" w:hAnsi="Arial" w:cs="Arial"/>
              </w:rPr>
              <w:t>5.</w:t>
            </w:r>
            <w:r w:rsidR="6F4DB5DD" w:rsidRPr="00AC1AE9">
              <w:rPr>
                <w:rFonts w:ascii="Arial" w:hAnsi="Arial" w:cs="Arial"/>
                <w:u w:val="single"/>
              </w:rPr>
              <w:t>4.3.</w:t>
            </w:r>
            <w:r w:rsidR="4ACD9C1B" w:rsidRPr="1C394355" w:rsidDel="035782E0">
              <w:rPr>
                <w:rFonts w:ascii="Arial" w:hAnsi="Arial" w:cs="Arial"/>
                <w:u w:val="single"/>
              </w:rPr>
              <w:t>3</w:t>
            </w:r>
            <w:r w:rsidR="6F4DB5DD" w:rsidRPr="21D5DF92">
              <w:rPr>
                <w:rFonts w:ascii="Arial" w:hAnsi="Arial" w:cs="Arial"/>
              </w:rPr>
              <w:t>5.8.2,</w:t>
            </w:r>
          </w:p>
          <w:p w14:paraId="266A7CD7" w14:textId="77777777" w:rsidR="00D9761F" w:rsidRPr="00AC1AE9" w:rsidRDefault="6F4DB5DD">
            <w:pPr>
              <w:pStyle w:val="TableParagraph"/>
              <w:spacing w:before="1"/>
              <w:ind w:left="110"/>
              <w:rPr>
                <w:rFonts w:ascii="Arial" w:hAnsi="Arial" w:cs="Arial"/>
              </w:rPr>
            </w:pPr>
            <w:r w:rsidRPr="00AC1AE9">
              <w:rPr>
                <w:rFonts w:ascii="Arial" w:hAnsi="Arial" w:cs="Arial"/>
                <w:spacing w:val="-5"/>
              </w:rPr>
              <w:t>5.9</w:t>
            </w:r>
          </w:p>
        </w:tc>
      </w:tr>
      <w:tr w:rsidR="00911C27" w:rsidRPr="00AC1AE9" w14:paraId="370DB773" w14:textId="77777777" w:rsidTr="54AF69C0">
        <w:trPr>
          <w:gridAfter w:val="1"/>
          <w:wAfter w:w="68" w:type="dxa"/>
          <w:trHeight w:val="2069"/>
        </w:trPr>
        <w:tc>
          <w:tcPr>
            <w:tcW w:w="895" w:type="dxa"/>
            <w:vMerge/>
          </w:tcPr>
          <w:p w14:paraId="7343E0DB" w14:textId="77777777" w:rsidR="00D9761F" w:rsidRPr="00AC1AE9" w:rsidRDefault="00D9761F">
            <w:pPr>
              <w:pStyle w:val="TableParagraph"/>
              <w:ind w:left="0"/>
              <w:rPr>
                <w:rFonts w:ascii="Arial" w:hAnsi="Arial" w:cs="Arial"/>
              </w:rPr>
            </w:pPr>
          </w:p>
        </w:tc>
        <w:tc>
          <w:tcPr>
            <w:tcW w:w="2672" w:type="dxa"/>
            <w:vMerge w:val="restart"/>
            <w:tcBorders>
              <w:top w:val="nil"/>
            </w:tcBorders>
          </w:tcPr>
          <w:p w14:paraId="01335300" w14:textId="5EFF97B1" w:rsidR="00D9761F" w:rsidRPr="00AC1AE9" w:rsidRDefault="00D9761F">
            <w:pPr>
              <w:pStyle w:val="TableParagraph"/>
              <w:spacing w:before="111"/>
              <w:ind w:right="96"/>
              <w:jc w:val="both"/>
              <w:rPr>
                <w:rFonts w:ascii="Arial" w:hAnsi="Arial" w:cs="Arial"/>
              </w:rPr>
            </w:pPr>
            <w:r w:rsidRPr="00AC1AE9">
              <w:rPr>
                <w:rFonts w:ascii="Arial" w:hAnsi="Arial" w:cs="Arial"/>
              </w:rPr>
              <w:t xml:space="preserve">For curtain wall, </w:t>
            </w:r>
            <w:r w:rsidRPr="4B55A96F">
              <w:rPr>
                <w:rFonts w:ascii="Arial" w:hAnsi="Arial" w:cs="Arial"/>
              </w:rPr>
              <w:t>storefront</w:t>
            </w:r>
            <w:r w:rsidR="6335527D" w:rsidRPr="4B55A96F">
              <w:rPr>
                <w:rFonts w:ascii="Arial" w:hAnsi="Arial" w:cs="Arial"/>
              </w:rPr>
              <w:t xml:space="preserve"> </w:t>
            </w:r>
            <w:r w:rsidRPr="4B55A96F">
              <w:rPr>
                <w:rFonts w:ascii="Arial" w:hAnsi="Arial" w:cs="Arial"/>
              </w:rPr>
              <w:t>glazing</w:t>
            </w:r>
            <w:r w:rsidRPr="00AC1AE9">
              <w:rPr>
                <w:rFonts w:ascii="Arial" w:hAnsi="Arial" w:cs="Arial"/>
              </w:rPr>
              <w:t>, commercial entrance doors and revolving doors, the testing reports must be reviewed to verify that the installed assembly complies with the standard cited in the approved plans.</w:t>
            </w:r>
          </w:p>
          <w:p w14:paraId="0E161CDC" w14:textId="4A1D400F" w:rsidR="00D9761F" w:rsidRPr="00AC1AE9" w:rsidRDefault="0E3920DF">
            <w:pPr>
              <w:pStyle w:val="TableParagraph"/>
              <w:spacing w:before="111"/>
              <w:rPr>
                <w:rFonts w:ascii="Arial" w:hAnsi="Arial" w:cs="Arial"/>
              </w:rPr>
            </w:pPr>
            <w:r w:rsidRPr="54AF69C0">
              <w:rPr>
                <w:rFonts w:ascii="Arial" w:hAnsi="Arial" w:cs="Arial"/>
              </w:rPr>
              <w:t>Weather</w:t>
            </w:r>
            <w:r w:rsidR="72DB2FA6" w:rsidRPr="54AF69C0">
              <w:rPr>
                <w:rFonts w:ascii="Arial" w:hAnsi="Arial" w:cs="Arial"/>
              </w:rPr>
              <w:t xml:space="preserve"> </w:t>
            </w:r>
            <w:r w:rsidRPr="54AF69C0">
              <w:rPr>
                <w:rFonts w:ascii="Arial" w:hAnsi="Arial" w:cs="Arial"/>
              </w:rPr>
              <w:t>seals at loading docks must be visually verified.</w:t>
            </w:r>
          </w:p>
        </w:tc>
        <w:tc>
          <w:tcPr>
            <w:tcW w:w="1997" w:type="dxa"/>
            <w:tcBorders>
              <w:top w:val="nil"/>
              <w:bottom w:val="nil"/>
            </w:tcBorders>
          </w:tcPr>
          <w:p w14:paraId="015DDB99" w14:textId="77777777" w:rsidR="00D9761F" w:rsidRPr="00AC1AE9" w:rsidRDefault="00D9761F">
            <w:pPr>
              <w:pStyle w:val="TableParagraph"/>
              <w:ind w:left="0"/>
              <w:rPr>
                <w:rFonts w:ascii="Arial" w:hAnsi="Arial" w:cs="Arial"/>
              </w:rPr>
            </w:pPr>
          </w:p>
        </w:tc>
        <w:tc>
          <w:tcPr>
            <w:tcW w:w="2032" w:type="dxa"/>
            <w:vMerge/>
          </w:tcPr>
          <w:p w14:paraId="08BE2E7D" w14:textId="77777777" w:rsidR="00D9761F" w:rsidRPr="00AC1AE9" w:rsidRDefault="00D9761F">
            <w:pPr>
              <w:pStyle w:val="TableParagraph"/>
              <w:ind w:left="0"/>
              <w:rPr>
                <w:rFonts w:ascii="Arial" w:hAnsi="Arial" w:cs="Arial"/>
              </w:rPr>
            </w:pPr>
          </w:p>
        </w:tc>
        <w:tc>
          <w:tcPr>
            <w:tcW w:w="2121" w:type="dxa"/>
            <w:gridSpan w:val="2"/>
            <w:vMerge/>
          </w:tcPr>
          <w:p w14:paraId="030A23D8" w14:textId="77777777" w:rsidR="00D9761F" w:rsidRPr="00AC1AE9" w:rsidRDefault="00D9761F">
            <w:pPr>
              <w:pStyle w:val="TableParagraph"/>
              <w:ind w:left="0"/>
              <w:rPr>
                <w:rFonts w:ascii="Arial" w:hAnsi="Arial" w:cs="Arial"/>
              </w:rPr>
            </w:pPr>
          </w:p>
        </w:tc>
      </w:tr>
      <w:tr w:rsidR="00911C27" w:rsidRPr="00AC1AE9" w14:paraId="294EDE69" w14:textId="77777777" w:rsidTr="54AF69C0">
        <w:trPr>
          <w:gridAfter w:val="1"/>
          <w:wAfter w:w="68" w:type="dxa"/>
          <w:trHeight w:val="801"/>
        </w:trPr>
        <w:tc>
          <w:tcPr>
            <w:tcW w:w="895" w:type="dxa"/>
            <w:vMerge/>
          </w:tcPr>
          <w:p w14:paraId="24438BCA" w14:textId="77777777" w:rsidR="00D9761F" w:rsidRPr="00AC1AE9" w:rsidRDefault="00D9761F">
            <w:pPr>
              <w:pStyle w:val="TableParagraph"/>
              <w:ind w:left="0"/>
              <w:rPr>
                <w:rFonts w:ascii="Arial" w:hAnsi="Arial" w:cs="Arial"/>
              </w:rPr>
            </w:pPr>
          </w:p>
        </w:tc>
        <w:tc>
          <w:tcPr>
            <w:tcW w:w="2672" w:type="dxa"/>
            <w:vMerge/>
          </w:tcPr>
          <w:p w14:paraId="4E567E60" w14:textId="1EBE2F8F" w:rsidR="00D9761F" w:rsidRPr="00AC1AE9" w:rsidRDefault="00D9761F">
            <w:pPr>
              <w:pStyle w:val="TableParagraph"/>
              <w:spacing w:before="111"/>
              <w:rPr>
                <w:rFonts w:ascii="Arial" w:hAnsi="Arial" w:cs="Arial"/>
              </w:rPr>
            </w:pPr>
          </w:p>
        </w:tc>
        <w:tc>
          <w:tcPr>
            <w:tcW w:w="1997" w:type="dxa"/>
            <w:tcBorders>
              <w:top w:val="nil"/>
            </w:tcBorders>
          </w:tcPr>
          <w:p w14:paraId="673B1957" w14:textId="77777777" w:rsidR="00D9761F" w:rsidRPr="00AC1AE9" w:rsidRDefault="00D9761F">
            <w:pPr>
              <w:pStyle w:val="TableParagraph"/>
              <w:ind w:left="0"/>
              <w:rPr>
                <w:rFonts w:ascii="Arial" w:hAnsi="Arial" w:cs="Arial"/>
              </w:rPr>
            </w:pPr>
          </w:p>
        </w:tc>
        <w:tc>
          <w:tcPr>
            <w:tcW w:w="2032" w:type="dxa"/>
            <w:vMerge/>
          </w:tcPr>
          <w:p w14:paraId="61481118" w14:textId="77777777" w:rsidR="00D9761F" w:rsidRPr="00AC1AE9" w:rsidRDefault="00D9761F">
            <w:pPr>
              <w:pStyle w:val="TableParagraph"/>
              <w:ind w:left="0"/>
              <w:rPr>
                <w:rFonts w:ascii="Arial" w:hAnsi="Arial" w:cs="Arial"/>
              </w:rPr>
            </w:pPr>
          </w:p>
        </w:tc>
        <w:tc>
          <w:tcPr>
            <w:tcW w:w="2121" w:type="dxa"/>
            <w:gridSpan w:val="2"/>
            <w:vMerge/>
          </w:tcPr>
          <w:p w14:paraId="24C4B48A" w14:textId="77777777" w:rsidR="00D9761F" w:rsidRPr="00AC1AE9" w:rsidRDefault="00D9761F">
            <w:pPr>
              <w:pStyle w:val="TableParagraph"/>
              <w:ind w:left="0"/>
              <w:rPr>
                <w:rFonts w:ascii="Arial" w:hAnsi="Arial" w:cs="Arial"/>
              </w:rPr>
            </w:pPr>
          </w:p>
        </w:tc>
      </w:tr>
      <w:tr w:rsidR="00911C27" w:rsidRPr="00AC1AE9" w14:paraId="217B8002" w14:textId="77777777" w:rsidTr="54AF69C0">
        <w:trPr>
          <w:gridAfter w:val="1"/>
          <w:wAfter w:w="68" w:type="dxa"/>
          <w:trHeight w:val="918"/>
        </w:trPr>
        <w:tc>
          <w:tcPr>
            <w:tcW w:w="895" w:type="dxa"/>
          </w:tcPr>
          <w:p w14:paraId="51B73889" w14:textId="77777777" w:rsidR="00F004FD" w:rsidRPr="00AC1AE9" w:rsidRDefault="00930B86">
            <w:pPr>
              <w:pStyle w:val="TableParagraph"/>
              <w:rPr>
                <w:rFonts w:ascii="Arial" w:hAnsi="Arial" w:cs="Arial"/>
              </w:rPr>
            </w:pPr>
            <w:r w:rsidRPr="00AC1AE9">
              <w:rPr>
                <w:rFonts w:ascii="Arial" w:hAnsi="Arial" w:cs="Arial"/>
                <w:spacing w:val="-4"/>
              </w:rPr>
              <w:t>IIA5</w:t>
            </w:r>
          </w:p>
        </w:tc>
        <w:tc>
          <w:tcPr>
            <w:tcW w:w="2672" w:type="dxa"/>
          </w:tcPr>
          <w:p w14:paraId="7D00CA2A" w14:textId="3988DA31" w:rsidR="00F004FD" w:rsidRPr="00AC1AE9" w:rsidRDefault="00930B86">
            <w:pPr>
              <w:pStyle w:val="TableParagraph"/>
              <w:tabs>
                <w:tab w:val="left" w:pos="2081"/>
              </w:tabs>
              <w:ind w:right="97"/>
              <w:jc w:val="both"/>
              <w:rPr>
                <w:rFonts w:ascii="Arial" w:hAnsi="Arial" w:cs="Arial"/>
              </w:rPr>
            </w:pPr>
            <w:r w:rsidRPr="00AC1AE9">
              <w:rPr>
                <w:rFonts w:ascii="Arial" w:hAnsi="Arial" w:cs="Arial"/>
                <w:b/>
                <w:spacing w:val="-2"/>
              </w:rPr>
              <w:t>Fenestration</w:t>
            </w:r>
            <w:r w:rsidR="009651DB">
              <w:rPr>
                <w:rFonts w:ascii="Arial" w:hAnsi="Arial" w:cs="Arial"/>
                <w:b/>
              </w:rPr>
              <w:t xml:space="preserve"> </w:t>
            </w:r>
            <w:r w:rsidRPr="00AC1AE9">
              <w:rPr>
                <w:rFonts w:ascii="Arial" w:hAnsi="Arial" w:cs="Arial"/>
                <w:b/>
                <w:spacing w:val="-2"/>
              </w:rPr>
              <w:t xml:space="preserve">areas: </w:t>
            </w:r>
            <w:r w:rsidRPr="00AC1AE9">
              <w:rPr>
                <w:rFonts w:ascii="Arial" w:hAnsi="Arial" w:cs="Arial"/>
              </w:rPr>
              <w:t>Dimensions</w:t>
            </w:r>
            <w:r w:rsidRPr="00AC1AE9">
              <w:rPr>
                <w:rFonts w:ascii="Arial" w:hAnsi="Arial" w:cs="Arial"/>
                <w:spacing w:val="-11"/>
              </w:rPr>
              <w:t xml:space="preserve"> </w:t>
            </w:r>
            <w:r w:rsidRPr="00AC1AE9">
              <w:rPr>
                <w:rFonts w:ascii="Arial" w:hAnsi="Arial" w:cs="Arial"/>
              </w:rPr>
              <w:t>of</w:t>
            </w:r>
            <w:r w:rsidRPr="00AC1AE9">
              <w:rPr>
                <w:rFonts w:ascii="Arial" w:hAnsi="Arial" w:cs="Arial"/>
                <w:spacing w:val="-10"/>
              </w:rPr>
              <w:t xml:space="preserve"> </w:t>
            </w:r>
            <w:r w:rsidRPr="00AC1AE9">
              <w:rPr>
                <w:rFonts w:ascii="Arial" w:hAnsi="Arial" w:cs="Arial"/>
              </w:rPr>
              <w:t>windows,</w:t>
            </w:r>
            <w:r w:rsidRPr="00AC1AE9">
              <w:rPr>
                <w:rFonts w:ascii="Arial" w:hAnsi="Arial" w:cs="Arial"/>
                <w:spacing w:val="-11"/>
              </w:rPr>
              <w:t xml:space="preserve"> </w:t>
            </w:r>
            <w:r w:rsidRPr="00AC1AE9">
              <w:rPr>
                <w:rFonts w:ascii="Arial" w:hAnsi="Arial" w:cs="Arial"/>
              </w:rPr>
              <w:t>doors and</w:t>
            </w:r>
            <w:r w:rsidRPr="00AC1AE9">
              <w:rPr>
                <w:rFonts w:ascii="Arial" w:hAnsi="Arial" w:cs="Arial"/>
                <w:spacing w:val="18"/>
              </w:rPr>
              <w:t xml:space="preserve"> </w:t>
            </w:r>
            <w:r w:rsidRPr="00AC1AE9">
              <w:rPr>
                <w:rFonts w:ascii="Arial" w:hAnsi="Arial" w:cs="Arial"/>
              </w:rPr>
              <w:t>skylights</w:t>
            </w:r>
            <w:r w:rsidRPr="00AC1AE9">
              <w:rPr>
                <w:rFonts w:ascii="Arial" w:hAnsi="Arial" w:cs="Arial"/>
                <w:spacing w:val="19"/>
              </w:rPr>
              <w:t xml:space="preserve"> </w:t>
            </w:r>
            <w:r w:rsidRPr="00AC1AE9">
              <w:rPr>
                <w:rFonts w:ascii="Arial" w:hAnsi="Arial" w:cs="Arial"/>
              </w:rPr>
              <w:t>must</w:t>
            </w:r>
            <w:r w:rsidRPr="00AC1AE9">
              <w:rPr>
                <w:rFonts w:ascii="Arial" w:hAnsi="Arial" w:cs="Arial"/>
                <w:spacing w:val="18"/>
              </w:rPr>
              <w:t xml:space="preserve"> </w:t>
            </w:r>
            <w:r w:rsidRPr="00AC1AE9">
              <w:rPr>
                <w:rFonts w:ascii="Arial" w:hAnsi="Arial" w:cs="Arial"/>
              </w:rPr>
              <w:t>be</w:t>
            </w:r>
            <w:r w:rsidRPr="00AC1AE9">
              <w:rPr>
                <w:rFonts w:ascii="Arial" w:hAnsi="Arial" w:cs="Arial"/>
                <w:spacing w:val="19"/>
              </w:rPr>
              <w:t xml:space="preserve"> </w:t>
            </w:r>
            <w:r w:rsidRPr="00AC1AE9">
              <w:rPr>
                <w:rFonts w:ascii="Arial" w:hAnsi="Arial" w:cs="Arial"/>
                <w:spacing w:val="-2"/>
              </w:rPr>
              <w:t>verified</w:t>
            </w:r>
          </w:p>
          <w:p w14:paraId="2258AAC4" w14:textId="77777777" w:rsidR="00F004FD" w:rsidRPr="00AC1AE9" w:rsidRDefault="00930B86">
            <w:pPr>
              <w:pStyle w:val="TableParagraph"/>
              <w:spacing w:line="209" w:lineRule="exact"/>
              <w:jc w:val="both"/>
              <w:rPr>
                <w:rFonts w:ascii="Arial" w:hAnsi="Arial" w:cs="Arial"/>
              </w:rPr>
            </w:pPr>
            <w:r w:rsidRPr="00AC1AE9">
              <w:rPr>
                <w:rFonts w:ascii="Arial" w:hAnsi="Arial" w:cs="Arial"/>
              </w:rPr>
              <w:t>by</w:t>
            </w:r>
            <w:r w:rsidRPr="00AC1AE9">
              <w:rPr>
                <w:rFonts w:ascii="Arial" w:hAnsi="Arial" w:cs="Arial"/>
                <w:spacing w:val="-2"/>
              </w:rPr>
              <w:t xml:space="preserve"> </w:t>
            </w:r>
            <w:r w:rsidRPr="00AC1AE9">
              <w:rPr>
                <w:rFonts w:ascii="Arial" w:hAnsi="Arial" w:cs="Arial"/>
              </w:rPr>
              <w:t>visual</w:t>
            </w:r>
            <w:r w:rsidRPr="00AC1AE9">
              <w:rPr>
                <w:rFonts w:ascii="Arial" w:hAnsi="Arial" w:cs="Arial"/>
                <w:spacing w:val="-2"/>
              </w:rPr>
              <w:t xml:space="preserve"> inspection.</w:t>
            </w:r>
          </w:p>
        </w:tc>
        <w:tc>
          <w:tcPr>
            <w:tcW w:w="1997" w:type="dxa"/>
          </w:tcPr>
          <w:p w14:paraId="72930294" w14:textId="1966F993" w:rsidR="006B4362" w:rsidRPr="00AC1AE9" w:rsidRDefault="004A2082" w:rsidP="006B4362">
            <w:pPr>
              <w:pStyle w:val="TableParagraph"/>
              <w:ind w:left="108"/>
              <w:rPr>
                <w:rFonts w:ascii="Arial" w:hAnsi="Arial" w:cs="Arial"/>
                <w:u w:val="single"/>
              </w:rPr>
            </w:pPr>
            <w:r w:rsidRPr="008E254B">
              <w:rPr>
                <w:rFonts w:ascii="Arial" w:hAnsi="Arial" w:cs="Arial"/>
              </w:rPr>
              <w:t xml:space="preserve">[Prior to final construction inspection] </w:t>
            </w:r>
            <w:r w:rsidR="006B4362" w:rsidRPr="00AC1AE9">
              <w:rPr>
                <w:rFonts w:ascii="Arial" w:hAnsi="Arial" w:cs="Arial"/>
                <w:u w:val="single"/>
              </w:rPr>
              <w:t>PERIODIC</w:t>
            </w:r>
          </w:p>
          <w:p w14:paraId="3E9BDE45" w14:textId="29996DC2" w:rsidR="00F004FD" w:rsidRPr="00AC1AE9" w:rsidRDefault="00930B86" w:rsidP="006B4362">
            <w:pPr>
              <w:pStyle w:val="TableParagraph"/>
              <w:ind w:left="115" w:right="187"/>
              <w:rPr>
                <w:rFonts w:ascii="Arial" w:hAnsi="Arial" w:cs="Arial"/>
              </w:rPr>
            </w:pPr>
            <w:r w:rsidRPr="00AC1AE9">
              <w:rPr>
                <w:rFonts w:ascii="Arial" w:hAnsi="Arial" w:cs="Arial"/>
                <w:u w:val="single"/>
              </w:rPr>
              <w:t>Prior</w:t>
            </w:r>
            <w:r w:rsidR="006B4362" w:rsidRPr="00AC1AE9">
              <w:rPr>
                <w:rFonts w:ascii="Arial" w:hAnsi="Arial" w:cs="Arial"/>
                <w:u w:val="single"/>
              </w:rPr>
              <w:t xml:space="preserve"> </w:t>
            </w:r>
            <w:r w:rsidRPr="00AC1AE9">
              <w:rPr>
                <w:rFonts w:ascii="Arial" w:hAnsi="Arial" w:cs="Arial"/>
                <w:u w:val="single"/>
              </w:rPr>
              <w:t>to</w:t>
            </w:r>
            <w:r w:rsidR="006B4362" w:rsidRPr="00AC1AE9">
              <w:rPr>
                <w:rFonts w:ascii="Arial" w:hAnsi="Arial" w:cs="Arial"/>
                <w:u w:val="single"/>
              </w:rPr>
              <w:t xml:space="preserve"> </w:t>
            </w:r>
            <w:r w:rsidRPr="00AC1AE9">
              <w:rPr>
                <w:rFonts w:ascii="Arial" w:hAnsi="Arial" w:cs="Arial"/>
                <w:u w:val="single"/>
              </w:rPr>
              <w:t xml:space="preserve">final </w:t>
            </w:r>
            <w:r w:rsidR="006B4362" w:rsidRPr="00AC1AE9">
              <w:rPr>
                <w:rFonts w:ascii="Arial" w:hAnsi="Arial" w:cs="Arial"/>
                <w:spacing w:val="-2"/>
                <w:u w:val="single"/>
              </w:rPr>
              <w:t>thermal envelope</w:t>
            </w:r>
            <w:r w:rsidRPr="00AC1AE9">
              <w:rPr>
                <w:rFonts w:ascii="Arial" w:hAnsi="Arial" w:cs="Arial"/>
                <w:spacing w:val="-2"/>
                <w:u w:val="single"/>
              </w:rPr>
              <w:t xml:space="preserve"> inspection</w:t>
            </w:r>
          </w:p>
        </w:tc>
        <w:tc>
          <w:tcPr>
            <w:tcW w:w="2032" w:type="dxa"/>
          </w:tcPr>
          <w:p w14:paraId="7CAAD853"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121" w:type="dxa"/>
            <w:gridSpan w:val="2"/>
          </w:tcPr>
          <w:p w14:paraId="4139F17F" w14:textId="737A7679" w:rsidR="00F004FD" w:rsidRPr="00AC1AE9" w:rsidRDefault="00020E4E">
            <w:pPr>
              <w:pStyle w:val="TableParagraph"/>
              <w:spacing w:line="229" w:lineRule="exact"/>
              <w:ind w:left="110"/>
              <w:rPr>
                <w:rFonts w:ascii="Arial" w:hAnsi="Arial" w:cs="Arial"/>
              </w:rPr>
            </w:pPr>
            <w:r w:rsidRPr="00AC1AE9">
              <w:rPr>
                <w:rFonts w:ascii="Arial" w:hAnsi="Arial" w:cs="Arial"/>
                <w:u w:val="single"/>
              </w:rPr>
              <w:t>[</w:t>
            </w:r>
            <w:r w:rsidRPr="00AC1AE9">
              <w:rPr>
                <w:rFonts w:ascii="Arial" w:hAnsi="Arial" w:cs="Arial"/>
              </w:rPr>
              <w:t>C402.4];</w:t>
            </w:r>
            <w:r w:rsidRPr="00AC1AE9">
              <w:rPr>
                <w:rFonts w:ascii="Arial" w:hAnsi="Arial" w:cs="Arial"/>
                <w:spacing w:val="-3"/>
              </w:rPr>
              <w:t xml:space="preserve"> </w:t>
            </w:r>
            <w:r w:rsidR="0014768B" w:rsidRPr="00AC1AE9">
              <w:rPr>
                <w:rFonts w:ascii="Arial" w:hAnsi="Arial" w:cs="Arial"/>
                <w:u w:val="single"/>
              </w:rPr>
              <w:t>C402.5</w:t>
            </w:r>
            <w:r>
              <w:rPr>
                <w:rFonts w:ascii="Arial" w:hAnsi="Arial" w:cs="Arial"/>
                <w:spacing w:val="-3"/>
              </w:rPr>
              <w:t xml:space="preserve">, </w:t>
            </w:r>
            <w:r w:rsidR="0014768B" w:rsidRPr="00AC1AE9">
              <w:rPr>
                <w:rFonts w:ascii="Arial" w:hAnsi="Arial" w:cs="Arial"/>
                <w:spacing w:val="-3"/>
                <w:u w:val="single"/>
              </w:rPr>
              <w:t xml:space="preserve">2025 NYC </w:t>
            </w:r>
            <w:r w:rsidR="00930B86" w:rsidRPr="00AC1AE9">
              <w:rPr>
                <w:rFonts w:ascii="Arial" w:hAnsi="Arial" w:cs="Arial"/>
                <w:spacing w:val="-2"/>
              </w:rPr>
              <w:t>ASHRAE</w:t>
            </w:r>
          </w:p>
          <w:p w14:paraId="66F26D07" w14:textId="77777777" w:rsidR="00F004FD" w:rsidRPr="00AC1AE9" w:rsidRDefault="00930B86">
            <w:pPr>
              <w:pStyle w:val="TableParagraph"/>
              <w:spacing w:line="229" w:lineRule="exact"/>
              <w:ind w:left="110"/>
              <w:rPr>
                <w:rFonts w:ascii="Arial" w:hAnsi="Arial" w:cs="Arial"/>
              </w:rPr>
            </w:pPr>
            <w:r w:rsidRPr="00AC1AE9">
              <w:rPr>
                <w:rFonts w:ascii="Arial" w:hAnsi="Arial" w:cs="Arial"/>
              </w:rPr>
              <w:t>90.1</w:t>
            </w:r>
            <w:r w:rsidRPr="00AC1AE9">
              <w:rPr>
                <w:rFonts w:ascii="Arial" w:hAnsi="Arial" w:cs="Arial"/>
                <w:spacing w:val="-6"/>
              </w:rPr>
              <w:t xml:space="preserve"> </w:t>
            </w:r>
            <w:r w:rsidRPr="00AC1AE9">
              <w:rPr>
                <w:rFonts w:ascii="Arial" w:hAnsi="Arial" w:cs="Arial"/>
              </w:rPr>
              <w:t>– 5.4,</w:t>
            </w:r>
            <w:r w:rsidRPr="00AC1AE9">
              <w:rPr>
                <w:rFonts w:ascii="Arial" w:hAnsi="Arial" w:cs="Arial"/>
                <w:spacing w:val="-2"/>
              </w:rPr>
              <w:t xml:space="preserve"> </w:t>
            </w:r>
            <w:r w:rsidRPr="00AC1AE9">
              <w:rPr>
                <w:rFonts w:ascii="Arial" w:hAnsi="Arial" w:cs="Arial"/>
              </w:rPr>
              <w:t>5.5.4,</w:t>
            </w:r>
            <w:r w:rsidRPr="00AC1AE9">
              <w:rPr>
                <w:rFonts w:ascii="Arial" w:hAnsi="Arial" w:cs="Arial"/>
                <w:spacing w:val="-2"/>
              </w:rPr>
              <w:t xml:space="preserve"> </w:t>
            </w:r>
            <w:r w:rsidRPr="00AC1AE9">
              <w:rPr>
                <w:rFonts w:ascii="Arial" w:hAnsi="Arial" w:cs="Arial"/>
                <w:spacing w:val="-4"/>
              </w:rPr>
              <w:t>5.6,</w:t>
            </w:r>
          </w:p>
          <w:p w14:paraId="7D4D81DA" w14:textId="57A6DA42" w:rsidR="00F004FD" w:rsidRPr="00AC1AE9" w:rsidRDefault="00930B86">
            <w:pPr>
              <w:pStyle w:val="TableParagraph"/>
              <w:ind w:left="110"/>
              <w:rPr>
                <w:rFonts w:ascii="Arial" w:hAnsi="Arial" w:cs="Arial"/>
              </w:rPr>
            </w:pPr>
            <w:r w:rsidRPr="00AC1AE9">
              <w:rPr>
                <w:rFonts w:ascii="Arial" w:hAnsi="Arial" w:cs="Arial"/>
              </w:rPr>
              <w:t>5.9,</w:t>
            </w:r>
            <w:r w:rsidRPr="00AC1AE9">
              <w:rPr>
                <w:rFonts w:ascii="Arial" w:hAnsi="Arial" w:cs="Arial"/>
                <w:spacing w:val="-3"/>
              </w:rPr>
              <w:t xml:space="preserve"> </w:t>
            </w:r>
            <w:r w:rsidR="00E837BC" w:rsidRPr="00AC1AE9">
              <w:rPr>
                <w:rFonts w:ascii="Arial" w:hAnsi="Arial" w:cs="Arial"/>
                <w:spacing w:val="-3"/>
              </w:rPr>
              <w:t>[</w:t>
            </w:r>
            <w:r w:rsidRPr="00AC1AE9">
              <w:rPr>
                <w:rFonts w:ascii="Arial" w:hAnsi="Arial" w:cs="Arial"/>
              </w:rPr>
              <w:t>11</w:t>
            </w:r>
            <w:r w:rsidRPr="00AC1AE9">
              <w:rPr>
                <w:rFonts w:ascii="Arial" w:hAnsi="Arial" w:cs="Arial"/>
                <w:spacing w:val="-2"/>
              </w:rPr>
              <w:t xml:space="preserve"> </w:t>
            </w:r>
            <w:r w:rsidR="00E837BC" w:rsidRPr="00AC1AE9">
              <w:rPr>
                <w:rFonts w:ascii="Arial" w:hAnsi="Arial" w:cs="Arial"/>
                <w:spacing w:val="-2"/>
              </w:rPr>
              <w:t>]</w:t>
            </w:r>
            <w:r w:rsidR="00DA2340" w:rsidRPr="00AC1AE9">
              <w:rPr>
                <w:rFonts w:ascii="Arial" w:hAnsi="Arial" w:cs="Arial"/>
                <w:u w:val="single"/>
              </w:rPr>
              <w:t>12</w:t>
            </w:r>
            <w:r w:rsidR="00DA2340" w:rsidRPr="00AC1AE9">
              <w:rPr>
                <w:rFonts w:ascii="Arial" w:hAnsi="Arial" w:cs="Arial"/>
                <w:spacing w:val="-2"/>
                <w:u w:val="single"/>
              </w:rPr>
              <w:t xml:space="preserve"> </w:t>
            </w:r>
            <w:r w:rsidRPr="00AC1AE9">
              <w:rPr>
                <w:rFonts w:ascii="Arial" w:hAnsi="Arial" w:cs="Arial"/>
              </w:rPr>
              <w:t>or</w:t>
            </w:r>
            <w:r w:rsidRPr="00AC1AE9">
              <w:rPr>
                <w:rFonts w:ascii="Arial" w:hAnsi="Arial" w:cs="Arial"/>
                <w:spacing w:val="-3"/>
              </w:rPr>
              <w:t xml:space="preserve"> </w:t>
            </w:r>
            <w:r w:rsidRPr="00AC1AE9">
              <w:rPr>
                <w:rFonts w:ascii="Arial" w:hAnsi="Arial" w:cs="Arial"/>
              </w:rPr>
              <w:t>Appendix</w:t>
            </w:r>
            <w:r w:rsidRPr="00AC1AE9">
              <w:rPr>
                <w:rFonts w:ascii="Arial" w:hAnsi="Arial" w:cs="Arial"/>
                <w:spacing w:val="-3"/>
              </w:rPr>
              <w:t xml:space="preserve"> </w:t>
            </w:r>
            <w:r w:rsidRPr="00AC1AE9">
              <w:rPr>
                <w:rFonts w:ascii="Arial" w:hAnsi="Arial" w:cs="Arial"/>
                <w:spacing w:val="-10"/>
              </w:rPr>
              <w:t>G</w:t>
            </w:r>
          </w:p>
        </w:tc>
      </w:tr>
      <w:tr w:rsidR="00911C27" w:rsidRPr="00AC1AE9" w14:paraId="1FB2C024" w14:textId="77777777" w:rsidTr="54AF69C0">
        <w:trPr>
          <w:trHeight w:val="5299"/>
        </w:trPr>
        <w:tc>
          <w:tcPr>
            <w:tcW w:w="895" w:type="dxa"/>
          </w:tcPr>
          <w:p w14:paraId="19EA914A" w14:textId="77777777" w:rsidR="00B170C3" w:rsidRPr="00AC1AE9" w:rsidRDefault="00B170C3" w:rsidP="00B170C3">
            <w:pPr>
              <w:pStyle w:val="TableParagraph"/>
              <w:rPr>
                <w:rFonts w:ascii="Arial" w:hAnsi="Arial" w:cs="Arial"/>
              </w:rPr>
            </w:pPr>
            <w:r w:rsidRPr="00AC1AE9">
              <w:rPr>
                <w:rFonts w:ascii="Arial" w:hAnsi="Arial" w:cs="Arial"/>
                <w:spacing w:val="-4"/>
              </w:rPr>
              <w:t>IIA6</w:t>
            </w:r>
          </w:p>
        </w:tc>
        <w:tc>
          <w:tcPr>
            <w:tcW w:w="2672" w:type="dxa"/>
          </w:tcPr>
          <w:p w14:paraId="7EA254BF" w14:textId="77777777" w:rsidR="00B170C3" w:rsidRPr="00AC1AE9" w:rsidRDefault="00B170C3" w:rsidP="00B170C3">
            <w:pPr>
              <w:pStyle w:val="TableParagraph"/>
              <w:ind w:right="95"/>
              <w:jc w:val="both"/>
              <w:rPr>
                <w:rFonts w:ascii="Arial" w:hAnsi="Arial" w:cs="Arial"/>
              </w:rPr>
            </w:pPr>
            <w:r w:rsidRPr="00AC1AE9">
              <w:rPr>
                <w:rFonts w:ascii="Arial" w:hAnsi="Arial" w:cs="Arial"/>
                <w:b/>
              </w:rPr>
              <w:t>Air</w:t>
            </w:r>
            <w:r w:rsidRPr="00AC1AE9">
              <w:rPr>
                <w:rFonts w:ascii="Arial" w:hAnsi="Arial" w:cs="Arial"/>
                <w:b/>
                <w:spacing w:val="-12"/>
              </w:rPr>
              <w:t xml:space="preserve"> </w:t>
            </w:r>
            <w:r w:rsidRPr="00AC1AE9">
              <w:rPr>
                <w:rFonts w:ascii="Arial" w:hAnsi="Arial" w:cs="Arial"/>
                <w:b/>
              </w:rPr>
              <w:t>barrier</w:t>
            </w:r>
            <w:r w:rsidRPr="00AC1AE9">
              <w:rPr>
                <w:rFonts w:ascii="Arial" w:hAnsi="Arial" w:cs="Arial"/>
                <w:b/>
                <w:spacing w:val="-11"/>
              </w:rPr>
              <w:t xml:space="preserve"> </w:t>
            </w:r>
            <w:r w:rsidRPr="00AC1AE9">
              <w:rPr>
                <w:rFonts w:ascii="Arial" w:hAnsi="Arial" w:cs="Arial"/>
                <w:b/>
              </w:rPr>
              <w:t>visual</w:t>
            </w:r>
            <w:r w:rsidRPr="00AC1AE9">
              <w:rPr>
                <w:rFonts w:ascii="Arial" w:hAnsi="Arial" w:cs="Arial"/>
                <w:b/>
                <w:spacing w:val="-13"/>
              </w:rPr>
              <w:t xml:space="preserve"> </w:t>
            </w:r>
            <w:r w:rsidRPr="00AC1AE9">
              <w:rPr>
                <w:rFonts w:ascii="Arial" w:hAnsi="Arial" w:cs="Arial"/>
                <w:b/>
              </w:rPr>
              <w:t xml:space="preserve">inspection: </w:t>
            </w:r>
            <w:r w:rsidRPr="00AC1AE9">
              <w:rPr>
                <w:rFonts w:ascii="Arial" w:hAnsi="Arial" w:cs="Arial"/>
              </w:rPr>
              <w:t>Openings and penetrations in the building envelope, including</w:t>
            </w:r>
            <w:r w:rsidRPr="00AC1AE9">
              <w:rPr>
                <w:rFonts w:ascii="Arial" w:hAnsi="Arial" w:cs="Arial"/>
                <w:spacing w:val="-13"/>
              </w:rPr>
              <w:t xml:space="preserve"> </w:t>
            </w:r>
            <w:r w:rsidRPr="00AC1AE9">
              <w:rPr>
                <w:rFonts w:ascii="Arial" w:hAnsi="Arial" w:cs="Arial"/>
              </w:rPr>
              <w:t>site-built</w:t>
            </w:r>
            <w:r w:rsidRPr="00AC1AE9">
              <w:rPr>
                <w:rFonts w:ascii="Arial" w:hAnsi="Arial" w:cs="Arial"/>
                <w:spacing w:val="-12"/>
              </w:rPr>
              <w:t xml:space="preserve"> </w:t>
            </w:r>
            <w:r w:rsidRPr="00AC1AE9">
              <w:rPr>
                <w:rFonts w:ascii="Arial" w:hAnsi="Arial" w:cs="Arial"/>
              </w:rPr>
              <w:t>fenestration and doors, must be visually inspected to verify that a continuous air barrier around the</w:t>
            </w:r>
            <w:r w:rsidRPr="00AC1AE9">
              <w:rPr>
                <w:rFonts w:ascii="Arial" w:hAnsi="Arial" w:cs="Arial"/>
                <w:spacing w:val="-2"/>
              </w:rPr>
              <w:t xml:space="preserve"> </w:t>
            </w:r>
            <w:r w:rsidRPr="00AC1AE9">
              <w:rPr>
                <w:rFonts w:ascii="Arial" w:hAnsi="Arial" w:cs="Arial"/>
              </w:rPr>
              <w:t>envelope</w:t>
            </w:r>
            <w:r w:rsidRPr="00AC1AE9">
              <w:rPr>
                <w:rFonts w:ascii="Arial" w:hAnsi="Arial" w:cs="Arial"/>
                <w:spacing w:val="-3"/>
              </w:rPr>
              <w:t xml:space="preserve"> </w:t>
            </w:r>
            <w:r w:rsidRPr="00AC1AE9">
              <w:rPr>
                <w:rFonts w:ascii="Arial" w:hAnsi="Arial" w:cs="Arial"/>
              </w:rPr>
              <w:t>forms</w:t>
            </w:r>
            <w:r w:rsidRPr="00AC1AE9">
              <w:rPr>
                <w:rFonts w:ascii="Arial" w:hAnsi="Arial" w:cs="Arial"/>
                <w:spacing w:val="-2"/>
              </w:rPr>
              <w:t xml:space="preserve"> </w:t>
            </w:r>
            <w:r w:rsidRPr="00AC1AE9">
              <w:rPr>
                <w:rFonts w:ascii="Arial" w:hAnsi="Arial" w:cs="Arial"/>
              </w:rPr>
              <w:t>an</w:t>
            </w:r>
            <w:r w:rsidRPr="00AC1AE9">
              <w:rPr>
                <w:rFonts w:ascii="Arial" w:hAnsi="Arial" w:cs="Arial"/>
                <w:spacing w:val="-1"/>
              </w:rPr>
              <w:t xml:space="preserve"> </w:t>
            </w:r>
            <w:r w:rsidRPr="00AC1AE9">
              <w:rPr>
                <w:rFonts w:ascii="Arial" w:hAnsi="Arial" w:cs="Arial"/>
              </w:rPr>
              <w:t xml:space="preserve">air-tight </w:t>
            </w:r>
            <w:r w:rsidRPr="00AC1AE9">
              <w:rPr>
                <w:rFonts w:ascii="Arial" w:hAnsi="Arial" w:cs="Arial"/>
                <w:spacing w:val="-2"/>
              </w:rPr>
              <w:t>enclosure.</w:t>
            </w:r>
          </w:p>
          <w:p w14:paraId="3A7A5758" w14:textId="406D5C03" w:rsidR="00B170C3" w:rsidRPr="00AC1AE9" w:rsidRDefault="00B170C3" w:rsidP="008E254B">
            <w:pPr>
              <w:pStyle w:val="TableParagraph"/>
              <w:spacing w:before="109"/>
              <w:ind w:right="95"/>
              <w:jc w:val="both"/>
              <w:rPr>
                <w:rFonts w:ascii="Arial" w:hAnsi="Arial" w:cs="Arial"/>
              </w:rPr>
            </w:pPr>
            <w:r w:rsidRPr="00AC1AE9">
              <w:rPr>
                <w:rFonts w:ascii="Arial" w:hAnsi="Arial" w:cs="Arial"/>
              </w:rPr>
              <w:t>The progress inspector must visually inspect to verify that materials and/or assemblies have been tested and meet the requirements of the respective standards, or must observe the testing of the building and/or assemblies and verify that the building and/or assemblies meet the requirements of the standard,</w:t>
            </w:r>
            <w:r w:rsidRPr="00AC1AE9">
              <w:rPr>
                <w:rFonts w:ascii="Arial" w:hAnsi="Arial" w:cs="Arial"/>
                <w:spacing w:val="65"/>
              </w:rPr>
              <w:t xml:space="preserve"> </w:t>
            </w:r>
            <w:r w:rsidRPr="00AC1AE9">
              <w:rPr>
                <w:rFonts w:ascii="Arial" w:hAnsi="Arial" w:cs="Arial"/>
              </w:rPr>
              <w:t>in</w:t>
            </w:r>
            <w:r w:rsidRPr="00AC1AE9">
              <w:rPr>
                <w:rFonts w:ascii="Arial" w:hAnsi="Arial" w:cs="Arial"/>
                <w:spacing w:val="63"/>
              </w:rPr>
              <w:t xml:space="preserve"> </w:t>
            </w:r>
            <w:r w:rsidRPr="00AC1AE9">
              <w:rPr>
                <w:rFonts w:ascii="Arial" w:hAnsi="Arial" w:cs="Arial"/>
              </w:rPr>
              <w:t>accordance</w:t>
            </w:r>
            <w:r w:rsidRPr="00AC1AE9">
              <w:rPr>
                <w:rFonts w:ascii="Arial" w:hAnsi="Arial" w:cs="Arial"/>
                <w:spacing w:val="66"/>
              </w:rPr>
              <w:t xml:space="preserve"> </w:t>
            </w:r>
            <w:r w:rsidRPr="00AC1AE9">
              <w:rPr>
                <w:rFonts w:ascii="Arial" w:hAnsi="Arial" w:cs="Arial"/>
                <w:spacing w:val="-4"/>
              </w:rPr>
              <w:t>with</w:t>
            </w:r>
            <w:r w:rsidR="00A61413">
              <w:rPr>
                <w:rFonts w:ascii="Arial" w:hAnsi="Arial" w:cs="Arial"/>
              </w:rPr>
              <w:t xml:space="preserve"> </w:t>
            </w:r>
            <w:r w:rsidRPr="00AC1AE9">
              <w:rPr>
                <w:rFonts w:ascii="Arial" w:hAnsi="Arial" w:cs="Arial"/>
              </w:rPr>
              <w:t>the standard(s) cited in the approved plans.</w:t>
            </w:r>
          </w:p>
          <w:p w14:paraId="754EF5BB" w14:textId="77777777" w:rsidR="00B170C3" w:rsidRPr="00AC1AE9" w:rsidRDefault="00B170C3" w:rsidP="00B170C3">
            <w:pPr>
              <w:pStyle w:val="TableParagraph"/>
              <w:spacing w:line="230" w:lineRule="atLeast"/>
              <w:ind w:right="99"/>
              <w:jc w:val="both"/>
              <w:rPr>
                <w:rFonts w:ascii="Arial" w:hAnsi="Arial" w:cs="Arial"/>
              </w:rPr>
            </w:pPr>
          </w:p>
          <w:p w14:paraId="56D47F13" w14:textId="17FDED7C" w:rsidR="00B170C3" w:rsidRPr="00AC1AE9" w:rsidRDefault="00B170C3" w:rsidP="00B170C3">
            <w:pPr>
              <w:pStyle w:val="TableParagraph"/>
              <w:spacing w:line="230" w:lineRule="atLeast"/>
              <w:ind w:right="99"/>
              <w:jc w:val="both"/>
              <w:rPr>
                <w:rFonts w:ascii="Arial" w:hAnsi="Arial" w:cs="Arial"/>
              </w:rPr>
            </w:pPr>
          </w:p>
        </w:tc>
        <w:tc>
          <w:tcPr>
            <w:tcW w:w="1997" w:type="dxa"/>
          </w:tcPr>
          <w:p w14:paraId="5205DA90" w14:textId="3E6FA7FF" w:rsidR="00B1172A" w:rsidRPr="008E254B" w:rsidRDefault="00B1172A" w:rsidP="00B1172A">
            <w:pPr>
              <w:pStyle w:val="TableParagraph"/>
              <w:ind w:left="108" w:right="-452"/>
              <w:rPr>
                <w:rFonts w:ascii="Arial" w:hAnsi="Arial" w:cs="Arial"/>
              </w:rPr>
            </w:pPr>
            <w:r w:rsidRPr="008E254B">
              <w:rPr>
                <w:rFonts w:ascii="Arial" w:hAnsi="Arial" w:cs="Arial"/>
              </w:rPr>
              <w:t xml:space="preserve">[As </w:t>
            </w:r>
            <w:r w:rsidR="00596BF3" w:rsidRPr="008E254B">
              <w:rPr>
                <w:rFonts w:ascii="Arial" w:hAnsi="Arial" w:cs="Arial"/>
              </w:rPr>
              <w:t>required during construction]</w:t>
            </w:r>
          </w:p>
          <w:p w14:paraId="111B648D" w14:textId="430C82E1" w:rsidR="00C21E21" w:rsidRPr="00AC1AE9" w:rsidRDefault="00C21E21" w:rsidP="00C21E21">
            <w:pPr>
              <w:pStyle w:val="TableParagraph"/>
              <w:ind w:left="108" w:right="-452"/>
              <w:rPr>
                <w:rFonts w:ascii="Arial" w:hAnsi="Arial" w:cs="Arial"/>
                <w:u w:val="single"/>
              </w:rPr>
            </w:pPr>
            <w:r w:rsidRPr="00AC1AE9">
              <w:rPr>
                <w:rFonts w:ascii="Arial" w:hAnsi="Arial" w:cs="Arial"/>
                <w:u w:val="single"/>
              </w:rPr>
              <w:t>PERIODIC</w:t>
            </w:r>
          </w:p>
          <w:p w14:paraId="646F5FBD" w14:textId="77777777" w:rsidR="00C21E21" w:rsidRPr="00AC1AE9" w:rsidRDefault="00C21E21" w:rsidP="00C21E21">
            <w:pPr>
              <w:pStyle w:val="TableParagraph"/>
              <w:ind w:left="108" w:right="-452"/>
              <w:rPr>
                <w:rFonts w:ascii="Arial" w:hAnsi="Arial" w:cs="Arial"/>
              </w:rPr>
            </w:pPr>
            <w:r w:rsidRPr="00AC1AE9">
              <w:rPr>
                <w:rFonts w:ascii="Arial" w:hAnsi="Arial" w:cs="Arial"/>
                <w:u w:val="single"/>
              </w:rPr>
              <w:t xml:space="preserve">Upon installation of exterior air barrier </w:t>
            </w:r>
          </w:p>
          <w:p w14:paraId="0FD79DA2" w14:textId="77777777" w:rsidR="00C21E21" w:rsidRPr="00AC1AE9" w:rsidRDefault="00C21E21" w:rsidP="00C21E21">
            <w:pPr>
              <w:pStyle w:val="TableParagraph"/>
              <w:ind w:left="115" w:right="-446"/>
              <w:rPr>
                <w:rFonts w:ascii="Arial" w:hAnsi="Arial" w:cs="Arial"/>
              </w:rPr>
            </w:pPr>
            <w:r w:rsidRPr="00AC1AE9">
              <w:rPr>
                <w:rFonts w:ascii="Arial" w:hAnsi="Arial" w:cs="Arial"/>
                <w:u w:val="single"/>
              </w:rPr>
              <w:t xml:space="preserve">and fenestration on </w:t>
            </w:r>
          </w:p>
          <w:p w14:paraId="3CD460F6" w14:textId="77777777" w:rsidR="00C21E21" w:rsidRPr="00AC1AE9" w:rsidRDefault="00C21E21" w:rsidP="00C21E21">
            <w:pPr>
              <w:pStyle w:val="TableParagraph"/>
              <w:ind w:left="108" w:right="-452"/>
              <w:rPr>
                <w:rFonts w:ascii="Arial" w:hAnsi="Arial" w:cs="Arial"/>
              </w:rPr>
            </w:pPr>
            <w:r w:rsidRPr="00AC1AE9">
              <w:rPr>
                <w:rFonts w:ascii="Arial" w:hAnsi="Arial" w:cs="Arial"/>
                <w:u w:val="single"/>
              </w:rPr>
              <w:t xml:space="preserve">all stories at all </w:t>
            </w:r>
          </w:p>
          <w:p w14:paraId="311BE8C6" w14:textId="39CE5D0C" w:rsidR="00B170C3" w:rsidRPr="00AC1AE9" w:rsidRDefault="00C21E21" w:rsidP="00C21E21">
            <w:pPr>
              <w:pStyle w:val="TableParagraph"/>
              <w:ind w:left="108" w:right="-452"/>
              <w:rPr>
                <w:rFonts w:ascii="Arial" w:hAnsi="Arial" w:cs="Arial"/>
                <w:u w:val="single"/>
              </w:rPr>
            </w:pPr>
            <w:r w:rsidRPr="00AC1AE9">
              <w:rPr>
                <w:rFonts w:ascii="Arial" w:hAnsi="Arial" w:cs="Arial"/>
                <w:u w:val="single"/>
              </w:rPr>
              <w:t>exposures</w:t>
            </w:r>
          </w:p>
        </w:tc>
        <w:tc>
          <w:tcPr>
            <w:tcW w:w="2100" w:type="dxa"/>
            <w:gridSpan w:val="2"/>
          </w:tcPr>
          <w:p w14:paraId="16BDCAD9" w14:textId="77777777" w:rsidR="00B170C3" w:rsidRPr="00AC1AE9" w:rsidRDefault="00B170C3" w:rsidP="00B170C3">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construction documents; ASTM E2178,</w:t>
            </w:r>
            <w:r w:rsidRPr="00AC1AE9">
              <w:rPr>
                <w:rFonts w:ascii="Arial" w:hAnsi="Arial" w:cs="Arial"/>
                <w:spacing w:val="-1"/>
              </w:rPr>
              <w:t xml:space="preserve"> </w:t>
            </w:r>
            <w:r w:rsidRPr="00AC1AE9">
              <w:rPr>
                <w:rFonts w:ascii="Arial" w:hAnsi="Arial" w:cs="Arial"/>
              </w:rPr>
              <w:t>ASTM E2357, ASTM E1677, ASTM E779, ASTM E283.</w:t>
            </w:r>
          </w:p>
        </w:tc>
        <w:tc>
          <w:tcPr>
            <w:tcW w:w="2121" w:type="dxa"/>
            <w:gridSpan w:val="2"/>
          </w:tcPr>
          <w:p w14:paraId="0A1BB549" w14:textId="6C15E07C" w:rsidR="00B170C3" w:rsidRPr="00AC1AE9" w:rsidRDefault="008A6A1D" w:rsidP="00B170C3">
            <w:pPr>
              <w:pStyle w:val="TableParagraph"/>
              <w:ind w:left="110"/>
              <w:rPr>
                <w:rFonts w:ascii="Arial" w:hAnsi="Arial" w:cs="Arial"/>
              </w:rPr>
            </w:pPr>
            <w:r w:rsidRPr="00AC1AE9">
              <w:rPr>
                <w:rFonts w:ascii="Arial" w:hAnsi="Arial" w:cs="Arial"/>
                <w:u w:val="single"/>
              </w:rPr>
              <w:t>[</w:t>
            </w:r>
            <w:r w:rsidRPr="00AC1AE9">
              <w:rPr>
                <w:rFonts w:ascii="Arial" w:hAnsi="Arial" w:cs="Arial"/>
              </w:rPr>
              <w:t>C402.5];</w:t>
            </w:r>
            <w:r w:rsidRPr="00AC1AE9">
              <w:rPr>
                <w:rFonts w:ascii="Arial" w:hAnsi="Arial" w:cs="Arial"/>
                <w:spacing w:val="-4"/>
              </w:rPr>
              <w:t xml:space="preserve"> </w:t>
            </w:r>
            <w:r w:rsidR="00723DB0" w:rsidRPr="00AC1AE9">
              <w:rPr>
                <w:rFonts w:ascii="Arial" w:hAnsi="Arial" w:cs="Arial"/>
                <w:u w:val="single"/>
              </w:rPr>
              <w:t>C402.6</w:t>
            </w:r>
            <w:r w:rsidR="003F4FC6" w:rsidRPr="00AC1AE9">
              <w:rPr>
                <w:rFonts w:ascii="Arial" w:hAnsi="Arial" w:cs="Arial"/>
                <w:u w:val="single"/>
              </w:rPr>
              <w:t xml:space="preserve"> </w:t>
            </w:r>
            <w:r w:rsidR="00723DB0" w:rsidRPr="00AC1AE9">
              <w:rPr>
                <w:rFonts w:ascii="Arial" w:hAnsi="Arial" w:cs="Arial"/>
                <w:spacing w:val="-4"/>
                <w:u w:val="single"/>
              </w:rPr>
              <w:t xml:space="preserve">2025 NYC </w:t>
            </w:r>
            <w:r w:rsidR="00B170C3" w:rsidRPr="00AC1AE9">
              <w:rPr>
                <w:rFonts w:ascii="Arial" w:hAnsi="Arial" w:cs="Arial"/>
                <w:spacing w:val="-2"/>
              </w:rPr>
              <w:t>ASHRAE</w:t>
            </w:r>
          </w:p>
          <w:p w14:paraId="64066BD0" w14:textId="304ED1D2" w:rsidR="00B170C3" w:rsidRPr="00AC1AE9" w:rsidRDefault="79111E55" w:rsidP="00B170C3">
            <w:pPr>
              <w:pStyle w:val="TableParagraph"/>
              <w:spacing w:before="1"/>
              <w:ind w:left="110"/>
              <w:rPr>
                <w:rFonts w:ascii="Arial" w:hAnsi="Arial" w:cs="Arial"/>
              </w:rPr>
            </w:pPr>
            <w:r w:rsidRPr="00AC1AE9">
              <w:rPr>
                <w:rFonts w:ascii="Arial" w:hAnsi="Arial" w:cs="Arial"/>
              </w:rPr>
              <w:t>90.1</w:t>
            </w:r>
            <w:r w:rsidRPr="00AC1AE9">
              <w:rPr>
                <w:rFonts w:ascii="Arial" w:hAnsi="Arial" w:cs="Arial"/>
                <w:spacing w:val="-4"/>
              </w:rPr>
              <w:t xml:space="preserve"> </w:t>
            </w:r>
            <w:r w:rsidRPr="00AC1AE9">
              <w:rPr>
                <w:rFonts w:ascii="Arial" w:hAnsi="Arial" w:cs="Arial"/>
              </w:rPr>
              <w:t>–</w:t>
            </w:r>
            <w:r w:rsidRPr="00AC1AE9">
              <w:rPr>
                <w:rFonts w:ascii="Arial" w:hAnsi="Arial" w:cs="Arial"/>
                <w:spacing w:val="-1"/>
              </w:rPr>
              <w:t xml:space="preserve"> </w:t>
            </w:r>
            <w:r w:rsidR="7A65F2B4" w:rsidRPr="4D0B53B3">
              <w:rPr>
                <w:rFonts w:ascii="Arial" w:hAnsi="Arial" w:cs="Arial"/>
                <w:u w:val="single"/>
              </w:rPr>
              <w:t>[</w:t>
            </w:r>
            <w:r w:rsidR="7A65F2B4" w:rsidRPr="4D0B53B3">
              <w:rPr>
                <w:rFonts w:ascii="Arial" w:hAnsi="Arial" w:cs="Arial"/>
              </w:rPr>
              <w:t>5.4.3.1]</w:t>
            </w:r>
            <w:r w:rsidR="7A65F2B4" w:rsidRPr="008E254B">
              <w:rPr>
                <w:rFonts w:ascii="Arial" w:hAnsi="Arial" w:cs="Arial"/>
              </w:rPr>
              <w:t xml:space="preserve"> </w:t>
            </w:r>
            <w:r w:rsidR="2A24B3DD" w:rsidRPr="00AC1AE9">
              <w:rPr>
                <w:rFonts w:ascii="Arial" w:hAnsi="Arial" w:cs="Arial"/>
                <w:u w:val="single"/>
              </w:rPr>
              <w:t>5.4.3.2</w:t>
            </w:r>
            <w:r w:rsidRPr="00AC1AE9">
              <w:rPr>
                <w:rFonts w:ascii="Arial" w:hAnsi="Arial" w:cs="Arial"/>
                <w:spacing w:val="-2"/>
              </w:rPr>
              <w:t>,</w:t>
            </w:r>
            <w:r w:rsidRPr="4D0B53B3">
              <w:rPr>
                <w:rFonts w:ascii="Arial" w:hAnsi="Arial" w:cs="Arial"/>
                <w:spacing w:val="-2"/>
              </w:rPr>
              <w:t xml:space="preserve"> </w:t>
            </w:r>
            <w:r w:rsidR="392D8166" w:rsidRPr="4D0B53B3">
              <w:rPr>
                <w:rFonts w:ascii="Arial" w:hAnsi="Arial" w:cs="Arial"/>
                <w:u w:val="single"/>
              </w:rPr>
              <w:t>[</w:t>
            </w:r>
            <w:r w:rsidR="392D8166" w:rsidRPr="4D0B53B3">
              <w:rPr>
                <w:rFonts w:ascii="Arial" w:hAnsi="Arial" w:cs="Arial"/>
              </w:rPr>
              <w:t>5.4.3.5]</w:t>
            </w:r>
            <w:r w:rsidR="392D8166" w:rsidRPr="008E254B">
              <w:rPr>
                <w:rFonts w:ascii="Arial" w:hAnsi="Arial" w:cs="Arial"/>
                <w:spacing w:val="-2"/>
              </w:rPr>
              <w:t xml:space="preserve"> </w:t>
            </w:r>
            <w:r w:rsidR="192E718D" w:rsidRPr="00AC1AE9">
              <w:rPr>
                <w:rFonts w:ascii="Arial" w:hAnsi="Arial" w:cs="Arial"/>
                <w:spacing w:val="-2"/>
                <w:u w:val="single"/>
              </w:rPr>
              <w:t>5.4.3.3</w:t>
            </w:r>
            <w:r w:rsidRPr="4D0B53B3">
              <w:rPr>
                <w:spacing w:val="-2"/>
              </w:rPr>
              <w:t>￼</w:t>
            </w:r>
            <w:r w:rsidRPr="4D0B53B3">
              <w:rPr>
                <w:rFonts w:ascii="Arial" w:hAnsi="Arial" w:cs="Arial"/>
              </w:rPr>
              <w:t>,</w:t>
            </w:r>
          </w:p>
          <w:p w14:paraId="6562F08A" w14:textId="77777777" w:rsidR="00B170C3" w:rsidRPr="00AC1AE9" w:rsidRDefault="00B170C3" w:rsidP="00B170C3">
            <w:pPr>
              <w:pStyle w:val="TableParagraph"/>
              <w:ind w:left="110"/>
              <w:rPr>
                <w:rFonts w:ascii="Arial" w:hAnsi="Arial" w:cs="Arial"/>
              </w:rPr>
            </w:pPr>
            <w:r w:rsidRPr="00AC1AE9">
              <w:rPr>
                <w:rFonts w:ascii="Arial" w:hAnsi="Arial" w:cs="Arial"/>
                <w:spacing w:val="-5"/>
              </w:rPr>
              <w:t>5.9</w:t>
            </w:r>
          </w:p>
        </w:tc>
      </w:tr>
      <w:tr w:rsidR="00911C27" w:rsidRPr="00AC1AE9" w14:paraId="50D67332" w14:textId="77777777" w:rsidTr="54AF69C0">
        <w:trPr>
          <w:gridAfter w:val="1"/>
          <w:wAfter w:w="68" w:type="dxa"/>
          <w:trHeight w:val="3641"/>
        </w:trPr>
        <w:tc>
          <w:tcPr>
            <w:tcW w:w="895" w:type="dxa"/>
          </w:tcPr>
          <w:p w14:paraId="24C967FD" w14:textId="77777777" w:rsidR="00B170C3" w:rsidRPr="00AC1AE9" w:rsidRDefault="00B170C3" w:rsidP="00B170C3">
            <w:pPr>
              <w:pStyle w:val="TableParagraph"/>
              <w:spacing w:line="215" w:lineRule="exact"/>
              <w:rPr>
                <w:rFonts w:ascii="Arial" w:hAnsi="Arial" w:cs="Arial"/>
              </w:rPr>
            </w:pPr>
            <w:r w:rsidRPr="00AC1AE9">
              <w:rPr>
                <w:rFonts w:ascii="Arial" w:hAnsi="Arial" w:cs="Arial"/>
                <w:spacing w:val="-4"/>
              </w:rPr>
              <w:t>IIA7</w:t>
            </w:r>
          </w:p>
        </w:tc>
        <w:tc>
          <w:tcPr>
            <w:tcW w:w="2672" w:type="dxa"/>
          </w:tcPr>
          <w:p w14:paraId="5DA71113" w14:textId="29AC9CA4" w:rsidR="00B170C3" w:rsidRPr="00AC1AE9" w:rsidRDefault="79111E55" w:rsidP="008E254B">
            <w:pPr>
              <w:pStyle w:val="TableParagraph"/>
              <w:ind w:left="0"/>
              <w:jc w:val="both"/>
              <w:rPr>
                <w:rFonts w:ascii="Arial" w:hAnsi="Arial" w:cs="Arial"/>
              </w:rPr>
            </w:pPr>
            <w:r w:rsidRPr="4D0B53B3">
              <w:rPr>
                <w:rFonts w:ascii="Arial" w:hAnsi="Arial" w:cs="Arial"/>
                <w:b/>
                <w:bCs/>
              </w:rPr>
              <w:t>Air</w:t>
            </w:r>
            <w:r w:rsidRPr="4D0B53B3">
              <w:rPr>
                <w:rFonts w:ascii="Arial" w:hAnsi="Arial" w:cs="Arial"/>
                <w:b/>
                <w:bCs/>
                <w:spacing w:val="37"/>
              </w:rPr>
              <w:t xml:space="preserve"> </w:t>
            </w:r>
            <w:r w:rsidRPr="4D0B53B3">
              <w:rPr>
                <w:rFonts w:ascii="Arial" w:hAnsi="Arial" w:cs="Arial"/>
                <w:b/>
                <w:bCs/>
              </w:rPr>
              <w:t>barrier</w:t>
            </w:r>
            <w:r w:rsidRPr="4D0B53B3">
              <w:rPr>
                <w:rFonts w:ascii="Arial" w:hAnsi="Arial" w:cs="Arial"/>
                <w:b/>
                <w:bCs/>
                <w:spacing w:val="39"/>
              </w:rPr>
              <w:t xml:space="preserve"> </w:t>
            </w:r>
            <w:r w:rsidRPr="4D0B53B3">
              <w:rPr>
                <w:rFonts w:ascii="Arial" w:hAnsi="Arial" w:cs="Arial"/>
                <w:b/>
                <w:bCs/>
              </w:rPr>
              <w:t>testing</w:t>
            </w:r>
            <w:r w:rsidRPr="00AC1AE9">
              <w:rPr>
                <w:rFonts w:ascii="Arial" w:hAnsi="Arial" w:cs="Arial"/>
              </w:rPr>
              <w:t>:</w:t>
            </w:r>
            <w:r w:rsidRPr="00AC1AE9">
              <w:rPr>
                <w:rFonts w:ascii="Arial" w:hAnsi="Arial" w:cs="Arial"/>
                <w:spacing w:val="37"/>
              </w:rPr>
              <w:t xml:space="preserve">  </w:t>
            </w:r>
            <w:r w:rsidRPr="00AC1AE9">
              <w:rPr>
                <w:rFonts w:ascii="Arial" w:hAnsi="Arial" w:cs="Arial"/>
                <w:spacing w:val="-2"/>
              </w:rPr>
              <w:t>Testing</w:t>
            </w:r>
            <w:r w:rsidR="27353369" w:rsidRPr="00AC1AE9">
              <w:rPr>
                <w:rFonts w:ascii="Arial" w:hAnsi="Arial" w:cs="Arial"/>
                <w:spacing w:val="-2"/>
              </w:rPr>
              <w:t xml:space="preserve"> </w:t>
            </w:r>
            <w:r w:rsidRPr="00AC1AE9">
              <w:rPr>
                <w:rFonts w:ascii="Arial" w:hAnsi="Arial" w:cs="Arial"/>
                <w:spacing w:val="-4"/>
              </w:rPr>
              <w:t>must</w:t>
            </w:r>
            <w:r w:rsidR="00B170C3" w:rsidRPr="00AC1AE9">
              <w:rPr>
                <w:rFonts w:ascii="Arial" w:hAnsi="Arial" w:cs="Arial"/>
              </w:rPr>
              <w:tab/>
            </w:r>
            <w:r w:rsidRPr="00AC1AE9">
              <w:rPr>
                <w:rFonts w:ascii="Arial" w:hAnsi="Arial" w:cs="Arial"/>
                <w:spacing w:val="-5"/>
              </w:rPr>
              <w:t>be</w:t>
            </w:r>
            <w:r w:rsidR="00A61413">
              <w:rPr>
                <w:rFonts w:ascii="Arial" w:hAnsi="Arial" w:cs="Arial"/>
              </w:rPr>
              <w:t xml:space="preserve"> </w:t>
            </w:r>
            <w:r w:rsidRPr="00AC1AE9">
              <w:rPr>
                <w:rFonts w:ascii="Arial" w:hAnsi="Arial" w:cs="Arial"/>
                <w:spacing w:val="-2"/>
              </w:rPr>
              <w:t>performed</w:t>
            </w:r>
            <w:r w:rsidR="1E1EB0ED" w:rsidRPr="00AC1AE9">
              <w:rPr>
                <w:rFonts w:ascii="Arial" w:hAnsi="Arial" w:cs="Arial"/>
                <w:spacing w:val="-2"/>
              </w:rPr>
              <w:t xml:space="preserve"> </w:t>
            </w:r>
            <w:r w:rsidRPr="00AC1AE9">
              <w:rPr>
                <w:rFonts w:ascii="Arial" w:hAnsi="Arial" w:cs="Arial"/>
                <w:spacing w:val="-5"/>
              </w:rPr>
              <w:t xml:space="preserve">in </w:t>
            </w:r>
            <w:r w:rsidRPr="00AC1AE9">
              <w:rPr>
                <w:rFonts w:ascii="Arial" w:hAnsi="Arial" w:cs="Arial"/>
              </w:rPr>
              <w:t xml:space="preserve">accordance with </w:t>
            </w:r>
            <w:r w:rsidR="00AB2196">
              <w:rPr>
                <w:rFonts w:ascii="Arial" w:hAnsi="Arial" w:cs="Arial"/>
                <w:u w:val="single"/>
              </w:rPr>
              <w:t>[ECC] NYCECC</w:t>
            </w:r>
            <w:r w:rsidR="00AB2196" w:rsidRPr="00AC1AE9">
              <w:rPr>
                <w:rFonts w:ascii="Arial" w:hAnsi="Arial" w:cs="Arial"/>
              </w:rPr>
              <w:t xml:space="preserve"> </w:t>
            </w:r>
            <w:r w:rsidRPr="00AC1AE9">
              <w:rPr>
                <w:rFonts w:ascii="Arial" w:hAnsi="Arial" w:cs="Arial"/>
              </w:rPr>
              <w:t>section</w:t>
            </w:r>
            <w:r w:rsidR="24783BDD" w:rsidRPr="00AC1AE9">
              <w:rPr>
                <w:rFonts w:ascii="Arial" w:hAnsi="Arial" w:cs="Arial"/>
              </w:rPr>
              <w:t xml:space="preserve"> </w:t>
            </w:r>
            <w:r w:rsidR="00795D96">
              <w:rPr>
                <w:rFonts w:ascii="Arial" w:hAnsi="Arial" w:cs="Arial"/>
                <w:u w:val="single"/>
              </w:rPr>
              <w:t xml:space="preserve"> </w:t>
            </w:r>
            <w:r w:rsidR="14502F72" w:rsidRPr="4D0B53B3">
              <w:rPr>
                <w:rFonts w:ascii="Arial" w:hAnsi="Arial" w:cs="Arial"/>
                <w:u w:val="single"/>
              </w:rPr>
              <w:t>[</w:t>
            </w:r>
            <w:r w:rsidR="14502F72" w:rsidRPr="4D0B53B3">
              <w:rPr>
                <w:rFonts w:ascii="Arial" w:hAnsi="Arial" w:cs="Arial"/>
              </w:rPr>
              <w:t>C402.5.1.3.1]</w:t>
            </w:r>
            <w:r w:rsidR="4241754A" w:rsidRPr="4D0B53B3">
              <w:rPr>
                <w:rFonts w:ascii="Arial" w:hAnsi="Arial" w:cs="Arial"/>
              </w:rPr>
              <w:t xml:space="preserve"> </w:t>
            </w:r>
            <w:r w:rsidR="4FA602B5" w:rsidRPr="4D0B53B3" w:rsidDel="047D5285">
              <w:rPr>
                <w:rFonts w:ascii="Arial" w:hAnsi="Arial" w:cs="Arial"/>
                <w:u w:val="single"/>
              </w:rPr>
              <w:t>C402.</w:t>
            </w:r>
            <w:r w:rsidR="4FA602B5" w:rsidRPr="00AC1AE9">
              <w:rPr>
                <w:rFonts w:ascii="Arial" w:hAnsi="Arial" w:cs="Arial"/>
                <w:u w:val="single"/>
              </w:rPr>
              <w:t>6.</w:t>
            </w:r>
            <w:r w:rsidR="4FA602B5" w:rsidRPr="4D0B53B3" w:rsidDel="047D5285">
              <w:rPr>
                <w:rFonts w:ascii="Arial" w:hAnsi="Arial" w:cs="Arial"/>
                <w:u w:val="single"/>
              </w:rPr>
              <w:t>2</w:t>
            </w:r>
            <w:r w:rsidR="7BAFD682" w:rsidRPr="4D0B53B3" w:rsidDel="047D5285">
              <w:rPr>
                <w:rFonts w:ascii="Arial" w:hAnsi="Arial" w:cs="Arial"/>
                <w:u w:val="single"/>
              </w:rPr>
              <w:t xml:space="preserve"> </w:t>
            </w:r>
            <w:r w:rsidRPr="00AC1AE9">
              <w:rPr>
                <w:rFonts w:ascii="Arial" w:hAnsi="Arial" w:cs="Arial"/>
              </w:rPr>
              <w:t>or</w:t>
            </w:r>
            <w:r w:rsidRPr="00AC1AE9">
              <w:rPr>
                <w:rFonts w:ascii="Arial" w:hAnsi="Arial" w:cs="Arial"/>
                <w:spacing w:val="-8"/>
              </w:rPr>
              <w:t xml:space="preserve"> </w:t>
            </w:r>
            <w:r w:rsidR="0B52384A" w:rsidRPr="1CB50C3B">
              <w:rPr>
                <w:rFonts w:ascii="Arial" w:hAnsi="Arial" w:cs="Arial"/>
              </w:rPr>
              <w:t xml:space="preserve">2025 NYC </w:t>
            </w:r>
            <w:r w:rsidRPr="00AC1AE9">
              <w:rPr>
                <w:rFonts w:ascii="Arial" w:hAnsi="Arial" w:cs="Arial"/>
              </w:rPr>
              <w:t>ASHRAE</w:t>
            </w:r>
            <w:r w:rsidRPr="614BDAB0">
              <w:rPr>
                <w:rFonts w:ascii="Arial" w:hAnsi="Arial" w:cs="Arial"/>
              </w:rPr>
              <w:t xml:space="preserve"> 90.</w:t>
            </w:r>
            <w:r w:rsidRPr="1DCA4624">
              <w:rPr>
                <w:rFonts w:ascii="Arial" w:hAnsi="Arial" w:cs="Arial"/>
              </w:rPr>
              <w:t>1</w:t>
            </w:r>
            <w:r w:rsidR="1E6251F8" w:rsidRPr="1DCA4624">
              <w:rPr>
                <w:rFonts w:ascii="Arial" w:hAnsi="Arial" w:cs="Arial"/>
              </w:rPr>
              <w:t xml:space="preserve"> </w:t>
            </w:r>
            <w:r w:rsidRPr="00AC1AE9">
              <w:rPr>
                <w:rFonts w:ascii="Arial" w:hAnsi="Arial" w:cs="Arial"/>
              </w:rPr>
              <w:t>section</w:t>
            </w:r>
            <w:r w:rsidR="14502F72" w:rsidRPr="4E16048B">
              <w:rPr>
                <w:rFonts w:ascii="Arial" w:hAnsi="Arial" w:cs="Arial"/>
                <w:u w:val="single"/>
              </w:rPr>
              <w:t>[</w:t>
            </w:r>
            <w:r w:rsidR="14502F72" w:rsidRPr="4D0B53B3">
              <w:rPr>
                <w:rFonts w:ascii="Arial" w:hAnsi="Arial" w:cs="Arial"/>
              </w:rPr>
              <w:t>5.4.3.1.3</w:t>
            </w:r>
            <w:r w:rsidR="14502F72" w:rsidRPr="2C7E1B40">
              <w:rPr>
                <w:rFonts w:ascii="Arial" w:hAnsi="Arial" w:cs="Arial"/>
              </w:rPr>
              <w:t>]</w:t>
            </w:r>
            <w:r w:rsidR="25D2C5BF" w:rsidRPr="00AC1AE9">
              <w:rPr>
                <w:rFonts w:ascii="Arial" w:hAnsi="Arial" w:cs="Arial"/>
              </w:rPr>
              <w:t xml:space="preserve"> </w:t>
            </w:r>
            <w:r w:rsidR="3F671463" w:rsidRPr="00AC1AE9">
              <w:rPr>
                <w:rFonts w:ascii="Arial" w:hAnsi="Arial" w:cs="Arial"/>
                <w:u w:val="single"/>
              </w:rPr>
              <w:t>5.4.3</w:t>
            </w:r>
            <w:r w:rsidR="14502F72" w:rsidRPr="4D0B53B3">
              <w:rPr>
                <w:rFonts w:ascii="Arial" w:hAnsi="Arial" w:cs="Arial"/>
                <w:u w:val="single"/>
              </w:rPr>
              <w:t xml:space="preserve"> </w:t>
            </w:r>
            <w:r w:rsidRPr="00AC1AE9">
              <w:rPr>
                <w:rFonts w:ascii="Arial" w:hAnsi="Arial" w:cs="Arial"/>
              </w:rPr>
              <w:t>and shall be accepted if the building meets the requirements detailed in such</w:t>
            </w:r>
            <w:r w:rsidRPr="00AC1AE9">
              <w:rPr>
                <w:rFonts w:ascii="Arial" w:hAnsi="Arial" w:cs="Arial"/>
                <w:spacing w:val="-6"/>
              </w:rPr>
              <w:t xml:space="preserve"> </w:t>
            </w:r>
            <w:r w:rsidRPr="00AC1AE9">
              <w:rPr>
                <w:rFonts w:ascii="Arial" w:hAnsi="Arial" w:cs="Arial"/>
              </w:rPr>
              <w:t>section.</w:t>
            </w:r>
            <w:r w:rsidRPr="00AC1AE9">
              <w:rPr>
                <w:rFonts w:ascii="Arial" w:hAnsi="Arial" w:cs="Arial"/>
                <w:spacing w:val="-5"/>
              </w:rPr>
              <w:t xml:space="preserve"> </w:t>
            </w:r>
            <w:r w:rsidRPr="00AC1AE9">
              <w:rPr>
                <w:rFonts w:ascii="Arial" w:hAnsi="Arial" w:cs="Arial"/>
              </w:rPr>
              <w:t>Test</w:t>
            </w:r>
            <w:r w:rsidRPr="00AC1AE9">
              <w:rPr>
                <w:rFonts w:ascii="Arial" w:hAnsi="Arial" w:cs="Arial"/>
                <w:spacing w:val="-13"/>
              </w:rPr>
              <w:t xml:space="preserve"> </w:t>
            </w:r>
            <w:r w:rsidRPr="00AC1AE9">
              <w:rPr>
                <w:rFonts w:ascii="Arial" w:hAnsi="Arial" w:cs="Arial"/>
              </w:rPr>
              <w:t>results</w:t>
            </w:r>
            <w:r w:rsidRPr="00AC1AE9">
              <w:rPr>
                <w:rFonts w:ascii="Arial" w:hAnsi="Arial" w:cs="Arial"/>
                <w:spacing w:val="-12"/>
              </w:rPr>
              <w:t xml:space="preserve"> </w:t>
            </w:r>
            <w:r w:rsidRPr="00AC1AE9">
              <w:rPr>
                <w:rFonts w:ascii="Arial" w:hAnsi="Arial" w:cs="Arial"/>
              </w:rPr>
              <w:t>shall be retained in accordance with the</w:t>
            </w:r>
            <w:r w:rsidRPr="00AC1AE9">
              <w:rPr>
                <w:rFonts w:ascii="Arial" w:hAnsi="Arial" w:cs="Arial"/>
                <w:spacing w:val="-13"/>
              </w:rPr>
              <w:t xml:space="preserve"> </w:t>
            </w:r>
            <w:r w:rsidRPr="00AC1AE9">
              <w:rPr>
                <w:rFonts w:ascii="Arial" w:hAnsi="Arial" w:cs="Arial"/>
              </w:rPr>
              <w:t>provisions</w:t>
            </w:r>
            <w:r w:rsidRPr="00AC1AE9">
              <w:rPr>
                <w:rFonts w:ascii="Arial" w:hAnsi="Arial" w:cs="Arial"/>
                <w:spacing w:val="-12"/>
              </w:rPr>
              <w:t xml:space="preserve"> </w:t>
            </w:r>
            <w:r w:rsidRPr="00AC1AE9">
              <w:rPr>
                <w:rFonts w:ascii="Arial" w:hAnsi="Arial" w:cs="Arial"/>
              </w:rPr>
              <w:t>of</w:t>
            </w:r>
            <w:r w:rsidRPr="00AC1AE9">
              <w:rPr>
                <w:rFonts w:ascii="Arial" w:hAnsi="Arial" w:cs="Arial"/>
                <w:spacing w:val="-12"/>
              </w:rPr>
              <w:t xml:space="preserve"> </w:t>
            </w:r>
            <w:r w:rsidRPr="00AC1AE9">
              <w:rPr>
                <w:rFonts w:ascii="Arial" w:hAnsi="Arial" w:cs="Arial"/>
              </w:rPr>
              <w:t>Title</w:t>
            </w:r>
            <w:r w:rsidRPr="00AC1AE9">
              <w:rPr>
                <w:rFonts w:ascii="Arial" w:hAnsi="Arial" w:cs="Arial"/>
                <w:spacing w:val="-12"/>
              </w:rPr>
              <w:t xml:space="preserve"> </w:t>
            </w:r>
            <w:r w:rsidRPr="00AC1AE9">
              <w:rPr>
                <w:rFonts w:ascii="Arial" w:hAnsi="Arial" w:cs="Arial"/>
              </w:rPr>
              <w:t>28</w:t>
            </w:r>
            <w:r w:rsidRPr="00AC1AE9">
              <w:rPr>
                <w:rFonts w:ascii="Arial" w:hAnsi="Arial" w:cs="Arial"/>
                <w:spacing w:val="-2"/>
              </w:rPr>
              <w:t xml:space="preserve"> of </w:t>
            </w:r>
            <w:r w:rsidRPr="00AC1AE9">
              <w:rPr>
                <w:rFonts w:ascii="Arial" w:hAnsi="Arial" w:cs="Arial"/>
                <w:spacing w:val="-4"/>
              </w:rPr>
              <w:t xml:space="preserve">the Administrative Code. Testing must be performed by a third- party independent of the </w:t>
            </w:r>
            <w:r w:rsidRPr="00AC1AE9">
              <w:rPr>
                <w:rFonts w:ascii="Arial" w:hAnsi="Arial" w:cs="Arial"/>
                <w:spacing w:val="-2"/>
              </w:rPr>
              <w:t>contractor</w:t>
            </w:r>
            <w:r w:rsidR="194D69A2" w:rsidRPr="00AC1AE9">
              <w:rPr>
                <w:rFonts w:ascii="Arial" w:hAnsi="Arial" w:cs="Arial"/>
                <w:spacing w:val="-5"/>
              </w:rPr>
              <w:t xml:space="preserve"> </w:t>
            </w:r>
            <w:r w:rsidRPr="00AC1AE9">
              <w:rPr>
                <w:rFonts w:ascii="Arial" w:hAnsi="Arial" w:cs="Arial"/>
                <w:spacing w:val="-2"/>
              </w:rPr>
              <w:t>and</w:t>
            </w:r>
            <w:r w:rsidRPr="00AC1AE9">
              <w:rPr>
                <w:rFonts w:ascii="Arial" w:hAnsi="Arial" w:cs="Arial"/>
                <w:spacing w:val="-3"/>
              </w:rPr>
              <w:t xml:space="preserve"> </w:t>
            </w:r>
            <w:r w:rsidRPr="00AC1AE9">
              <w:rPr>
                <w:rFonts w:ascii="Arial" w:hAnsi="Arial" w:cs="Arial"/>
                <w:spacing w:val="-5"/>
              </w:rPr>
              <w:t xml:space="preserve">acceptable </w:t>
            </w:r>
            <w:r w:rsidRPr="00AC1AE9">
              <w:rPr>
                <w:rFonts w:ascii="Arial" w:hAnsi="Arial" w:cs="Arial"/>
                <w:spacing w:val="-2"/>
              </w:rPr>
              <w:t>to</w:t>
            </w:r>
            <w:r w:rsidRPr="4E16048B">
              <w:rPr>
                <w:rFonts w:ascii="Arial" w:hAnsi="Arial" w:cs="Arial"/>
              </w:rPr>
              <w:t xml:space="preserve"> the</w:t>
            </w:r>
            <w:r w:rsidR="664CD531" w:rsidRPr="4E16048B">
              <w:rPr>
                <w:rFonts w:ascii="Arial" w:hAnsi="Arial" w:cs="Arial"/>
              </w:rPr>
              <w:t xml:space="preserve"> </w:t>
            </w:r>
            <w:r w:rsidRPr="4E16048B">
              <w:rPr>
                <w:rFonts w:ascii="Arial" w:hAnsi="Arial" w:cs="Arial"/>
              </w:rPr>
              <w:t>department.</w:t>
            </w:r>
          </w:p>
        </w:tc>
        <w:tc>
          <w:tcPr>
            <w:tcW w:w="1997" w:type="dxa"/>
          </w:tcPr>
          <w:p w14:paraId="729B1296" w14:textId="0D068813" w:rsidR="00B170C3" w:rsidRPr="00AC1AE9" w:rsidRDefault="00E837BC" w:rsidP="00B170C3">
            <w:pPr>
              <w:pStyle w:val="TableParagraph"/>
              <w:spacing w:line="215" w:lineRule="exact"/>
              <w:ind w:left="108"/>
              <w:rPr>
                <w:rFonts w:ascii="Arial" w:hAnsi="Arial" w:cs="Arial"/>
              </w:rPr>
            </w:pPr>
            <w:r w:rsidRPr="00AC1AE9">
              <w:rPr>
                <w:rFonts w:ascii="Arial" w:hAnsi="Arial" w:cs="Arial"/>
              </w:rPr>
              <w:t>[</w:t>
            </w:r>
            <w:r w:rsidR="00B170C3" w:rsidRPr="00AC1AE9">
              <w:rPr>
                <w:rFonts w:ascii="Arial" w:hAnsi="Arial" w:cs="Arial"/>
              </w:rPr>
              <w:t>As</w:t>
            </w:r>
            <w:r w:rsidR="00B170C3" w:rsidRPr="00AC1AE9">
              <w:rPr>
                <w:rFonts w:ascii="Arial" w:hAnsi="Arial" w:cs="Arial"/>
                <w:spacing w:val="-4"/>
              </w:rPr>
              <w:t xml:space="preserve"> </w:t>
            </w:r>
            <w:r w:rsidR="00B170C3" w:rsidRPr="00AC1AE9">
              <w:rPr>
                <w:rFonts w:ascii="Arial" w:hAnsi="Arial" w:cs="Arial"/>
                <w:spacing w:val="-2"/>
              </w:rPr>
              <w:t>required</w:t>
            </w:r>
          </w:p>
          <w:p w14:paraId="5EAC5B5E" w14:textId="5E020EDA" w:rsidR="00C21E21" w:rsidRPr="00AC1AE9" w:rsidRDefault="79111E55" w:rsidP="00C21E21">
            <w:pPr>
              <w:pStyle w:val="TableParagraph"/>
              <w:ind w:left="108"/>
              <w:rPr>
                <w:rFonts w:ascii="Arial" w:hAnsi="Arial" w:cs="Arial"/>
              </w:rPr>
            </w:pPr>
            <w:r w:rsidRPr="00AC1AE9">
              <w:rPr>
                <w:rFonts w:ascii="Arial" w:hAnsi="Arial" w:cs="Arial"/>
                <w:spacing w:val="-2"/>
              </w:rPr>
              <w:t>during construction, or prior to final construction inspection</w:t>
            </w:r>
            <w:r w:rsidR="047D5285" w:rsidRPr="008E254B">
              <w:rPr>
                <w:rFonts w:ascii="Arial" w:hAnsi="Arial" w:cs="Arial"/>
              </w:rPr>
              <w:t>]</w:t>
            </w:r>
            <w:r w:rsidR="009651DB" w:rsidRPr="008E254B">
              <w:rPr>
                <w:rFonts w:ascii="Arial" w:hAnsi="Arial" w:cs="Arial"/>
              </w:rPr>
              <w:t xml:space="preserve"> </w:t>
            </w:r>
            <w:r w:rsidR="5A2923D1" w:rsidRPr="4D0B53B3">
              <w:rPr>
                <w:rFonts w:ascii="Arial" w:hAnsi="Arial" w:cs="Arial"/>
                <w:u w:val="single"/>
              </w:rPr>
              <w:t>CONTINUOUS Inspector must witness third party test u</w:t>
            </w:r>
            <w:r w:rsidR="30FDD559" w:rsidRPr="4D0B53B3">
              <w:rPr>
                <w:rFonts w:ascii="Arial" w:hAnsi="Arial" w:cs="Arial"/>
                <w:u w:val="single"/>
              </w:rPr>
              <w:t xml:space="preserve">pon completion of thermal envelope prior to installation of interior wall board and finishes. </w:t>
            </w:r>
          </w:p>
          <w:p w14:paraId="7132FA5C" w14:textId="77777777" w:rsidR="00A34356" w:rsidRPr="00AC1AE9" w:rsidRDefault="00A34356" w:rsidP="00A34356">
            <w:pPr>
              <w:pStyle w:val="TableParagraph"/>
              <w:ind w:left="144" w:right="-452"/>
              <w:rPr>
                <w:rFonts w:ascii="Arial" w:hAnsi="Arial" w:cs="Arial"/>
                <w:u w:val="single"/>
              </w:rPr>
            </w:pPr>
          </w:p>
          <w:p w14:paraId="153A0C8D" w14:textId="4BBB8811" w:rsidR="00C21E21" w:rsidRPr="00AC1AE9" w:rsidRDefault="00A34356" w:rsidP="00A34356">
            <w:pPr>
              <w:pStyle w:val="TableParagraph"/>
              <w:ind w:left="144" w:right="-452"/>
              <w:rPr>
                <w:rFonts w:ascii="Arial" w:hAnsi="Arial" w:cs="Arial"/>
                <w:u w:val="single"/>
              </w:rPr>
            </w:pPr>
            <w:r w:rsidRPr="00AC1AE9">
              <w:rPr>
                <w:rFonts w:ascii="Arial" w:hAnsi="Arial" w:cs="Arial"/>
                <w:u w:val="single"/>
              </w:rPr>
              <w:t>PERIODIC</w:t>
            </w:r>
          </w:p>
          <w:p w14:paraId="6D4700A2" w14:textId="1000A1C8" w:rsidR="00B170C3" w:rsidRPr="00AC1AE9" w:rsidRDefault="692960E8" w:rsidP="00C21E21">
            <w:pPr>
              <w:pStyle w:val="TableParagraph"/>
              <w:ind w:left="144"/>
              <w:rPr>
                <w:rFonts w:ascii="Arial" w:hAnsi="Arial" w:cs="Arial"/>
              </w:rPr>
            </w:pPr>
            <w:r w:rsidRPr="54AF69C0">
              <w:rPr>
                <w:rFonts w:ascii="Arial" w:hAnsi="Arial" w:cs="Arial"/>
                <w:u w:val="single"/>
              </w:rPr>
              <w:t>Where</w:t>
            </w:r>
            <w:r w:rsidR="276A9BA2" w:rsidRPr="54AF69C0">
              <w:rPr>
                <w:rFonts w:ascii="Arial" w:hAnsi="Arial" w:cs="Arial"/>
                <w:u w:val="single"/>
              </w:rPr>
              <w:t xml:space="preserve"> </w:t>
            </w:r>
            <w:r w:rsidR="4AEB6D92" w:rsidRPr="54AF69C0">
              <w:rPr>
                <w:rFonts w:ascii="Arial" w:hAnsi="Arial" w:cs="Arial"/>
                <w:u w:val="single"/>
              </w:rPr>
              <w:t>guarded</w:t>
            </w:r>
            <w:r w:rsidR="276A9BA2" w:rsidRPr="54AF69C0">
              <w:rPr>
                <w:rFonts w:ascii="Arial" w:hAnsi="Arial" w:cs="Arial"/>
                <w:u w:val="single"/>
              </w:rPr>
              <w:t>,</w:t>
            </w:r>
            <w:r w:rsidRPr="54AF69C0">
              <w:rPr>
                <w:rFonts w:ascii="Arial" w:hAnsi="Arial" w:cs="Arial"/>
                <w:u w:val="single"/>
              </w:rPr>
              <w:t xml:space="preserve"> compartmentalized or non-sequential testing occurs, Inspector must witness </w:t>
            </w:r>
            <w:r w:rsidR="0B6B152D" w:rsidRPr="54AF69C0">
              <w:rPr>
                <w:rFonts w:ascii="Arial" w:hAnsi="Arial" w:cs="Arial"/>
                <w:u w:val="single"/>
              </w:rPr>
              <w:t xml:space="preserve">each </w:t>
            </w:r>
            <w:r w:rsidRPr="54AF69C0">
              <w:rPr>
                <w:rFonts w:ascii="Arial" w:hAnsi="Arial" w:cs="Arial"/>
                <w:u w:val="single"/>
              </w:rPr>
              <w:t>third party test as required to verify whole building air barrier continuity.</w:t>
            </w:r>
          </w:p>
        </w:tc>
        <w:tc>
          <w:tcPr>
            <w:tcW w:w="2032" w:type="dxa"/>
          </w:tcPr>
          <w:p w14:paraId="74FBE072" w14:textId="77777777" w:rsidR="00B170C3" w:rsidRPr="00AC1AE9" w:rsidRDefault="00B170C3" w:rsidP="00B170C3">
            <w:pPr>
              <w:pStyle w:val="TableParagraph"/>
              <w:spacing w:line="215" w:lineRule="exact"/>
              <w:ind w:left="109"/>
              <w:rPr>
                <w:rFonts w:ascii="Arial" w:hAnsi="Arial" w:cs="Arial"/>
              </w:rPr>
            </w:pPr>
            <w:r w:rsidRPr="00AC1AE9">
              <w:rPr>
                <w:rFonts w:ascii="Arial" w:hAnsi="Arial" w:cs="Arial"/>
              </w:rPr>
              <w:t>Approved</w:t>
            </w:r>
            <w:r w:rsidRPr="00AC1AE9">
              <w:rPr>
                <w:rFonts w:ascii="Arial" w:hAnsi="Arial" w:cs="Arial"/>
                <w:spacing w:val="-5"/>
              </w:rPr>
              <w:t xml:space="preserve"> </w:t>
            </w:r>
            <w:r w:rsidRPr="00AC1AE9">
              <w:rPr>
                <w:rFonts w:ascii="Arial" w:hAnsi="Arial" w:cs="Arial"/>
                <w:spacing w:val="-2"/>
              </w:rPr>
              <w:t>construction</w:t>
            </w:r>
          </w:p>
          <w:p w14:paraId="57F034EC" w14:textId="56424176" w:rsidR="00B170C3" w:rsidRPr="00AC1AE9" w:rsidRDefault="00B170C3" w:rsidP="00B170C3">
            <w:pPr>
              <w:pStyle w:val="TableParagraph"/>
              <w:spacing w:line="205" w:lineRule="exact"/>
              <w:ind w:left="109"/>
              <w:rPr>
                <w:rFonts w:ascii="Arial" w:hAnsi="Arial" w:cs="Arial"/>
              </w:rPr>
            </w:pPr>
            <w:r w:rsidRPr="00AC1AE9">
              <w:rPr>
                <w:rFonts w:ascii="Arial" w:hAnsi="Arial" w:cs="Arial"/>
              </w:rPr>
              <w:t>documents;</w:t>
            </w:r>
            <w:r w:rsidRPr="00AC1AE9">
              <w:rPr>
                <w:rFonts w:ascii="Arial" w:hAnsi="Arial" w:cs="Arial"/>
                <w:spacing w:val="-6"/>
              </w:rPr>
              <w:t xml:space="preserve"> </w:t>
            </w:r>
            <w:r w:rsidRPr="00AC1AE9">
              <w:rPr>
                <w:rFonts w:ascii="Arial" w:hAnsi="Arial" w:cs="Arial"/>
              </w:rPr>
              <w:t>ASTM</w:t>
            </w:r>
            <w:r w:rsidRPr="00AC1AE9">
              <w:rPr>
                <w:rFonts w:ascii="Arial" w:hAnsi="Arial" w:cs="Arial"/>
                <w:spacing w:val="-5"/>
              </w:rPr>
              <w:t xml:space="preserve"> </w:t>
            </w:r>
            <w:r w:rsidRPr="00AC1AE9">
              <w:rPr>
                <w:rFonts w:ascii="Arial" w:hAnsi="Arial" w:cs="Arial"/>
              </w:rPr>
              <w:t>E</w:t>
            </w:r>
            <w:r w:rsidRPr="00AC1AE9">
              <w:rPr>
                <w:rFonts w:ascii="Arial" w:hAnsi="Arial" w:cs="Arial"/>
                <w:spacing w:val="-5"/>
              </w:rPr>
              <w:t xml:space="preserve"> </w:t>
            </w:r>
            <w:r w:rsidRPr="00AC1AE9">
              <w:rPr>
                <w:rFonts w:ascii="Arial" w:hAnsi="Arial" w:cs="Arial"/>
                <w:spacing w:val="-4"/>
              </w:rPr>
              <w:t>779,</w:t>
            </w:r>
            <w:r w:rsidRPr="00AC1AE9">
              <w:rPr>
                <w:rFonts w:ascii="Arial" w:hAnsi="Arial" w:cs="Arial"/>
              </w:rPr>
              <w:t xml:space="preserve"> ANSI/BOMA</w:t>
            </w:r>
            <w:r w:rsidRPr="00AC1AE9">
              <w:rPr>
                <w:rFonts w:ascii="Arial" w:hAnsi="Arial" w:cs="Arial"/>
                <w:spacing w:val="-13"/>
              </w:rPr>
              <w:t xml:space="preserve"> </w:t>
            </w:r>
            <w:r w:rsidRPr="00AC1AE9">
              <w:rPr>
                <w:rFonts w:ascii="Arial" w:hAnsi="Arial" w:cs="Arial"/>
              </w:rPr>
              <w:t>Z65.1, ASTM E3158, RESNET/ICC 380</w:t>
            </w:r>
          </w:p>
        </w:tc>
        <w:tc>
          <w:tcPr>
            <w:tcW w:w="2121" w:type="dxa"/>
            <w:gridSpan w:val="2"/>
          </w:tcPr>
          <w:p w14:paraId="334D29A4" w14:textId="404CF629" w:rsidR="00B170C3" w:rsidRPr="00AC1AE9" w:rsidRDefault="0084591F" w:rsidP="00B170C3">
            <w:pPr>
              <w:pStyle w:val="TableParagraph"/>
              <w:spacing w:line="215" w:lineRule="exact"/>
              <w:ind w:left="0" w:right="207"/>
              <w:jc w:val="both"/>
              <w:rPr>
                <w:rFonts w:ascii="Arial" w:hAnsi="Arial" w:cs="Arial"/>
              </w:rPr>
            </w:pPr>
            <w:r>
              <w:rPr>
                <w:rFonts w:ascii="Arial" w:hAnsi="Arial" w:cs="Arial"/>
              </w:rPr>
              <w:t>[</w:t>
            </w:r>
            <w:r w:rsidRPr="00AC1AE9">
              <w:rPr>
                <w:rFonts w:ascii="Arial" w:hAnsi="Arial" w:cs="Arial"/>
              </w:rPr>
              <w:t>C402.5],</w:t>
            </w:r>
            <w:r w:rsidRPr="00AC1AE9">
              <w:rPr>
                <w:rFonts w:ascii="Arial" w:hAnsi="Arial" w:cs="Arial"/>
                <w:spacing w:val="-2"/>
              </w:rPr>
              <w:t xml:space="preserve"> </w:t>
            </w:r>
            <w:r w:rsidR="00315744" w:rsidRPr="00AC1AE9">
              <w:rPr>
                <w:rFonts w:ascii="Arial" w:hAnsi="Arial" w:cs="Arial"/>
                <w:u w:val="single"/>
              </w:rPr>
              <w:t>C402.6.2</w:t>
            </w:r>
            <w:r w:rsidR="00B170C3" w:rsidRPr="00AC1AE9">
              <w:rPr>
                <w:rFonts w:ascii="Arial" w:hAnsi="Arial" w:cs="Arial"/>
                <w:spacing w:val="-2"/>
              </w:rPr>
              <w:t xml:space="preserve"> </w:t>
            </w:r>
            <w:r w:rsidR="00E837BC" w:rsidRPr="00AC1AE9">
              <w:rPr>
                <w:rFonts w:ascii="Arial" w:hAnsi="Arial" w:cs="Arial"/>
                <w:spacing w:val="-2"/>
              </w:rPr>
              <w:t>[</w:t>
            </w:r>
            <w:r w:rsidR="00B170C3" w:rsidRPr="00AC1AE9">
              <w:rPr>
                <w:rFonts w:ascii="Arial" w:hAnsi="Arial" w:cs="Arial"/>
                <w:spacing w:val="-2"/>
              </w:rPr>
              <w:t>C402.5.1.3</w:t>
            </w:r>
            <w:r w:rsidR="00E837BC" w:rsidRPr="00AC1AE9">
              <w:rPr>
                <w:rFonts w:ascii="Arial" w:hAnsi="Arial" w:cs="Arial"/>
                <w:spacing w:val="-2"/>
              </w:rPr>
              <w:t>]</w:t>
            </w:r>
            <w:r w:rsidR="00B170C3" w:rsidRPr="00AC1AE9">
              <w:rPr>
                <w:rFonts w:ascii="Arial" w:hAnsi="Arial" w:cs="Arial"/>
                <w:spacing w:val="-2"/>
              </w:rPr>
              <w:t>,</w:t>
            </w:r>
          </w:p>
          <w:p w14:paraId="352B1521" w14:textId="3C59DB42" w:rsidR="00B170C3" w:rsidRPr="00AC1AE9" w:rsidRDefault="79111E55" w:rsidP="00B170C3">
            <w:pPr>
              <w:pStyle w:val="TableParagraph"/>
              <w:ind w:left="110"/>
              <w:jc w:val="both"/>
              <w:rPr>
                <w:rFonts w:ascii="Arial" w:hAnsi="Arial" w:cs="Arial"/>
                <w:strike/>
              </w:rPr>
            </w:pPr>
            <w:r w:rsidRPr="00AC1AE9">
              <w:rPr>
                <w:rFonts w:ascii="Arial" w:hAnsi="Arial" w:cs="Arial"/>
              </w:rPr>
              <w:t>C406;</w:t>
            </w:r>
            <w:r w:rsidRPr="00AC1AE9">
              <w:rPr>
                <w:rFonts w:ascii="Arial" w:hAnsi="Arial" w:cs="Arial"/>
                <w:spacing w:val="-5"/>
              </w:rPr>
              <w:t xml:space="preserve"> </w:t>
            </w:r>
            <w:r w:rsidR="3F671463" w:rsidRPr="00AC1AE9">
              <w:rPr>
                <w:rFonts w:ascii="Arial" w:hAnsi="Arial" w:cs="Arial"/>
                <w:spacing w:val="-5"/>
                <w:u w:val="single"/>
              </w:rPr>
              <w:t xml:space="preserve">2025 NYC </w:t>
            </w:r>
            <w:r w:rsidRPr="00AC1AE9">
              <w:rPr>
                <w:rFonts w:ascii="Arial" w:hAnsi="Arial" w:cs="Arial"/>
              </w:rPr>
              <w:t>ASHRAE</w:t>
            </w:r>
            <w:r w:rsidRPr="00AC1AE9">
              <w:rPr>
                <w:rFonts w:ascii="Arial" w:hAnsi="Arial" w:cs="Arial"/>
                <w:spacing w:val="-6"/>
              </w:rPr>
              <w:t xml:space="preserve"> </w:t>
            </w:r>
            <w:r w:rsidRPr="00AC1AE9">
              <w:rPr>
                <w:rFonts w:ascii="Arial" w:hAnsi="Arial" w:cs="Arial"/>
                <w:spacing w:val="-4"/>
              </w:rPr>
              <w:t>90.1</w:t>
            </w:r>
            <w:r w:rsidRPr="00AC1AE9">
              <w:rPr>
                <w:rFonts w:ascii="Arial" w:hAnsi="Arial" w:cs="Arial"/>
              </w:rPr>
              <w:t>–</w:t>
            </w:r>
            <w:r w:rsidRPr="00AC1AE9">
              <w:rPr>
                <w:rFonts w:ascii="Arial" w:hAnsi="Arial" w:cs="Arial"/>
                <w:spacing w:val="-2"/>
              </w:rPr>
              <w:t xml:space="preserve"> </w:t>
            </w:r>
            <w:r w:rsidR="562E7D9F" w:rsidRPr="4D0B53B3">
              <w:rPr>
                <w:rFonts w:ascii="Arial" w:hAnsi="Arial" w:cs="Arial"/>
                <w:u w:val="single"/>
              </w:rPr>
              <w:t>[</w:t>
            </w:r>
            <w:r w:rsidR="562E7D9F" w:rsidRPr="4D0B53B3">
              <w:rPr>
                <w:rFonts w:ascii="Arial" w:hAnsi="Arial" w:cs="Arial"/>
              </w:rPr>
              <w:t xml:space="preserve">5.4.3.1.3] </w:t>
            </w:r>
            <w:r w:rsidR="3F671463" w:rsidRPr="4D0B53B3">
              <w:rPr>
                <w:rFonts w:ascii="Arial" w:hAnsi="Arial" w:cs="Arial"/>
                <w:u w:val="single"/>
              </w:rPr>
              <w:t>5.4.3</w:t>
            </w:r>
            <w:r w:rsidRPr="00AC1AE9">
              <w:rPr>
                <w:rFonts w:ascii="Arial" w:hAnsi="Arial" w:cs="Arial"/>
                <w:spacing w:val="-3"/>
              </w:rPr>
              <w:t>,</w:t>
            </w:r>
            <w:r w:rsidRPr="00AC1AE9">
              <w:rPr>
                <w:rFonts w:ascii="Arial" w:hAnsi="Arial" w:cs="Arial"/>
                <w:spacing w:val="-4"/>
              </w:rPr>
              <w:t xml:space="preserve"> </w:t>
            </w:r>
            <w:r w:rsidRPr="4D0B53B3">
              <w:rPr>
                <w:rFonts w:ascii="Arial" w:hAnsi="Arial" w:cs="Arial"/>
              </w:rPr>
              <w:t>5.9,</w:t>
            </w:r>
            <w:r w:rsidR="6A65A233" w:rsidRPr="4D0B53B3">
              <w:rPr>
                <w:rFonts w:ascii="Arial" w:hAnsi="Arial" w:cs="Arial"/>
              </w:rPr>
              <w:t xml:space="preserve"> </w:t>
            </w:r>
            <w:r w:rsidR="047D5285" w:rsidRPr="00AC1AE9">
              <w:rPr>
                <w:rFonts w:ascii="Arial" w:hAnsi="Arial" w:cs="Arial"/>
              </w:rPr>
              <w:t>[</w:t>
            </w:r>
            <w:r w:rsidRPr="00AC1AE9">
              <w:rPr>
                <w:rFonts w:ascii="Arial" w:hAnsi="Arial" w:cs="Arial"/>
              </w:rPr>
              <w:t>Appendix</w:t>
            </w:r>
            <w:r w:rsidRPr="00AC1AE9">
              <w:rPr>
                <w:rFonts w:ascii="Arial" w:hAnsi="Arial" w:cs="Arial"/>
                <w:spacing w:val="-6"/>
              </w:rPr>
              <w:t xml:space="preserve"> </w:t>
            </w:r>
            <w:r w:rsidRPr="00AC1AE9">
              <w:rPr>
                <w:rFonts w:ascii="Arial" w:hAnsi="Arial" w:cs="Arial"/>
                <w:spacing w:val="-10"/>
              </w:rPr>
              <w:t>I</w:t>
            </w:r>
            <w:r w:rsidR="047D5285" w:rsidRPr="00AC1AE9">
              <w:rPr>
                <w:rFonts w:ascii="Arial" w:hAnsi="Arial" w:cs="Arial"/>
                <w:spacing w:val="-10"/>
              </w:rPr>
              <w:t>]</w:t>
            </w:r>
            <w:r w:rsidR="047D5285" w:rsidRPr="00AC1AE9">
              <w:rPr>
                <w:rFonts w:ascii="Arial" w:hAnsi="Arial" w:cs="Arial"/>
                <w:spacing w:val="-10"/>
                <w:u w:val="single"/>
              </w:rPr>
              <w:t>11</w:t>
            </w:r>
          </w:p>
        </w:tc>
      </w:tr>
    </w:tbl>
    <w:p w14:paraId="7153D121" w14:textId="77777777" w:rsidR="00F004FD" w:rsidRPr="00AC1AE9" w:rsidRDefault="00F004FD">
      <w:pPr>
        <w:spacing w:line="205" w:lineRule="exact"/>
        <w:jc w:val="center"/>
        <w:rPr>
          <w:rFonts w:ascii="Arial" w:hAnsi="Arial" w:cs="Arial"/>
        </w:rPr>
        <w:sectPr w:rsidR="00F004FD" w:rsidRPr="00AC1AE9" w:rsidSect="00AC1AE9">
          <w:headerReference w:type="default" r:id="rId26"/>
          <w:type w:val="continuous"/>
          <w:pgSz w:w="12240" w:h="15840"/>
          <w:pgMar w:top="1440" w:right="1440" w:bottom="1440" w:left="1440" w:header="720" w:footer="720" w:gutter="0"/>
          <w:cols w:space="720"/>
        </w:sect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712"/>
        <w:gridCol w:w="2026"/>
        <w:gridCol w:w="2070"/>
        <w:gridCol w:w="2070"/>
      </w:tblGrid>
      <w:tr w:rsidR="00911C27" w:rsidRPr="00AC1AE9" w14:paraId="6C703011" w14:textId="77777777" w:rsidTr="54AF69C0">
        <w:trPr>
          <w:trHeight w:val="5059"/>
        </w:trPr>
        <w:tc>
          <w:tcPr>
            <w:tcW w:w="907" w:type="dxa"/>
          </w:tcPr>
          <w:p w14:paraId="185EA629" w14:textId="77777777" w:rsidR="00F004FD" w:rsidRPr="00AC1AE9" w:rsidRDefault="00930B86">
            <w:pPr>
              <w:pStyle w:val="TableParagraph"/>
              <w:rPr>
                <w:rFonts w:ascii="Arial" w:hAnsi="Arial" w:cs="Arial"/>
              </w:rPr>
            </w:pPr>
            <w:r w:rsidRPr="00AC1AE9">
              <w:rPr>
                <w:rFonts w:ascii="Arial" w:hAnsi="Arial" w:cs="Arial"/>
                <w:spacing w:val="-4"/>
              </w:rPr>
              <w:t>IIA8</w:t>
            </w:r>
          </w:p>
        </w:tc>
        <w:tc>
          <w:tcPr>
            <w:tcW w:w="2712" w:type="dxa"/>
          </w:tcPr>
          <w:p w14:paraId="021926F9" w14:textId="3E45A747" w:rsidR="00F004FD" w:rsidRPr="00AC1AE9" w:rsidRDefault="00E837BC">
            <w:pPr>
              <w:pStyle w:val="TableParagraph"/>
              <w:ind w:right="97"/>
              <w:jc w:val="both"/>
              <w:rPr>
                <w:rFonts w:ascii="Arial" w:hAnsi="Arial" w:cs="Arial"/>
                <w:b/>
              </w:rPr>
            </w:pPr>
            <w:r w:rsidRPr="00AC1AE9">
              <w:rPr>
                <w:rFonts w:ascii="Arial" w:hAnsi="Arial" w:cs="Arial"/>
                <w:b/>
              </w:rPr>
              <w:t>[</w:t>
            </w:r>
            <w:r w:rsidR="00930B86" w:rsidRPr="00AC1AE9">
              <w:rPr>
                <w:rFonts w:ascii="Arial" w:hAnsi="Arial" w:cs="Arial"/>
                <w:b/>
              </w:rPr>
              <w:t xml:space="preserve">Air barrier continuity plan </w:t>
            </w:r>
            <w:r w:rsidR="00930B86" w:rsidRPr="00AC1AE9">
              <w:rPr>
                <w:rFonts w:ascii="Arial" w:hAnsi="Arial" w:cs="Arial"/>
                <w:b/>
                <w:spacing w:val="-2"/>
              </w:rPr>
              <w:t>testing:</w:t>
            </w:r>
          </w:p>
          <w:p w14:paraId="19F8DB27" w14:textId="75D4B2C7" w:rsidR="00F004FD" w:rsidRPr="00AC1AE9" w:rsidRDefault="00930B86">
            <w:pPr>
              <w:pStyle w:val="TableParagraph"/>
              <w:spacing w:before="1"/>
              <w:ind w:right="98"/>
              <w:jc w:val="both"/>
              <w:rPr>
                <w:rFonts w:ascii="Arial" w:hAnsi="Arial" w:cs="Arial"/>
              </w:rPr>
            </w:pPr>
            <w:r w:rsidRPr="00AC1AE9">
              <w:rPr>
                <w:rFonts w:ascii="Arial" w:hAnsi="Arial" w:cs="Arial"/>
              </w:rPr>
              <w:t>Each</w:t>
            </w:r>
            <w:r w:rsidRPr="00AC1AE9">
              <w:rPr>
                <w:rFonts w:ascii="Arial" w:hAnsi="Arial" w:cs="Arial"/>
                <w:spacing w:val="-3"/>
              </w:rPr>
              <w:t xml:space="preserve"> </w:t>
            </w:r>
            <w:r w:rsidRPr="00AC1AE9">
              <w:rPr>
                <w:rFonts w:ascii="Arial" w:hAnsi="Arial" w:cs="Arial"/>
              </w:rPr>
              <w:t>unique</w:t>
            </w:r>
            <w:r w:rsidRPr="00AC1AE9">
              <w:rPr>
                <w:rFonts w:ascii="Arial" w:hAnsi="Arial" w:cs="Arial"/>
                <w:spacing w:val="-3"/>
              </w:rPr>
              <w:t xml:space="preserve"> </w:t>
            </w:r>
            <w:r w:rsidRPr="00AC1AE9">
              <w:rPr>
                <w:rFonts w:ascii="Arial" w:hAnsi="Arial" w:cs="Arial"/>
              </w:rPr>
              <w:t>air</w:t>
            </w:r>
            <w:r w:rsidRPr="00AC1AE9">
              <w:rPr>
                <w:rFonts w:ascii="Arial" w:hAnsi="Arial" w:cs="Arial"/>
                <w:spacing w:val="-3"/>
              </w:rPr>
              <w:t xml:space="preserve"> </w:t>
            </w:r>
            <w:r w:rsidRPr="00AC1AE9">
              <w:rPr>
                <w:rFonts w:ascii="Arial" w:hAnsi="Arial" w:cs="Arial"/>
              </w:rPr>
              <w:t>barrier</w:t>
            </w:r>
            <w:r w:rsidRPr="00AC1AE9">
              <w:rPr>
                <w:rFonts w:ascii="Arial" w:hAnsi="Arial" w:cs="Arial"/>
                <w:spacing w:val="-3"/>
              </w:rPr>
              <w:t xml:space="preserve"> </w:t>
            </w:r>
            <w:r w:rsidRPr="00AC1AE9">
              <w:rPr>
                <w:rFonts w:ascii="Arial" w:hAnsi="Arial" w:cs="Arial"/>
              </w:rPr>
              <w:t>joint</w:t>
            </w:r>
            <w:r w:rsidRPr="00AC1AE9">
              <w:rPr>
                <w:rFonts w:ascii="Arial" w:hAnsi="Arial" w:cs="Arial"/>
                <w:spacing w:val="-5"/>
              </w:rPr>
              <w:t xml:space="preserve"> </w:t>
            </w:r>
            <w:r w:rsidRPr="00AC1AE9">
              <w:rPr>
                <w:rFonts w:ascii="Arial" w:hAnsi="Arial" w:cs="Arial"/>
              </w:rPr>
              <w:t>or seam must be tested or inspected for compliance. Documentation includes the method of test performed on each unique air barrier joint or seam</w:t>
            </w:r>
            <w:r w:rsidRPr="00AC1AE9">
              <w:rPr>
                <w:rFonts w:ascii="Arial" w:hAnsi="Arial" w:cs="Arial"/>
                <w:spacing w:val="-9"/>
              </w:rPr>
              <w:t xml:space="preserve"> </w:t>
            </w:r>
            <w:r w:rsidRPr="00AC1AE9">
              <w:rPr>
                <w:rFonts w:ascii="Arial" w:hAnsi="Arial" w:cs="Arial"/>
              </w:rPr>
              <w:t>and</w:t>
            </w:r>
            <w:r w:rsidRPr="00AC1AE9">
              <w:rPr>
                <w:rFonts w:ascii="Arial" w:hAnsi="Arial" w:cs="Arial"/>
                <w:spacing w:val="-8"/>
              </w:rPr>
              <w:t xml:space="preserve"> </w:t>
            </w:r>
            <w:r w:rsidRPr="00AC1AE9">
              <w:rPr>
                <w:rFonts w:ascii="Arial" w:hAnsi="Arial" w:cs="Arial"/>
              </w:rPr>
              <w:t>the</w:t>
            </w:r>
            <w:r w:rsidRPr="00AC1AE9">
              <w:rPr>
                <w:rFonts w:ascii="Arial" w:hAnsi="Arial" w:cs="Arial"/>
                <w:spacing w:val="-9"/>
              </w:rPr>
              <w:t xml:space="preserve"> </w:t>
            </w:r>
            <w:r w:rsidRPr="00AC1AE9">
              <w:rPr>
                <w:rFonts w:ascii="Arial" w:hAnsi="Arial" w:cs="Arial"/>
              </w:rPr>
              <w:t>results</w:t>
            </w:r>
            <w:r w:rsidRPr="00AC1AE9">
              <w:rPr>
                <w:rFonts w:ascii="Arial" w:hAnsi="Arial" w:cs="Arial"/>
                <w:spacing w:val="-9"/>
              </w:rPr>
              <w:t xml:space="preserve"> </w:t>
            </w:r>
            <w:r w:rsidRPr="00AC1AE9">
              <w:rPr>
                <w:rFonts w:ascii="Arial" w:hAnsi="Arial" w:cs="Arial"/>
              </w:rPr>
              <w:t>of</w:t>
            </w:r>
            <w:r w:rsidRPr="00AC1AE9">
              <w:rPr>
                <w:rFonts w:ascii="Arial" w:hAnsi="Arial" w:cs="Arial"/>
                <w:spacing w:val="-9"/>
              </w:rPr>
              <w:t xml:space="preserve"> </w:t>
            </w:r>
            <w:r w:rsidRPr="00AC1AE9">
              <w:rPr>
                <w:rFonts w:ascii="Arial" w:hAnsi="Arial" w:cs="Arial"/>
              </w:rPr>
              <w:t>the</w:t>
            </w:r>
            <w:r w:rsidRPr="00AC1AE9">
              <w:rPr>
                <w:rFonts w:ascii="Arial" w:hAnsi="Arial" w:cs="Arial"/>
                <w:spacing w:val="-9"/>
              </w:rPr>
              <w:t xml:space="preserve"> </w:t>
            </w:r>
            <w:r w:rsidRPr="00AC1AE9">
              <w:rPr>
                <w:rFonts w:ascii="Arial" w:hAnsi="Arial" w:cs="Arial"/>
              </w:rPr>
              <w:t>test. If an air barrier joint or seam has</w:t>
            </w:r>
            <w:r w:rsidRPr="00AC1AE9">
              <w:rPr>
                <w:rFonts w:ascii="Arial" w:hAnsi="Arial" w:cs="Arial"/>
                <w:spacing w:val="-13"/>
              </w:rPr>
              <w:t xml:space="preserve"> </w:t>
            </w:r>
            <w:r w:rsidRPr="00AC1AE9">
              <w:rPr>
                <w:rFonts w:ascii="Arial" w:hAnsi="Arial" w:cs="Arial"/>
              </w:rPr>
              <w:t>a</w:t>
            </w:r>
            <w:r w:rsidRPr="00AC1AE9">
              <w:rPr>
                <w:rFonts w:ascii="Arial" w:hAnsi="Arial" w:cs="Arial"/>
                <w:spacing w:val="-12"/>
              </w:rPr>
              <w:t xml:space="preserve"> </w:t>
            </w:r>
            <w:r w:rsidRPr="00AC1AE9">
              <w:rPr>
                <w:rFonts w:ascii="Arial" w:hAnsi="Arial" w:cs="Arial"/>
              </w:rPr>
              <w:t>deficiency,</w:t>
            </w:r>
            <w:r w:rsidRPr="00AC1AE9">
              <w:rPr>
                <w:rFonts w:ascii="Arial" w:hAnsi="Arial" w:cs="Arial"/>
                <w:spacing w:val="-13"/>
              </w:rPr>
              <w:t xml:space="preserve"> </w:t>
            </w:r>
            <w:r w:rsidRPr="00AC1AE9">
              <w:rPr>
                <w:rFonts w:ascii="Arial" w:hAnsi="Arial" w:cs="Arial"/>
              </w:rPr>
              <w:t>the</w:t>
            </w:r>
            <w:r w:rsidRPr="00AC1AE9">
              <w:rPr>
                <w:rFonts w:ascii="Arial" w:hAnsi="Arial" w:cs="Arial"/>
                <w:spacing w:val="-12"/>
              </w:rPr>
              <w:t xml:space="preserve"> </w:t>
            </w:r>
            <w:r w:rsidRPr="00AC1AE9">
              <w:rPr>
                <w:rFonts w:ascii="Arial" w:hAnsi="Arial" w:cs="Arial"/>
              </w:rPr>
              <w:t>deficiency must be noted, and retested until it complies with the testing requirements. Test results must be retained in accordance</w:t>
            </w:r>
            <w:r w:rsidRPr="00AC1AE9">
              <w:rPr>
                <w:rFonts w:ascii="Arial" w:hAnsi="Arial" w:cs="Arial"/>
                <w:spacing w:val="-9"/>
              </w:rPr>
              <w:t xml:space="preserve"> </w:t>
            </w:r>
            <w:r w:rsidRPr="00AC1AE9">
              <w:rPr>
                <w:rFonts w:ascii="Arial" w:hAnsi="Arial" w:cs="Arial"/>
              </w:rPr>
              <w:t>with</w:t>
            </w:r>
            <w:r w:rsidRPr="00AC1AE9">
              <w:rPr>
                <w:rFonts w:ascii="Arial" w:hAnsi="Arial" w:cs="Arial"/>
                <w:spacing w:val="-8"/>
              </w:rPr>
              <w:t xml:space="preserve"> </w:t>
            </w:r>
            <w:r w:rsidRPr="00AC1AE9">
              <w:rPr>
                <w:rFonts w:ascii="Arial" w:hAnsi="Arial" w:cs="Arial"/>
              </w:rPr>
              <w:t>the</w:t>
            </w:r>
            <w:r w:rsidRPr="00AC1AE9">
              <w:rPr>
                <w:rFonts w:ascii="Arial" w:hAnsi="Arial" w:cs="Arial"/>
                <w:spacing w:val="-10"/>
              </w:rPr>
              <w:t xml:space="preserve"> </w:t>
            </w:r>
            <w:r w:rsidRPr="00AC1AE9">
              <w:rPr>
                <w:rFonts w:ascii="Arial" w:hAnsi="Arial" w:cs="Arial"/>
              </w:rPr>
              <w:t>provisions of Title 28 of the Administrative Code.</w:t>
            </w:r>
          </w:p>
          <w:p w14:paraId="083677FD" w14:textId="0D8CE0F6" w:rsidR="00F004FD" w:rsidRPr="00AC1AE9" w:rsidRDefault="00930B86" w:rsidP="008E254B">
            <w:pPr>
              <w:pStyle w:val="TableParagraph"/>
              <w:ind w:right="98"/>
              <w:jc w:val="both"/>
              <w:rPr>
                <w:rFonts w:ascii="Arial" w:hAnsi="Arial" w:cs="Arial"/>
                <w:spacing w:val="-2"/>
                <w:u w:val="single"/>
              </w:rPr>
            </w:pPr>
            <w:r w:rsidRPr="00AC1AE9">
              <w:rPr>
                <w:rFonts w:ascii="Arial" w:hAnsi="Arial" w:cs="Arial"/>
              </w:rPr>
              <w:t>Testing</w:t>
            </w:r>
            <w:r w:rsidRPr="00AC1AE9">
              <w:rPr>
                <w:rFonts w:ascii="Arial" w:hAnsi="Arial" w:cs="Arial"/>
                <w:spacing w:val="-13"/>
              </w:rPr>
              <w:t xml:space="preserve"> </w:t>
            </w:r>
            <w:r w:rsidRPr="00AC1AE9">
              <w:rPr>
                <w:rFonts w:ascii="Arial" w:hAnsi="Arial" w:cs="Arial"/>
              </w:rPr>
              <w:t>must</w:t>
            </w:r>
            <w:r w:rsidRPr="00AC1AE9">
              <w:rPr>
                <w:rFonts w:ascii="Arial" w:hAnsi="Arial" w:cs="Arial"/>
                <w:spacing w:val="-12"/>
              </w:rPr>
              <w:t xml:space="preserve"> </w:t>
            </w:r>
            <w:r w:rsidRPr="00AC1AE9">
              <w:rPr>
                <w:rFonts w:ascii="Arial" w:hAnsi="Arial" w:cs="Arial"/>
              </w:rPr>
              <w:t>be</w:t>
            </w:r>
            <w:r w:rsidRPr="00AC1AE9">
              <w:rPr>
                <w:rFonts w:ascii="Arial" w:hAnsi="Arial" w:cs="Arial"/>
                <w:spacing w:val="-13"/>
              </w:rPr>
              <w:t xml:space="preserve"> </w:t>
            </w:r>
            <w:r w:rsidRPr="00AC1AE9">
              <w:rPr>
                <w:rFonts w:ascii="Arial" w:hAnsi="Arial" w:cs="Arial"/>
              </w:rPr>
              <w:t>performed</w:t>
            </w:r>
            <w:r w:rsidRPr="00AC1AE9">
              <w:rPr>
                <w:rFonts w:ascii="Arial" w:hAnsi="Arial" w:cs="Arial"/>
                <w:spacing w:val="-12"/>
              </w:rPr>
              <w:t xml:space="preserve"> </w:t>
            </w:r>
            <w:r w:rsidRPr="00AC1AE9">
              <w:rPr>
                <w:rFonts w:ascii="Arial" w:hAnsi="Arial" w:cs="Arial"/>
              </w:rPr>
              <w:t>by</w:t>
            </w:r>
            <w:r w:rsidRPr="00AC1AE9">
              <w:rPr>
                <w:rFonts w:ascii="Arial" w:hAnsi="Arial" w:cs="Arial"/>
                <w:spacing w:val="-13"/>
              </w:rPr>
              <w:t xml:space="preserve"> </w:t>
            </w:r>
            <w:r w:rsidRPr="00AC1AE9">
              <w:rPr>
                <w:rFonts w:ascii="Arial" w:hAnsi="Arial" w:cs="Arial"/>
              </w:rPr>
              <w:t xml:space="preserve">a third-party independent of the </w:t>
            </w:r>
            <w:r w:rsidRPr="00AC1AE9">
              <w:rPr>
                <w:rFonts w:ascii="Arial" w:hAnsi="Arial" w:cs="Arial"/>
                <w:spacing w:val="-2"/>
              </w:rPr>
              <w:t>contractor</w:t>
            </w:r>
            <w:r w:rsidRPr="00AC1AE9">
              <w:rPr>
                <w:rFonts w:ascii="Arial" w:hAnsi="Arial" w:cs="Arial"/>
                <w:spacing w:val="-4"/>
              </w:rPr>
              <w:t xml:space="preserve"> </w:t>
            </w:r>
            <w:r w:rsidRPr="00AC1AE9">
              <w:rPr>
                <w:rFonts w:ascii="Arial" w:hAnsi="Arial" w:cs="Arial"/>
                <w:spacing w:val="-2"/>
              </w:rPr>
              <w:t>and</w:t>
            </w:r>
            <w:r w:rsidRPr="00AC1AE9">
              <w:rPr>
                <w:rFonts w:ascii="Arial" w:hAnsi="Arial" w:cs="Arial"/>
                <w:spacing w:val="-4"/>
              </w:rPr>
              <w:t xml:space="preserve"> </w:t>
            </w:r>
            <w:r w:rsidRPr="00AC1AE9">
              <w:rPr>
                <w:rFonts w:ascii="Arial" w:hAnsi="Arial" w:cs="Arial"/>
                <w:spacing w:val="-2"/>
              </w:rPr>
              <w:t>acceptable</w:t>
            </w:r>
            <w:r w:rsidRPr="00AC1AE9">
              <w:rPr>
                <w:rFonts w:ascii="Arial" w:hAnsi="Arial" w:cs="Arial"/>
                <w:spacing w:val="-5"/>
              </w:rPr>
              <w:t xml:space="preserve"> </w:t>
            </w:r>
            <w:r w:rsidRPr="00AC1AE9">
              <w:rPr>
                <w:rFonts w:ascii="Arial" w:hAnsi="Arial" w:cs="Arial"/>
                <w:spacing w:val="-2"/>
              </w:rPr>
              <w:t>to</w:t>
            </w:r>
            <w:r w:rsidRPr="00AC1AE9">
              <w:rPr>
                <w:rFonts w:ascii="Arial" w:hAnsi="Arial" w:cs="Arial"/>
                <w:spacing w:val="-3"/>
              </w:rPr>
              <w:t xml:space="preserve"> </w:t>
            </w:r>
            <w:r w:rsidRPr="00AC1AE9">
              <w:rPr>
                <w:rFonts w:ascii="Arial" w:hAnsi="Arial" w:cs="Arial"/>
                <w:spacing w:val="-5"/>
              </w:rPr>
              <w:t>the</w:t>
            </w:r>
            <w:r w:rsidR="00A61413">
              <w:rPr>
                <w:rFonts w:ascii="Arial" w:hAnsi="Arial" w:cs="Arial"/>
                <w:spacing w:val="-2"/>
              </w:rPr>
              <w:t xml:space="preserve"> </w:t>
            </w:r>
            <w:r w:rsidRPr="00AC1AE9">
              <w:rPr>
                <w:rFonts w:ascii="Arial" w:hAnsi="Arial" w:cs="Arial"/>
                <w:spacing w:val="-2"/>
              </w:rPr>
              <w:t>department.</w:t>
            </w:r>
            <w:r w:rsidR="00E837BC" w:rsidRPr="00AC1AE9">
              <w:rPr>
                <w:rFonts w:ascii="Arial" w:hAnsi="Arial" w:cs="Arial"/>
                <w:spacing w:val="-2"/>
              </w:rPr>
              <w:t>]</w:t>
            </w:r>
          </w:p>
          <w:p w14:paraId="4BB40743" w14:textId="77777777" w:rsidR="001F7FA5" w:rsidRPr="00AC1AE9" w:rsidRDefault="001F7FA5">
            <w:pPr>
              <w:pStyle w:val="TableParagraph"/>
              <w:spacing w:line="209" w:lineRule="exact"/>
              <w:rPr>
                <w:rFonts w:ascii="Arial" w:hAnsi="Arial" w:cs="Arial"/>
                <w:spacing w:val="-2"/>
                <w:u w:val="single"/>
              </w:rPr>
            </w:pPr>
          </w:p>
          <w:p w14:paraId="727AFD60" w14:textId="77777777" w:rsidR="001F7FA5" w:rsidRPr="00AC1AE9" w:rsidRDefault="001F7FA5">
            <w:pPr>
              <w:pStyle w:val="TableParagraph"/>
              <w:spacing w:line="209" w:lineRule="exact"/>
              <w:rPr>
                <w:rFonts w:ascii="Arial" w:hAnsi="Arial" w:cs="Arial"/>
                <w:b/>
                <w:bCs/>
                <w:u w:val="single"/>
              </w:rPr>
            </w:pPr>
            <w:r w:rsidRPr="00AC1AE9">
              <w:rPr>
                <w:rFonts w:ascii="Arial" w:hAnsi="Arial" w:cs="Arial"/>
                <w:b/>
                <w:bCs/>
                <w:u w:val="single"/>
              </w:rPr>
              <w:t>Building thermal envelope design and construction verification criteria</w:t>
            </w:r>
          </w:p>
          <w:p w14:paraId="55874703" w14:textId="709EE2AE" w:rsidR="00376F9D" w:rsidRPr="00AC1AE9" w:rsidRDefault="224204FD">
            <w:pPr>
              <w:pStyle w:val="TableParagraph"/>
              <w:spacing w:line="209" w:lineRule="exact"/>
              <w:rPr>
                <w:rFonts w:ascii="Arial" w:hAnsi="Arial" w:cs="Arial"/>
                <w:u w:val="single"/>
              </w:rPr>
            </w:pPr>
            <w:r w:rsidRPr="54AF69C0">
              <w:rPr>
                <w:rFonts w:ascii="Arial" w:hAnsi="Arial" w:cs="Arial"/>
                <w:u w:val="single"/>
              </w:rPr>
              <w:t xml:space="preserve">A review of the construction documents and other supporting data </w:t>
            </w:r>
            <w:r w:rsidR="000759F9" w:rsidRPr="54AF69C0">
              <w:rPr>
                <w:rFonts w:ascii="Arial" w:hAnsi="Arial" w:cs="Arial"/>
                <w:u w:val="single"/>
              </w:rPr>
              <w:t>must</w:t>
            </w:r>
            <w:r w:rsidRPr="54AF69C0">
              <w:rPr>
                <w:rFonts w:ascii="Arial" w:hAnsi="Arial" w:cs="Arial"/>
                <w:u w:val="single"/>
              </w:rPr>
              <w:t xml:space="preserve"> be conducted to assess compliance with the requirements in Section C402.6.1. 2.</w:t>
            </w:r>
          </w:p>
          <w:p w14:paraId="1C97854D" w14:textId="77777777" w:rsidR="00376F9D" w:rsidRPr="00AC1AE9" w:rsidRDefault="00376F9D">
            <w:pPr>
              <w:pStyle w:val="TableParagraph"/>
              <w:spacing w:line="209" w:lineRule="exact"/>
              <w:rPr>
                <w:rFonts w:ascii="Arial" w:hAnsi="Arial" w:cs="Arial"/>
                <w:u w:val="single"/>
              </w:rPr>
            </w:pPr>
          </w:p>
          <w:p w14:paraId="7E89F49B" w14:textId="7AAD3221" w:rsidR="00376F9D" w:rsidRPr="00AC1AE9" w:rsidRDefault="224204FD">
            <w:pPr>
              <w:pStyle w:val="TableParagraph"/>
              <w:spacing w:line="209" w:lineRule="exact"/>
              <w:rPr>
                <w:rFonts w:ascii="Arial" w:hAnsi="Arial" w:cs="Arial"/>
                <w:u w:val="single"/>
              </w:rPr>
            </w:pPr>
            <w:r w:rsidRPr="54AF69C0">
              <w:rPr>
                <w:rFonts w:ascii="Arial" w:hAnsi="Arial" w:cs="Arial"/>
                <w:u w:val="single"/>
              </w:rPr>
              <w:t xml:space="preserve">Inspection of continuous air barrier components and assemblies </w:t>
            </w:r>
            <w:r w:rsidR="000759F9" w:rsidRPr="54AF69C0">
              <w:rPr>
                <w:rFonts w:ascii="Arial" w:hAnsi="Arial" w:cs="Arial"/>
                <w:u w:val="single"/>
              </w:rPr>
              <w:t>must</w:t>
            </w:r>
            <w:r w:rsidRPr="54AF69C0">
              <w:rPr>
                <w:rFonts w:ascii="Arial" w:hAnsi="Arial" w:cs="Arial"/>
                <w:u w:val="single"/>
              </w:rPr>
              <w:t xml:space="preserve"> be conducted during construction to verify compliance with the requirements of Section C402.6.2.2.1 and C402.6.2.2.2.</w:t>
            </w:r>
          </w:p>
          <w:p w14:paraId="291B9C21" w14:textId="77777777" w:rsidR="00376F9D" w:rsidRPr="00AC1AE9" w:rsidRDefault="00376F9D">
            <w:pPr>
              <w:pStyle w:val="TableParagraph"/>
              <w:spacing w:line="209" w:lineRule="exact"/>
              <w:rPr>
                <w:rFonts w:ascii="Arial" w:hAnsi="Arial" w:cs="Arial"/>
                <w:u w:val="single"/>
              </w:rPr>
            </w:pPr>
          </w:p>
          <w:p w14:paraId="3554CC15" w14:textId="72AC5913" w:rsidR="00376F9D" w:rsidRPr="00AC1AE9" w:rsidRDefault="37BC06EA">
            <w:pPr>
              <w:pStyle w:val="TableParagraph"/>
              <w:spacing w:line="209" w:lineRule="exact"/>
              <w:rPr>
                <w:rFonts w:ascii="Arial" w:hAnsi="Arial" w:cs="Arial"/>
              </w:rPr>
            </w:pPr>
            <w:r w:rsidRPr="54AF69C0">
              <w:rPr>
                <w:rFonts w:ascii="Arial" w:hAnsi="Arial" w:cs="Arial"/>
                <w:u w:val="single"/>
              </w:rPr>
              <w:t xml:space="preserve">A final inspection report </w:t>
            </w:r>
            <w:r w:rsidR="000759F9" w:rsidRPr="54AF69C0">
              <w:rPr>
                <w:rFonts w:ascii="Arial" w:hAnsi="Arial" w:cs="Arial"/>
                <w:u w:val="single"/>
              </w:rPr>
              <w:t>must</w:t>
            </w:r>
            <w:r w:rsidRPr="54AF69C0">
              <w:rPr>
                <w:rFonts w:ascii="Arial" w:hAnsi="Arial" w:cs="Arial"/>
                <w:u w:val="single"/>
              </w:rPr>
              <w:t xml:space="preserve"> be provided for inspections completed</w:t>
            </w:r>
            <w:r w:rsidR="2E7D06D6" w:rsidRPr="54AF69C0">
              <w:rPr>
                <w:rFonts w:ascii="Arial" w:hAnsi="Arial" w:cs="Arial"/>
                <w:u w:val="single"/>
              </w:rPr>
              <w:t xml:space="preserve">. The report </w:t>
            </w:r>
            <w:r w:rsidR="000759F9" w:rsidRPr="54AF69C0">
              <w:rPr>
                <w:rFonts w:ascii="Arial" w:hAnsi="Arial" w:cs="Arial"/>
                <w:u w:val="single"/>
              </w:rPr>
              <w:t>must</w:t>
            </w:r>
            <w:r w:rsidR="2E7D06D6" w:rsidRPr="54AF69C0">
              <w:rPr>
                <w:rFonts w:ascii="Arial" w:hAnsi="Arial" w:cs="Arial"/>
                <w:u w:val="single"/>
              </w:rPr>
              <w:t xml:space="preserve"> identify deficiencies found during inspection and details of corrective measures taken.</w:t>
            </w:r>
          </w:p>
        </w:tc>
        <w:tc>
          <w:tcPr>
            <w:tcW w:w="2026" w:type="dxa"/>
          </w:tcPr>
          <w:p w14:paraId="4703B6E1" w14:textId="4143628A" w:rsidR="00F004FD" w:rsidRPr="00AC1AE9" w:rsidRDefault="00E837BC" w:rsidP="00C21E21">
            <w:pPr>
              <w:pStyle w:val="TableParagraph"/>
              <w:ind w:left="144"/>
              <w:rPr>
                <w:rFonts w:ascii="Arial" w:hAnsi="Arial" w:cs="Arial"/>
                <w:spacing w:val="-2"/>
              </w:rPr>
            </w:pPr>
            <w:r w:rsidRPr="00AC1AE9">
              <w:rPr>
                <w:rFonts w:ascii="Arial" w:hAnsi="Arial" w:cs="Arial"/>
              </w:rPr>
              <w:t>[</w:t>
            </w:r>
            <w:r w:rsidR="00930B86" w:rsidRPr="00AC1AE9">
              <w:rPr>
                <w:rFonts w:ascii="Arial" w:hAnsi="Arial" w:cs="Arial"/>
              </w:rPr>
              <w:t xml:space="preserve">As required </w:t>
            </w:r>
            <w:r w:rsidR="00930B86" w:rsidRPr="00AC1AE9">
              <w:rPr>
                <w:rFonts w:ascii="Arial" w:hAnsi="Arial" w:cs="Arial"/>
                <w:spacing w:val="-2"/>
              </w:rPr>
              <w:t>during construction</w:t>
            </w:r>
            <w:r w:rsidRPr="00AC1AE9">
              <w:rPr>
                <w:rFonts w:ascii="Arial" w:hAnsi="Arial" w:cs="Arial"/>
                <w:spacing w:val="-2"/>
              </w:rPr>
              <w:t>]</w:t>
            </w:r>
          </w:p>
          <w:p w14:paraId="7AC71D81" w14:textId="3F750C64" w:rsidR="00A34356" w:rsidRPr="00AC1AE9" w:rsidRDefault="00A34356" w:rsidP="00A34356">
            <w:pPr>
              <w:pStyle w:val="TableParagraph"/>
              <w:ind w:left="144"/>
              <w:rPr>
                <w:rFonts w:ascii="Arial" w:hAnsi="Arial" w:cs="Arial"/>
              </w:rPr>
            </w:pPr>
            <w:r w:rsidRPr="00AC1AE9">
              <w:rPr>
                <w:rFonts w:ascii="Arial" w:hAnsi="Arial" w:cs="Arial"/>
                <w:u w:val="single"/>
              </w:rPr>
              <w:t>CONTINUOUS Where testing is specified by ABC Plan,</w:t>
            </w:r>
            <w:r w:rsidR="008F450D" w:rsidRPr="00AC1AE9">
              <w:rPr>
                <w:rFonts w:ascii="Arial" w:hAnsi="Arial" w:cs="Arial"/>
                <w:u w:val="single"/>
              </w:rPr>
              <w:t xml:space="preserve"> </w:t>
            </w:r>
            <w:r w:rsidRPr="00AC1AE9">
              <w:rPr>
                <w:rFonts w:ascii="Arial" w:hAnsi="Arial" w:cs="Arial"/>
                <w:u w:val="single"/>
              </w:rPr>
              <w:t xml:space="preserve">Inspector must witness third party test upon completion of thermal envelope prior to installation of interior wall board and finishes. </w:t>
            </w:r>
          </w:p>
          <w:p w14:paraId="0CBC151E" w14:textId="1A6B1896" w:rsidR="00C21E21" w:rsidRPr="00AC1AE9" w:rsidRDefault="00C21E21" w:rsidP="00C21E21">
            <w:pPr>
              <w:pStyle w:val="TableParagraph"/>
              <w:ind w:left="144"/>
              <w:rPr>
                <w:rFonts w:ascii="Arial" w:hAnsi="Arial" w:cs="Arial"/>
              </w:rPr>
            </w:pPr>
          </w:p>
          <w:p w14:paraId="02B5149B" w14:textId="77777777" w:rsidR="00A34356" w:rsidRPr="00AC1AE9" w:rsidRDefault="00A34356" w:rsidP="00A34356">
            <w:pPr>
              <w:pStyle w:val="TableParagraph"/>
              <w:ind w:left="144" w:right="-452"/>
              <w:rPr>
                <w:rFonts w:ascii="Arial" w:hAnsi="Arial" w:cs="Arial"/>
                <w:u w:val="single"/>
              </w:rPr>
            </w:pPr>
            <w:r w:rsidRPr="00AC1AE9">
              <w:rPr>
                <w:rFonts w:ascii="Arial" w:hAnsi="Arial" w:cs="Arial"/>
                <w:u w:val="single"/>
              </w:rPr>
              <w:t>PERIODIC</w:t>
            </w:r>
          </w:p>
          <w:p w14:paraId="237A5085" w14:textId="5506444A" w:rsidR="00C21E21" w:rsidRPr="00AC1AE9" w:rsidRDefault="00A34356" w:rsidP="00A34356">
            <w:pPr>
              <w:pStyle w:val="TableParagraph"/>
              <w:ind w:left="144"/>
              <w:rPr>
                <w:rFonts w:ascii="Arial" w:hAnsi="Arial" w:cs="Arial"/>
              </w:rPr>
            </w:pPr>
            <w:r w:rsidRPr="00AC1AE9">
              <w:rPr>
                <w:rFonts w:ascii="Arial" w:hAnsi="Arial" w:cs="Arial"/>
                <w:u w:val="single"/>
              </w:rPr>
              <w:t>Where compartmentalized or non-sequential inspection and testing occurs, Inspector must verify each unique assembly at selected floors and exposures to verify whole building air barrier continuity</w:t>
            </w:r>
            <w:r w:rsidR="00C21E21" w:rsidRPr="00AC1AE9">
              <w:rPr>
                <w:rFonts w:ascii="Arial" w:hAnsi="Arial" w:cs="Arial"/>
                <w:u w:val="single"/>
              </w:rPr>
              <w:t>.</w:t>
            </w:r>
          </w:p>
          <w:p w14:paraId="11260E95" w14:textId="75083018" w:rsidR="00A34356" w:rsidRPr="00AC1AE9" w:rsidRDefault="00A34356" w:rsidP="00A34356">
            <w:pPr>
              <w:pStyle w:val="TableParagraph"/>
              <w:ind w:left="144"/>
              <w:rPr>
                <w:rFonts w:ascii="Arial" w:hAnsi="Arial" w:cs="Arial"/>
              </w:rPr>
            </w:pPr>
          </w:p>
        </w:tc>
        <w:tc>
          <w:tcPr>
            <w:tcW w:w="2070" w:type="dxa"/>
          </w:tcPr>
          <w:p w14:paraId="7C0A3282" w14:textId="77777777" w:rsidR="00F004FD" w:rsidRPr="00AC1AE9" w:rsidRDefault="00930B86">
            <w:pPr>
              <w:pStyle w:val="TableParagraph"/>
              <w:ind w:left="109"/>
              <w:rPr>
                <w:rFonts w:ascii="Arial" w:hAnsi="Arial" w:cs="Arial"/>
              </w:rPr>
            </w:pPr>
            <w:r w:rsidRPr="00AC1AE9">
              <w:rPr>
                <w:rFonts w:ascii="Arial" w:hAnsi="Arial" w:cs="Arial"/>
              </w:rPr>
              <w:t>Approved construction documents;</w:t>
            </w:r>
            <w:r w:rsidRPr="00AC1AE9">
              <w:rPr>
                <w:rFonts w:ascii="Arial" w:hAnsi="Arial" w:cs="Arial"/>
                <w:spacing w:val="-13"/>
              </w:rPr>
              <w:t xml:space="preserve"> </w:t>
            </w:r>
            <w:r w:rsidRPr="00AC1AE9">
              <w:rPr>
                <w:rFonts w:ascii="Arial" w:hAnsi="Arial" w:cs="Arial"/>
              </w:rPr>
              <w:t>ASTM</w:t>
            </w:r>
            <w:r w:rsidRPr="00AC1AE9">
              <w:rPr>
                <w:rFonts w:ascii="Arial" w:hAnsi="Arial" w:cs="Arial"/>
                <w:spacing w:val="-12"/>
              </w:rPr>
              <w:t xml:space="preserve"> </w:t>
            </w:r>
            <w:r w:rsidRPr="00AC1AE9">
              <w:rPr>
                <w:rFonts w:ascii="Arial" w:hAnsi="Arial" w:cs="Arial"/>
              </w:rPr>
              <w:t>E779, ASTM E1186, ASTM E2813, ASTM E3158</w:t>
            </w:r>
          </w:p>
        </w:tc>
        <w:tc>
          <w:tcPr>
            <w:tcW w:w="2070" w:type="dxa"/>
          </w:tcPr>
          <w:p w14:paraId="2E4090E6" w14:textId="73FC77DB" w:rsidR="00F004FD" w:rsidRPr="00AC1AE9" w:rsidRDefault="477B7E86">
            <w:pPr>
              <w:pStyle w:val="TableParagraph"/>
              <w:ind w:left="110" w:right="243"/>
              <w:rPr>
                <w:rFonts w:ascii="Arial" w:hAnsi="Arial" w:cs="Arial"/>
              </w:rPr>
            </w:pPr>
            <w:r w:rsidRPr="4D0B53B3">
              <w:rPr>
                <w:rFonts w:ascii="Arial" w:hAnsi="Arial" w:cs="Arial"/>
                <w:u w:val="single"/>
              </w:rPr>
              <w:t>[</w:t>
            </w:r>
            <w:r w:rsidRPr="4D0B53B3">
              <w:rPr>
                <w:rFonts w:ascii="Arial" w:hAnsi="Arial" w:cs="Arial"/>
              </w:rPr>
              <w:t xml:space="preserve">C402.5.1.3] </w:t>
            </w:r>
            <w:r w:rsidR="33DE146D" w:rsidRPr="00AC1AE9">
              <w:rPr>
                <w:rFonts w:ascii="Arial" w:hAnsi="Arial" w:cs="Arial"/>
                <w:spacing w:val="-2"/>
                <w:u w:val="single"/>
              </w:rPr>
              <w:t>C402.6.2.2</w:t>
            </w:r>
            <w:r w:rsidRPr="4D0B53B3">
              <w:rPr>
                <w:rFonts w:ascii="Arial" w:hAnsi="Arial" w:cs="Arial"/>
                <w:u w:val="single"/>
              </w:rPr>
              <w:t>;</w:t>
            </w:r>
            <w:r w:rsidR="37A42BD4" w:rsidRPr="00AC1AE9">
              <w:rPr>
                <w:rFonts w:ascii="Arial" w:hAnsi="Arial" w:cs="Arial"/>
                <w:spacing w:val="-2"/>
                <w:u w:val="single"/>
              </w:rPr>
              <w:t xml:space="preserve"> </w:t>
            </w:r>
            <w:r w:rsidR="1860FA55" w:rsidRPr="00AC1AE9">
              <w:rPr>
                <w:rFonts w:ascii="Arial" w:hAnsi="Arial" w:cs="Arial"/>
                <w:spacing w:val="-2"/>
                <w:u w:val="single"/>
              </w:rPr>
              <w:t xml:space="preserve">2025 NYC </w:t>
            </w:r>
            <w:r w:rsidR="0B507567" w:rsidRPr="00AC1AE9">
              <w:rPr>
                <w:rFonts w:ascii="Arial" w:hAnsi="Arial" w:cs="Arial"/>
              </w:rPr>
              <w:t>ASHRAE</w:t>
            </w:r>
            <w:r w:rsidR="0B507567" w:rsidRPr="00AC1AE9">
              <w:rPr>
                <w:rFonts w:ascii="Arial" w:hAnsi="Arial" w:cs="Arial"/>
                <w:spacing w:val="-13"/>
              </w:rPr>
              <w:t xml:space="preserve"> </w:t>
            </w:r>
            <w:r w:rsidR="0B507567" w:rsidRPr="00AC1AE9">
              <w:rPr>
                <w:rFonts w:ascii="Arial" w:hAnsi="Arial" w:cs="Arial"/>
              </w:rPr>
              <w:t>90.1</w:t>
            </w:r>
            <w:r w:rsidR="0B507567" w:rsidRPr="00AC1AE9">
              <w:rPr>
                <w:rFonts w:ascii="Arial" w:hAnsi="Arial" w:cs="Arial"/>
                <w:spacing w:val="-12"/>
              </w:rPr>
              <w:t xml:space="preserve"> </w:t>
            </w:r>
            <w:r w:rsidR="0B507567" w:rsidRPr="00AC1AE9">
              <w:rPr>
                <w:rFonts w:ascii="Arial" w:hAnsi="Arial" w:cs="Arial"/>
              </w:rPr>
              <w:t>–</w:t>
            </w:r>
          </w:p>
          <w:p w14:paraId="7E03A224" w14:textId="11AE0BDA" w:rsidR="00F004FD" w:rsidRPr="00AC1AE9" w:rsidRDefault="2DB2C9D3">
            <w:pPr>
              <w:pStyle w:val="TableParagraph"/>
              <w:spacing w:before="1"/>
              <w:ind w:left="110"/>
              <w:rPr>
                <w:rFonts w:ascii="Arial" w:hAnsi="Arial" w:cs="Arial"/>
              </w:rPr>
            </w:pPr>
            <w:r w:rsidRPr="4D0B53B3">
              <w:rPr>
                <w:rFonts w:ascii="Arial" w:hAnsi="Arial" w:cs="Arial"/>
                <w:u w:val="single"/>
              </w:rPr>
              <w:t>[</w:t>
            </w:r>
            <w:r w:rsidRPr="4D0B53B3">
              <w:rPr>
                <w:rFonts w:ascii="Arial" w:hAnsi="Arial" w:cs="Arial"/>
              </w:rPr>
              <w:t>5.4.3.1.3]</w:t>
            </w:r>
            <w:r w:rsidR="1860FA55" w:rsidRPr="00AC1AE9">
              <w:rPr>
                <w:rFonts w:ascii="Arial" w:hAnsi="Arial" w:cs="Arial"/>
                <w:u w:val="single"/>
              </w:rPr>
              <w:t>5.4.3</w:t>
            </w:r>
            <w:r w:rsidR="0B507567" w:rsidRPr="00AC1AE9">
              <w:rPr>
                <w:rFonts w:ascii="Arial" w:hAnsi="Arial" w:cs="Arial"/>
                <w:spacing w:val="-7"/>
              </w:rPr>
              <w:t>,</w:t>
            </w:r>
            <w:r w:rsidR="0B507567" w:rsidRPr="00AC1AE9">
              <w:rPr>
                <w:rFonts w:ascii="Arial" w:hAnsi="Arial" w:cs="Arial"/>
                <w:spacing w:val="-5"/>
              </w:rPr>
              <w:t xml:space="preserve"> </w:t>
            </w:r>
            <w:r w:rsidR="0B507567" w:rsidRPr="4D0B53B3">
              <w:rPr>
                <w:rFonts w:ascii="Arial" w:hAnsi="Arial" w:cs="Arial"/>
              </w:rPr>
              <w:t>5.9</w:t>
            </w:r>
          </w:p>
        </w:tc>
      </w:tr>
      <w:tr w:rsidR="00911C27" w:rsidRPr="00AC1AE9" w14:paraId="51A4B9D4" w14:textId="77777777" w:rsidTr="54AF69C0">
        <w:trPr>
          <w:trHeight w:val="690"/>
        </w:trPr>
        <w:tc>
          <w:tcPr>
            <w:tcW w:w="907" w:type="dxa"/>
          </w:tcPr>
          <w:p w14:paraId="26F0F915" w14:textId="77777777" w:rsidR="00F004FD" w:rsidRPr="00AC1AE9" w:rsidRDefault="00930B86">
            <w:pPr>
              <w:pStyle w:val="TableParagraph"/>
              <w:rPr>
                <w:rFonts w:ascii="Arial" w:hAnsi="Arial" w:cs="Arial"/>
              </w:rPr>
            </w:pPr>
            <w:r w:rsidRPr="00AC1AE9">
              <w:rPr>
                <w:rFonts w:ascii="Arial" w:hAnsi="Arial" w:cs="Arial"/>
                <w:spacing w:val="-4"/>
              </w:rPr>
              <w:t>IIA9</w:t>
            </w:r>
          </w:p>
        </w:tc>
        <w:tc>
          <w:tcPr>
            <w:tcW w:w="2712" w:type="dxa"/>
          </w:tcPr>
          <w:p w14:paraId="05906CAE" w14:textId="77777777" w:rsidR="00F004FD" w:rsidRPr="00AC1AE9" w:rsidRDefault="00930B86">
            <w:pPr>
              <w:pStyle w:val="TableParagraph"/>
              <w:spacing w:line="230" w:lineRule="atLeast"/>
              <w:ind w:right="98"/>
              <w:jc w:val="both"/>
              <w:rPr>
                <w:rFonts w:ascii="Arial" w:hAnsi="Arial" w:cs="Arial"/>
              </w:rPr>
            </w:pPr>
            <w:r w:rsidRPr="00AC1AE9">
              <w:rPr>
                <w:rFonts w:ascii="Arial" w:hAnsi="Arial" w:cs="Arial"/>
                <w:b/>
              </w:rPr>
              <w:t>Vestibules</w:t>
            </w:r>
            <w:r w:rsidRPr="00AC1AE9">
              <w:rPr>
                <w:rFonts w:ascii="Arial" w:hAnsi="Arial" w:cs="Arial"/>
              </w:rPr>
              <w:t>: Required entrance vestibules must be visually inspected</w:t>
            </w:r>
            <w:r w:rsidRPr="00AC1AE9">
              <w:rPr>
                <w:rFonts w:ascii="Arial" w:hAnsi="Arial" w:cs="Arial"/>
                <w:spacing w:val="-3"/>
              </w:rPr>
              <w:t xml:space="preserve"> </w:t>
            </w:r>
            <w:r w:rsidRPr="00AC1AE9">
              <w:rPr>
                <w:rFonts w:ascii="Arial" w:hAnsi="Arial" w:cs="Arial"/>
              </w:rPr>
              <w:t>for</w:t>
            </w:r>
            <w:r w:rsidRPr="00AC1AE9">
              <w:rPr>
                <w:rFonts w:ascii="Arial" w:hAnsi="Arial" w:cs="Arial"/>
                <w:spacing w:val="-5"/>
              </w:rPr>
              <w:t xml:space="preserve"> </w:t>
            </w:r>
            <w:r w:rsidRPr="00AC1AE9">
              <w:rPr>
                <w:rFonts w:ascii="Arial" w:hAnsi="Arial" w:cs="Arial"/>
              </w:rPr>
              <w:t>proper</w:t>
            </w:r>
            <w:r w:rsidRPr="00AC1AE9">
              <w:rPr>
                <w:rFonts w:ascii="Arial" w:hAnsi="Arial" w:cs="Arial"/>
                <w:spacing w:val="-3"/>
              </w:rPr>
              <w:t xml:space="preserve"> </w:t>
            </w:r>
            <w:r w:rsidRPr="00AC1AE9">
              <w:rPr>
                <w:rFonts w:ascii="Arial" w:hAnsi="Arial" w:cs="Arial"/>
              </w:rPr>
              <w:t>operation.</w:t>
            </w:r>
          </w:p>
        </w:tc>
        <w:tc>
          <w:tcPr>
            <w:tcW w:w="2026" w:type="dxa"/>
          </w:tcPr>
          <w:p w14:paraId="1D12CD90" w14:textId="77777777" w:rsidR="00A34356" w:rsidRPr="00AC1AE9" w:rsidRDefault="00A34356" w:rsidP="00A34356">
            <w:pPr>
              <w:pStyle w:val="TableParagraph"/>
              <w:ind w:left="144" w:right="-452"/>
              <w:rPr>
                <w:rFonts w:ascii="Arial" w:hAnsi="Arial" w:cs="Arial"/>
                <w:u w:val="single"/>
              </w:rPr>
            </w:pPr>
            <w:r w:rsidRPr="00AC1AE9">
              <w:rPr>
                <w:rFonts w:ascii="Arial" w:hAnsi="Arial" w:cs="Arial"/>
                <w:u w:val="single"/>
              </w:rPr>
              <w:t>PERIODIC</w:t>
            </w:r>
          </w:p>
          <w:p w14:paraId="10A5FEB8" w14:textId="77777777" w:rsidR="00F004FD" w:rsidRPr="00AC1AE9" w:rsidRDefault="00930B86">
            <w:pPr>
              <w:pStyle w:val="TableParagraph"/>
              <w:spacing w:line="230" w:lineRule="atLeast"/>
              <w:ind w:left="108" w:right="192"/>
              <w:jc w:val="both"/>
              <w:rPr>
                <w:rFonts w:ascii="Arial" w:hAnsi="Arial" w:cs="Arial"/>
              </w:rPr>
            </w:pPr>
            <w:r w:rsidRPr="00AC1AE9">
              <w:rPr>
                <w:rFonts w:ascii="Arial" w:hAnsi="Arial" w:cs="Arial"/>
              </w:rPr>
              <w:t>Prior</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 xml:space="preserve">final </w:t>
            </w:r>
            <w:r w:rsidRPr="00AC1AE9">
              <w:rPr>
                <w:rFonts w:ascii="Arial" w:hAnsi="Arial" w:cs="Arial"/>
                <w:spacing w:val="-2"/>
              </w:rPr>
              <w:t>construction inspection</w:t>
            </w:r>
          </w:p>
        </w:tc>
        <w:tc>
          <w:tcPr>
            <w:tcW w:w="2070" w:type="dxa"/>
          </w:tcPr>
          <w:p w14:paraId="4B299277"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70" w:type="dxa"/>
          </w:tcPr>
          <w:p w14:paraId="14E4ACDC" w14:textId="1749EAB6" w:rsidR="00F004FD" w:rsidRPr="00AC1AE9" w:rsidRDefault="0C5F3F07">
            <w:pPr>
              <w:pStyle w:val="TableParagraph"/>
              <w:ind w:left="110"/>
              <w:rPr>
                <w:rFonts w:ascii="Arial" w:hAnsi="Arial" w:cs="Arial"/>
              </w:rPr>
            </w:pPr>
            <w:r w:rsidRPr="4D0B53B3">
              <w:rPr>
                <w:rFonts w:ascii="Arial" w:hAnsi="Arial" w:cs="Arial"/>
                <w:u w:val="single"/>
              </w:rPr>
              <w:t>[</w:t>
            </w:r>
            <w:r w:rsidRPr="4D0B53B3">
              <w:rPr>
                <w:rFonts w:ascii="Arial" w:hAnsi="Arial" w:cs="Arial"/>
              </w:rPr>
              <w:t>C402.5.7]</w:t>
            </w:r>
            <w:r w:rsidRPr="008E254B">
              <w:rPr>
                <w:rFonts w:ascii="Arial" w:hAnsi="Arial" w:cs="Arial"/>
              </w:rPr>
              <w:t xml:space="preserve"> </w:t>
            </w:r>
            <w:r w:rsidR="0EA80829" w:rsidRPr="00AC1AE9">
              <w:rPr>
                <w:rFonts w:ascii="Arial" w:hAnsi="Arial" w:cs="Arial"/>
                <w:u w:val="single"/>
              </w:rPr>
              <w:t>C402.6.6</w:t>
            </w:r>
            <w:r w:rsidR="0B507567" w:rsidRPr="00AC1AE9">
              <w:rPr>
                <w:rFonts w:ascii="Arial" w:hAnsi="Arial" w:cs="Arial"/>
                <w:spacing w:val="-4"/>
              </w:rPr>
              <w:t>;</w:t>
            </w:r>
            <w:r w:rsidR="0B507567" w:rsidRPr="4D0B53B3">
              <w:rPr>
                <w:rFonts w:ascii="Arial" w:hAnsi="Arial" w:cs="Arial"/>
                <w:spacing w:val="-4"/>
              </w:rPr>
              <w:t xml:space="preserve"> </w:t>
            </w:r>
            <w:r w:rsidR="1860FA55" w:rsidRPr="4D0B53B3">
              <w:rPr>
                <w:rFonts w:ascii="Arial" w:hAnsi="Arial" w:cs="Arial"/>
                <w:spacing w:val="-2"/>
                <w:u w:val="single"/>
              </w:rPr>
              <w:t>2025 NYC</w:t>
            </w:r>
            <w:r w:rsidR="26CA4274" w:rsidRPr="4D0B53B3">
              <w:rPr>
                <w:rFonts w:ascii="Arial" w:hAnsi="Arial" w:cs="Arial"/>
                <w:spacing w:val="-2"/>
                <w:u w:val="single"/>
              </w:rPr>
              <w:t xml:space="preserve"> </w:t>
            </w:r>
            <w:r w:rsidR="0B507567" w:rsidRPr="4D0B53B3">
              <w:rPr>
                <w:rFonts w:ascii="Arial" w:hAnsi="Arial" w:cs="Arial"/>
              </w:rPr>
              <w:t>ASHRAE</w:t>
            </w:r>
          </w:p>
          <w:p w14:paraId="23C82E4B" w14:textId="0E07C3F9" w:rsidR="00F004FD" w:rsidRPr="00AC1AE9" w:rsidRDefault="0B507567">
            <w:pPr>
              <w:pStyle w:val="TableParagraph"/>
              <w:ind w:left="110"/>
              <w:rPr>
                <w:rFonts w:ascii="Arial" w:hAnsi="Arial" w:cs="Arial"/>
                <w:u w:val="single"/>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6230CDEC" w:rsidRPr="309456BE">
              <w:rPr>
                <w:rFonts w:ascii="Arial" w:hAnsi="Arial" w:cs="Arial"/>
                <w:spacing w:val="-2"/>
              </w:rPr>
              <w:t>5.4.3.4</w:t>
            </w:r>
          </w:p>
        </w:tc>
      </w:tr>
      <w:tr w:rsidR="00911C27" w:rsidRPr="00AC1AE9" w14:paraId="7023E8EB" w14:textId="77777777" w:rsidTr="54AF69C0">
        <w:trPr>
          <w:trHeight w:val="275"/>
        </w:trPr>
        <w:tc>
          <w:tcPr>
            <w:tcW w:w="907" w:type="dxa"/>
          </w:tcPr>
          <w:p w14:paraId="3779D7E7" w14:textId="77777777" w:rsidR="00F004FD" w:rsidRPr="00AC1AE9" w:rsidRDefault="00930B86">
            <w:pPr>
              <w:pStyle w:val="TableParagraph"/>
              <w:spacing w:line="256" w:lineRule="exact"/>
              <w:rPr>
                <w:rFonts w:ascii="Arial" w:hAnsi="Arial" w:cs="Arial"/>
                <w:b/>
              </w:rPr>
            </w:pPr>
            <w:r w:rsidRPr="00AC1AE9">
              <w:rPr>
                <w:rFonts w:ascii="Arial" w:hAnsi="Arial" w:cs="Arial"/>
                <w:b/>
                <w:spacing w:val="-5"/>
              </w:rPr>
              <w:t>IIB</w:t>
            </w:r>
          </w:p>
        </w:tc>
        <w:tc>
          <w:tcPr>
            <w:tcW w:w="8878" w:type="dxa"/>
            <w:gridSpan w:val="4"/>
          </w:tcPr>
          <w:p w14:paraId="585C833F" w14:textId="77777777" w:rsidR="00F004FD" w:rsidRPr="00AC1AE9" w:rsidRDefault="00930B86">
            <w:pPr>
              <w:pStyle w:val="TableParagraph"/>
              <w:spacing w:line="256" w:lineRule="exact"/>
              <w:rPr>
                <w:rFonts w:ascii="Arial" w:hAnsi="Arial" w:cs="Arial"/>
                <w:b/>
              </w:rPr>
            </w:pPr>
            <w:r w:rsidRPr="00AC1AE9">
              <w:rPr>
                <w:rFonts w:ascii="Arial" w:hAnsi="Arial" w:cs="Arial"/>
                <w:b/>
              </w:rPr>
              <w:t>Mechanical</w:t>
            </w:r>
            <w:r w:rsidRPr="00AC1AE9">
              <w:rPr>
                <w:rFonts w:ascii="Arial" w:hAnsi="Arial" w:cs="Arial"/>
                <w:b/>
                <w:spacing w:val="-4"/>
              </w:rPr>
              <w:t xml:space="preserve"> </w:t>
            </w:r>
            <w:r w:rsidRPr="00AC1AE9">
              <w:rPr>
                <w:rFonts w:ascii="Arial" w:hAnsi="Arial" w:cs="Arial"/>
                <w:b/>
              </w:rPr>
              <w:t>and</w:t>
            </w:r>
            <w:r w:rsidRPr="00AC1AE9">
              <w:rPr>
                <w:rFonts w:ascii="Arial" w:hAnsi="Arial" w:cs="Arial"/>
                <w:b/>
                <w:spacing w:val="-1"/>
              </w:rPr>
              <w:t xml:space="preserve"> </w:t>
            </w:r>
            <w:r w:rsidRPr="00AC1AE9">
              <w:rPr>
                <w:rFonts w:ascii="Arial" w:hAnsi="Arial" w:cs="Arial"/>
                <w:b/>
              </w:rPr>
              <w:t>Service</w:t>
            </w:r>
            <w:r w:rsidRPr="00AC1AE9">
              <w:rPr>
                <w:rFonts w:ascii="Arial" w:hAnsi="Arial" w:cs="Arial"/>
                <w:b/>
                <w:spacing w:val="-1"/>
              </w:rPr>
              <w:t xml:space="preserve"> </w:t>
            </w:r>
            <w:r w:rsidRPr="00AC1AE9">
              <w:rPr>
                <w:rFonts w:ascii="Arial" w:hAnsi="Arial" w:cs="Arial"/>
                <w:b/>
              </w:rPr>
              <w:t>Water</w:t>
            </w:r>
            <w:r w:rsidRPr="00AC1AE9">
              <w:rPr>
                <w:rFonts w:ascii="Arial" w:hAnsi="Arial" w:cs="Arial"/>
                <w:b/>
                <w:spacing w:val="-2"/>
              </w:rPr>
              <w:t xml:space="preserve"> </w:t>
            </w:r>
            <w:r w:rsidRPr="00AC1AE9">
              <w:rPr>
                <w:rFonts w:ascii="Arial" w:hAnsi="Arial" w:cs="Arial"/>
                <w:b/>
              </w:rPr>
              <w:t>Heating</w:t>
            </w:r>
            <w:r w:rsidRPr="00AC1AE9">
              <w:rPr>
                <w:rFonts w:ascii="Arial" w:hAnsi="Arial" w:cs="Arial"/>
                <w:b/>
                <w:spacing w:val="-1"/>
              </w:rPr>
              <w:t xml:space="preserve"> </w:t>
            </w:r>
            <w:r w:rsidRPr="00AC1AE9">
              <w:rPr>
                <w:rFonts w:ascii="Arial" w:hAnsi="Arial" w:cs="Arial"/>
                <w:b/>
                <w:spacing w:val="-2"/>
              </w:rPr>
              <w:t>Inspections</w:t>
            </w:r>
          </w:p>
        </w:tc>
      </w:tr>
      <w:tr w:rsidR="00911C27" w:rsidRPr="00AC1AE9" w14:paraId="2EB9C3CD" w14:textId="77777777" w:rsidTr="54AF69C0">
        <w:trPr>
          <w:trHeight w:val="918"/>
        </w:trPr>
        <w:tc>
          <w:tcPr>
            <w:tcW w:w="907" w:type="dxa"/>
          </w:tcPr>
          <w:p w14:paraId="2CAB61D4" w14:textId="77777777" w:rsidR="00F004FD" w:rsidRPr="00AC1AE9" w:rsidRDefault="00930B86">
            <w:pPr>
              <w:pStyle w:val="TableParagraph"/>
              <w:rPr>
                <w:rFonts w:ascii="Arial" w:hAnsi="Arial" w:cs="Arial"/>
              </w:rPr>
            </w:pPr>
            <w:r w:rsidRPr="00AC1AE9">
              <w:rPr>
                <w:rFonts w:ascii="Arial" w:hAnsi="Arial" w:cs="Arial"/>
                <w:spacing w:val="-4"/>
              </w:rPr>
              <w:t>IIB1</w:t>
            </w:r>
          </w:p>
        </w:tc>
        <w:tc>
          <w:tcPr>
            <w:tcW w:w="2712" w:type="dxa"/>
          </w:tcPr>
          <w:p w14:paraId="102BC771" w14:textId="5E124F1B" w:rsidR="00F004FD" w:rsidRPr="00AC1AE9" w:rsidRDefault="00930B86" w:rsidP="008E254B">
            <w:pPr>
              <w:pStyle w:val="TableParagraph"/>
              <w:tabs>
                <w:tab w:val="left" w:pos="1463"/>
                <w:tab w:val="left" w:pos="2437"/>
              </w:tabs>
              <w:ind w:right="97"/>
              <w:rPr>
                <w:rFonts w:ascii="Arial" w:hAnsi="Arial" w:cs="Arial"/>
              </w:rPr>
            </w:pPr>
            <w:r w:rsidRPr="00AC1AE9">
              <w:rPr>
                <w:rFonts w:ascii="Arial" w:hAnsi="Arial" w:cs="Arial"/>
                <w:b/>
                <w:spacing w:val="-2"/>
              </w:rPr>
              <w:t>Fireplaces:</w:t>
            </w:r>
            <w:r w:rsidRPr="00AC1AE9">
              <w:rPr>
                <w:rFonts w:ascii="Arial" w:hAnsi="Arial" w:cs="Arial"/>
                <w:b/>
              </w:rPr>
              <w:tab/>
            </w:r>
            <w:r w:rsidRPr="00AC1AE9">
              <w:rPr>
                <w:rFonts w:ascii="Arial" w:hAnsi="Arial" w:cs="Arial"/>
                <w:spacing w:val="-2"/>
              </w:rPr>
              <w:t>Provision</w:t>
            </w:r>
            <w:r w:rsidR="00A61413">
              <w:rPr>
                <w:rFonts w:ascii="Arial" w:hAnsi="Arial" w:cs="Arial"/>
              </w:rPr>
              <w:t xml:space="preserve"> </w:t>
            </w:r>
            <w:r w:rsidRPr="00AC1AE9">
              <w:rPr>
                <w:rFonts w:ascii="Arial" w:hAnsi="Arial" w:cs="Arial"/>
                <w:spacing w:val="-6"/>
              </w:rPr>
              <w:t xml:space="preserve">of </w:t>
            </w:r>
            <w:r w:rsidRPr="00AC1AE9">
              <w:rPr>
                <w:rFonts w:ascii="Arial" w:hAnsi="Arial" w:cs="Arial"/>
              </w:rPr>
              <w:t>combustion</w:t>
            </w:r>
            <w:r w:rsidRPr="00AC1AE9">
              <w:rPr>
                <w:rFonts w:ascii="Arial" w:hAnsi="Arial" w:cs="Arial"/>
                <w:spacing w:val="-10"/>
              </w:rPr>
              <w:t xml:space="preserve"> </w:t>
            </w:r>
            <w:r w:rsidRPr="00AC1AE9">
              <w:rPr>
                <w:rFonts w:ascii="Arial" w:hAnsi="Arial" w:cs="Arial"/>
              </w:rPr>
              <w:t>air</w:t>
            </w:r>
            <w:r w:rsidRPr="00AC1AE9">
              <w:rPr>
                <w:rFonts w:ascii="Arial" w:hAnsi="Arial" w:cs="Arial"/>
                <w:spacing w:val="-7"/>
              </w:rPr>
              <w:t xml:space="preserve"> </w:t>
            </w:r>
            <w:r w:rsidRPr="00AC1AE9">
              <w:rPr>
                <w:rFonts w:ascii="Arial" w:hAnsi="Arial" w:cs="Arial"/>
              </w:rPr>
              <w:t>and</w:t>
            </w:r>
            <w:r w:rsidRPr="00AC1AE9">
              <w:rPr>
                <w:rFonts w:ascii="Arial" w:hAnsi="Arial" w:cs="Arial"/>
                <w:spacing w:val="-7"/>
              </w:rPr>
              <w:t xml:space="preserve"> </w:t>
            </w:r>
            <w:r w:rsidRPr="00AC1AE9">
              <w:rPr>
                <w:rFonts w:ascii="Arial" w:hAnsi="Arial" w:cs="Arial"/>
              </w:rPr>
              <w:t>tight-</w:t>
            </w:r>
            <w:r w:rsidRPr="00AC1AE9">
              <w:rPr>
                <w:rFonts w:ascii="Arial" w:hAnsi="Arial" w:cs="Arial"/>
                <w:spacing w:val="-2"/>
              </w:rPr>
              <w:t>fitting</w:t>
            </w:r>
            <w:r w:rsidR="00A61413">
              <w:rPr>
                <w:rFonts w:ascii="Arial" w:hAnsi="Arial" w:cs="Arial"/>
                <w:spacing w:val="-2"/>
              </w:rPr>
              <w:t xml:space="preserve"> </w:t>
            </w:r>
            <w:r w:rsidRPr="00AC1AE9">
              <w:rPr>
                <w:rFonts w:ascii="Arial" w:hAnsi="Arial" w:cs="Arial"/>
                <w:spacing w:val="-2"/>
              </w:rPr>
              <w:t>fireplace</w:t>
            </w:r>
            <w:r w:rsidRPr="00AC1AE9">
              <w:rPr>
                <w:rFonts w:ascii="Arial" w:hAnsi="Arial" w:cs="Arial"/>
                <w:spacing w:val="-8"/>
              </w:rPr>
              <w:t xml:space="preserve"> </w:t>
            </w:r>
            <w:r w:rsidRPr="00AC1AE9">
              <w:rPr>
                <w:rFonts w:ascii="Arial" w:hAnsi="Arial" w:cs="Arial"/>
                <w:spacing w:val="-2"/>
              </w:rPr>
              <w:t>doors</w:t>
            </w:r>
            <w:r w:rsidRPr="00AC1AE9">
              <w:rPr>
                <w:rFonts w:ascii="Arial" w:hAnsi="Arial" w:cs="Arial"/>
                <w:spacing w:val="-8"/>
              </w:rPr>
              <w:t xml:space="preserve"> </w:t>
            </w:r>
            <w:r w:rsidRPr="00AC1AE9">
              <w:rPr>
                <w:rFonts w:ascii="Arial" w:hAnsi="Arial" w:cs="Arial"/>
                <w:spacing w:val="-2"/>
              </w:rPr>
              <w:t>must</w:t>
            </w:r>
            <w:r w:rsidRPr="00AC1AE9">
              <w:rPr>
                <w:rFonts w:ascii="Arial" w:hAnsi="Arial" w:cs="Arial"/>
                <w:spacing w:val="-8"/>
              </w:rPr>
              <w:t xml:space="preserve"> </w:t>
            </w:r>
            <w:r w:rsidRPr="00AC1AE9">
              <w:rPr>
                <w:rFonts w:ascii="Arial" w:hAnsi="Arial" w:cs="Arial"/>
                <w:spacing w:val="-2"/>
              </w:rPr>
              <w:t>be</w:t>
            </w:r>
            <w:r w:rsidRPr="00AC1AE9">
              <w:rPr>
                <w:rFonts w:ascii="Arial" w:hAnsi="Arial" w:cs="Arial"/>
                <w:spacing w:val="-9"/>
              </w:rPr>
              <w:t xml:space="preserve"> </w:t>
            </w:r>
            <w:r w:rsidRPr="00AC1AE9">
              <w:rPr>
                <w:rFonts w:ascii="Arial" w:hAnsi="Arial" w:cs="Arial"/>
                <w:spacing w:val="-2"/>
              </w:rPr>
              <w:t xml:space="preserve">verified </w:t>
            </w:r>
            <w:r w:rsidRPr="00AC1AE9">
              <w:rPr>
                <w:rFonts w:ascii="Arial" w:hAnsi="Arial" w:cs="Arial"/>
              </w:rPr>
              <w:t>by visual inspection.</w:t>
            </w:r>
          </w:p>
        </w:tc>
        <w:tc>
          <w:tcPr>
            <w:tcW w:w="2026" w:type="dxa"/>
          </w:tcPr>
          <w:p w14:paraId="7A8F04C0" w14:textId="77777777" w:rsidR="00F004FD" w:rsidRPr="00AC1AE9" w:rsidRDefault="00930B86">
            <w:pPr>
              <w:pStyle w:val="TableParagraph"/>
              <w:ind w:left="108" w:right="192"/>
              <w:jc w:val="both"/>
              <w:rPr>
                <w:rFonts w:ascii="Arial" w:hAnsi="Arial" w:cs="Arial"/>
              </w:rPr>
            </w:pPr>
            <w:r w:rsidRPr="00AC1AE9">
              <w:rPr>
                <w:rFonts w:ascii="Arial" w:hAnsi="Arial" w:cs="Arial"/>
              </w:rPr>
              <w:t>Prior</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 xml:space="preserve">final </w:t>
            </w:r>
            <w:r w:rsidRPr="00AC1AE9">
              <w:rPr>
                <w:rFonts w:ascii="Arial" w:hAnsi="Arial" w:cs="Arial"/>
                <w:spacing w:val="-2"/>
              </w:rPr>
              <w:t>construction inspection</w:t>
            </w:r>
          </w:p>
        </w:tc>
        <w:tc>
          <w:tcPr>
            <w:tcW w:w="2070" w:type="dxa"/>
          </w:tcPr>
          <w:p w14:paraId="5BB63D9F"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construction documents; UL 127</w:t>
            </w:r>
          </w:p>
        </w:tc>
        <w:tc>
          <w:tcPr>
            <w:tcW w:w="2070" w:type="dxa"/>
          </w:tcPr>
          <w:p w14:paraId="7966F0F9" w14:textId="77777777" w:rsidR="00F004FD" w:rsidRPr="00AC1AE9" w:rsidRDefault="00930B86">
            <w:pPr>
              <w:pStyle w:val="TableParagraph"/>
              <w:ind w:left="110"/>
              <w:rPr>
                <w:rFonts w:ascii="Arial" w:hAnsi="Arial" w:cs="Arial"/>
              </w:rPr>
            </w:pPr>
            <w:r w:rsidRPr="00AC1AE9">
              <w:rPr>
                <w:rFonts w:ascii="Arial" w:hAnsi="Arial" w:cs="Arial"/>
              </w:rPr>
              <w:t>C402.2.8;</w:t>
            </w:r>
            <w:r w:rsidRPr="00AC1AE9">
              <w:rPr>
                <w:rFonts w:ascii="Arial" w:hAnsi="Arial" w:cs="Arial"/>
                <w:spacing w:val="-4"/>
              </w:rPr>
              <w:t xml:space="preserve"> </w:t>
            </w:r>
            <w:r w:rsidRPr="00AC1AE9">
              <w:rPr>
                <w:rFonts w:ascii="Arial" w:hAnsi="Arial" w:cs="Arial"/>
              </w:rPr>
              <w:t>BC</w:t>
            </w:r>
            <w:r w:rsidRPr="00AC1AE9">
              <w:rPr>
                <w:rFonts w:ascii="Arial" w:hAnsi="Arial" w:cs="Arial"/>
                <w:spacing w:val="-4"/>
              </w:rPr>
              <w:t xml:space="preserve"> 2111;</w:t>
            </w:r>
          </w:p>
          <w:p w14:paraId="7D377617" w14:textId="77777777" w:rsidR="00F004FD" w:rsidRPr="00AC1AE9" w:rsidRDefault="00930B86">
            <w:pPr>
              <w:pStyle w:val="TableParagraph"/>
              <w:ind w:left="110"/>
              <w:rPr>
                <w:rFonts w:ascii="Arial" w:hAnsi="Arial" w:cs="Arial"/>
              </w:rPr>
            </w:pPr>
            <w:r w:rsidRPr="00AC1AE9">
              <w:rPr>
                <w:rFonts w:ascii="Arial" w:hAnsi="Arial" w:cs="Arial"/>
              </w:rPr>
              <w:t>MC</w:t>
            </w:r>
            <w:r w:rsidRPr="00AC1AE9">
              <w:rPr>
                <w:rFonts w:ascii="Arial" w:hAnsi="Arial" w:cs="Arial"/>
                <w:spacing w:val="-4"/>
              </w:rPr>
              <w:t xml:space="preserve"> </w:t>
            </w:r>
            <w:r w:rsidRPr="00AC1AE9">
              <w:rPr>
                <w:rFonts w:ascii="Arial" w:hAnsi="Arial" w:cs="Arial"/>
              </w:rPr>
              <w:t>Chapters</w:t>
            </w:r>
            <w:r w:rsidRPr="00AC1AE9">
              <w:rPr>
                <w:rFonts w:ascii="Arial" w:hAnsi="Arial" w:cs="Arial"/>
                <w:spacing w:val="-3"/>
              </w:rPr>
              <w:t xml:space="preserve"> </w:t>
            </w:r>
            <w:r w:rsidRPr="00AC1AE9">
              <w:rPr>
                <w:rFonts w:ascii="Arial" w:hAnsi="Arial" w:cs="Arial"/>
              </w:rPr>
              <w:t>7,</w:t>
            </w:r>
            <w:r w:rsidRPr="00AC1AE9">
              <w:rPr>
                <w:rFonts w:ascii="Arial" w:hAnsi="Arial" w:cs="Arial"/>
                <w:spacing w:val="-1"/>
              </w:rPr>
              <w:t xml:space="preserve"> </w:t>
            </w:r>
            <w:r w:rsidRPr="00AC1AE9">
              <w:rPr>
                <w:rFonts w:ascii="Arial" w:hAnsi="Arial" w:cs="Arial"/>
              </w:rPr>
              <w:t>8,</w:t>
            </w:r>
            <w:r w:rsidRPr="00AC1AE9">
              <w:rPr>
                <w:rFonts w:ascii="Arial" w:hAnsi="Arial" w:cs="Arial"/>
                <w:spacing w:val="-2"/>
              </w:rPr>
              <w:t xml:space="preserve"> </w:t>
            </w:r>
            <w:r w:rsidRPr="00AC1AE9">
              <w:rPr>
                <w:rFonts w:ascii="Arial" w:hAnsi="Arial" w:cs="Arial"/>
                <w:spacing w:val="-5"/>
              </w:rPr>
              <w:t>9;</w:t>
            </w:r>
          </w:p>
          <w:p w14:paraId="53BA5773" w14:textId="77777777" w:rsidR="00F004FD" w:rsidRPr="00AC1AE9" w:rsidRDefault="00930B86">
            <w:pPr>
              <w:pStyle w:val="TableParagraph"/>
              <w:spacing w:before="1"/>
              <w:ind w:left="110"/>
              <w:rPr>
                <w:rFonts w:ascii="Arial" w:hAnsi="Arial" w:cs="Arial"/>
              </w:rPr>
            </w:pPr>
            <w:r w:rsidRPr="00AC1AE9">
              <w:rPr>
                <w:rFonts w:ascii="Arial" w:hAnsi="Arial" w:cs="Arial"/>
              </w:rPr>
              <w:t>FGC</w:t>
            </w:r>
            <w:r w:rsidRPr="00AC1AE9">
              <w:rPr>
                <w:rFonts w:ascii="Arial" w:hAnsi="Arial" w:cs="Arial"/>
                <w:spacing w:val="-4"/>
              </w:rPr>
              <w:t xml:space="preserve"> </w:t>
            </w:r>
            <w:r w:rsidRPr="00AC1AE9">
              <w:rPr>
                <w:rFonts w:ascii="Arial" w:hAnsi="Arial" w:cs="Arial"/>
              </w:rPr>
              <w:t>Chapter</w:t>
            </w:r>
            <w:r w:rsidRPr="00AC1AE9">
              <w:rPr>
                <w:rFonts w:ascii="Arial" w:hAnsi="Arial" w:cs="Arial"/>
                <w:spacing w:val="-4"/>
              </w:rPr>
              <w:t xml:space="preserve"> </w:t>
            </w:r>
            <w:r w:rsidRPr="00AC1AE9">
              <w:rPr>
                <w:rFonts w:ascii="Arial" w:hAnsi="Arial" w:cs="Arial"/>
                <w:spacing w:val="-10"/>
              </w:rPr>
              <w:t>6</w:t>
            </w:r>
          </w:p>
        </w:tc>
      </w:tr>
      <w:tr w:rsidR="00911C27" w:rsidRPr="00AC1AE9" w14:paraId="56BDDB87" w14:textId="77777777" w:rsidTr="54AF69C0">
        <w:trPr>
          <w:trHeight w:val="2762"/>
        </w:trPr>
        <w:tc>
          <w:tcPr>
            <w:tcW w:w="907" w:type="dxa"/>
          </w:tcPr>
          <w:p w14:paraId="27994DF7" w14:textId="77777777" w:rsidR="00F004FD" w:rsidRPr="00AC1AE9" w:rsidRDefault="00930B86">
            <w:pPr>
              <w:pStyle w:val="TableParagraph"/>
              <w:rPr>
                <w:rFonts w:ascii="Arial" w:hAnsi="Arial" w:cs="Arial"/>
              </w:rPr>
            </w:pPr>
            <w:r w:rsidRPr="00AC1AE9">
              <w:rPr>
                <w:rFonts w:ascii="Arial" w:hAnsi="Arial" w:cs="Arial"/>
                <w:spacing w:val="-4"/>
              </w:rPr>
              <w:t>IIB2</w:t>
            </w:r>
          </w:p>
        </w:tc>
        <w:tc>
          <w:tcPr>
            <w:tcW w:w="2712" w:type="dxa"/>
          </w:tcPr>
          <w:p w14:paraId="58034922" w14:textId="15BBA49E" w:rsidR="00F004FD" w:rsidRPr="00AC1AE9" w:rsidRDefault="00930B86" w:rsidP="008E254B">
            <w:pPr>
              <w:pStyle w:val="TableParagraph"/>
              <w:ind w:right="95"/>
              <w:jc w:val="both"/>
              <w:rPr>
                <w:rFonts w:ascii="Arial" w:hAnsi="Arial" w:cs="Arial"/>
                <w:spacing w:val="-2"/>
              </w:rPr>
            </w:pPr>
            <w:r w:rsidRPr="00AC1AE9">
              <w:rPr>
                <w:rFonts w:ascii="Arial" w:hAnsi="Arial" w:cs="Arial"/>
                <w:b/>
              </w:rPr>
              <w:t>Shutoff dampers</w:t>
            </w:r>
            <w:r w:rsidRPr="00AC1AE9">
              <w:rPr>
                <w:rFonts w:ascii="Arial" w:hAnsi="Arial" w:cs="Arial"/>
              </w:rPr>
              <w:t>: Dampers</w:t>
            </w:r>
            <w:r w:rsidRPr="00AC1AE9">
              <w:rPr>
                <w:rFonts w:ascii="Arial" w:hAnsi="Arial" w:cs="Arial"/>
                <w:spacing w:val="40"/>
              </w:rPr>
              <w:t xml:space="preserve"> </w:t>
            </w:r>
            <w:r w:rsidRPr="00AC1AE9">
              <w:rPr>
                <w:rFonts w:ascii="Arial" w:hAnsi="Arial" w:cs="Arial"/>
              </w:rPr>
              <w:t xml:space="preserve">for </w:t>
            </w:r>
            <w:r w:rsidR="00E837BC" w:rsidRPr="00AC1AE9">
              <w:rPr>
                <w:rFonts w:ascii="Arial" w:hAnsi="Arial" w:cs="Arial"/>
              </w:rPr>
              <w:t>[</w:t>
            </w:r>
            <w:r w:rsidRPr="00AC1AE9">
              <w:rPr>
                <w:rFonts w:ascii="Arial" w:hAnsi="Arial" w:cs="Arial"/>
              </w:rPr>
              <w:t>stair and elevator shaft vents and other</w:t>
            </w:r>
            <w:r w:rsidR="00E837BC" w:rsidRPr="00AC1AE9">
              <w:rPr>
                <w:rFonts w:ascii="Arial" w:hAnsi="Arial" w:cs="Arial"/>
              </w:rPr>
              <w:t>]</w:t>
            </w:r>
            <w:r w:rsidRPr="00AC1AE9">
              <w:rPr>
                <w:rFonts w:ascii="Arial" w:hAnsi="Arial" w:cs="Arial"/>
              </w:rPr>
              <w:t xml:space="preserve"> outdoor air intakes and exhaust openings integral to the building envelope must be visually inspected to verify that such dampers, except where permitted to be gravity</w:t>
            </w:r>
            <w:r w:rsidR="00A61413">
              <w:rPr>
                <w:rFonts w:ascii="Arial" w:hAnsi="Arial" w:cs="Arial"/>
              </w:rPr>
              <w:t xml:space="preserve"> </w:t>
            </w:r>
            <w:r w:rsidRPr="00AC1AE9">
              <w:rPr>
                <w:rFonts w:ascii="Arial" w:hAnsi="Arial" w:cs="Arial"/>
              </w:rPr>
              <w:t>dampers,</w:t>
            </w:r>
            <w:r w:rsidRPr="00AC1AE9">
              <w:rPr>
                <w:rFonts w:ascii="Arial" w:hAnsi="Arial" w:cs="Arial"/>
                <w:spacing w:val="59"/>
                <w:w w:val="150"/>
              </w:rPr>
              <w:t xml:space="preserve">   </w:t>
            </w:r>
            <w:r w:rsidRPr="00AC1AE9">
              <w:rPr>
                <w:rFonts w:ascii="Arial" w:hAnsi="Arial" w:cs="Arial"/>
              </w:rPr>
              <w:t>comply</w:t>
            </w:r>
            <w:r w:rsidRPr="00AC1AE9">
              <w:rPr>
                <w:rFonts w:ascii="Arial" w:hAnsi="Arial" w:cs="Arial"/>
                <w:spacing w:val="58"/>
                <w:w w:val="150"/>
              </w:rPr>
              <w:t xml:space="preserve"> </w:t>
            </w:r>
            <w:r w:rsidRPr="00AC1AE9">
              <w:rPr>
                <w:rFonts w:ascii="Arial" w:hAnsi="Arial" w:cs="Arial"/>
                <w:spacing w:val="-4"/>
              </w:rPr>
              <w:t>with</w:t>
            </w:r>
            <w:r w:rsidR="00A61413">
              <w:rPr>
                <w:rFonts w:ascii="Arial" w:hAnsi="Arial" w:cs="Arial"/>
                <w:spacing w:val="-2"/>
              </w:rPr>
              <w:t xml:space="preserve"> </w:t>
            </w:r>
            <w:r w:rsidRPr="00AC1AE9">
              <w:rPr>
                <w:rFonts w:ascii="Arial" w:hAnsi="Arial" w:cs="Arial"/>
                <w:spacing w:val="-2"/>
              </w:rPr>
              <w:t>approved</w:t>
            </w:r>
            <w:r w:rsidR="00A61413">
              <w:rPr>
                <w:rFonts w:ascii="Arial" w:hAnsi="Arial" w:cs="Arial"/>
              </w:rPr>
              <w:t xml:space="preserve"> </w:t>
            </w:r>
            <w:r w:rsidRPr="00AC1AE9">
              <w:rPr>
                <w:rFonts w:ascii="Arial" w:hAnsi="Arial" w:cs="Arial"/>
                <w:spacing w:val="-2"/>
              </w:rPr>
              <w:t>construction drawings.</w:t>
            </w:r>
          </w:p>
          <w:p w14:paraId="111988E0" w14:textId="77777777" w:rsidR="00AE7D64" w:rsidRPr="00AC1AE9" w:rsidRDefault="00AE7D64" w:rsidP="00AE7D64">
            <w:pPr>
              <w:pStyle w:val="TableParagraph"/>
              <w:ind w:right="95"/>
              <w:jc w:val="both"/>
              <w:rPr>
                <w:rFonts w:ascii="Arial" w:hAnsi="Arial" w:cs="Arial"/>
              </w:rPr>
            </w:pPr>
            <w:r w:rsidRPr="00AC1AE9">
              <w:rPr>
                <w:rFonts w:ascii="Arial" w:hAnsi="Arial" w:cs="Arial"/>
              </w:rPr>
              <w:t>Manufacturer’s literature must be reviewed to verify that the product</w:t>
            </w:r>
            <w:r w:rsidRPr="00AC1AE9">
              <w:rPr>
                <w:rFonts w:ascii="Arial" w:hAnsi="Arial" w:cs="Arial"/>
                <w:spacing w:val="67"/>
              </w:rPr>
              <w:t xml:space="preserve"> </w:t>
            </w:r>
            <w:r w:rsidRPr="00AC1AE9">
              <w:rPr>
                <w:rFonts w:ascii="Arial" w:hAnsi="Arial" w:cs="Arial"/>
              </w:rPr>
              <w:t>has</w:t>
            </w:r>
            <w:r w:rsidRPr="00AC1AE9">
              <w:rPr>
                <w:rFonts w:ascii="Arial" w:hAnsi="Arial" w:cs="Arial"/>
                <w:spacing w:val="67"/>
              </w:rPr>
              <w:t xml:space="preserve"> </w:t>
            </w:r>
            <w:r w:rsidRPr="00AC1AE9">
              <w:rPr>
                <w:rFonts w:ascii="Arial" w:hAnsi="Arial" w:cs="Arial"/>
              </w:rPr>
              <w:t>been</w:t>
            </w:r>
            <w:r w:rsidRPr="00AC1AE9">
              <w:rPr>
                <w:rFonts w:ascii="Arial" w:hAnsi="Arial" w:cs="Arial"/>
                <w:spacing w:val="69"/>
              </w:rPr>
              <w:t xml:space="preserve"> </w:t>
            </w:r>
            <w:r w:rsidRPr="00AC1AE9">
              <w:rPr>
                <w:rFonts w:ascii="Arial" w:hAnsi="Arial" w:cs="Arial"/>
              </w:rPr>
              <w:t>tested</w:t>
            </w:r>
            <w:r w:rsidRPr="00AC1AE9">
              <w:rPr>
                <w:rFonts w:ascii="Arial" w:hAnsi="Arial" w:cs="Arial"/>
                <w:spacing w:val="68"/>
              </w:rPr>
              <w:t xml:space="preserve"> </w:t>
            </w:r>
            <w:r w:rsidRPr="00AC1AE9">
              <w:rPr>
                <w:rFonts w:ascii="Arial" w:hAnsi="Arial" w:cs="Arial"/>
                <w:spacing w:val="-5"/>
              </w:rPr>
              <w:t>and</w:t>
            </w:r>
          </w:p>
          <w:p w14:paraId="18535299" w14:textId="1BA4C5F4" w:rsidR="00AE7D64" w:rsidRPr="00AC1AE9" w:rsidRDefault="00AE7D64" w:rsidP="00AE7D64">
            <w:pPr>
              <w:pStyle w:val="TableParagraph"/>
              <w:tabs>
                <w:tab w:val="left" w:pos="1616"/>
              </w:tabs>
              <w:spacing w:line="230" w:lineRule="atLeast"/>
              <w:ind w:right="98"/>
              <w:jc w:val="both"/>
              <w:rPr>
                <w:rFonts w:ascii="Arial" w:hAnsi="Arial" w:cs="Arial"/>
              </w:rPr>
            </w:pPr>
            <w:r w:rsidRPr="00AC1AE9">
              <w:rPr>
                <w:rFonts w:ascii="Arial" w:hAnsi="Arial" w:cs="Arial"/>
              </w:rPr>
              <w:t>found</w:t>
            </w:r>
            <w:r w:rsidRPr="00AC1AE9">
              <w:rPr>
                <w:rFonts w:ascii="Arial" w:hAnsi="Arial" w:cs="Arial"/>
                <w:spacing w:val="-2"/>
              </w:rPr>
              <w:t xml:space="preserve"> </w:t>
            </w:r>
            <w:r w:rsidRPr="00AC1AE9">
              <w:rPr>
                <w:rFonts w:ascii="Arial" w:hAnsi="Arial" w:cs="Arial"/>
              </w:rPr>
              <w:t>to</w:t>
            </w:r>
            <w:r w:rsidRPr="00AC1AE9">
              <w:rPr>
                <w:rFonts w:ascii="Arial" w:hAnsi="Arial" w:cs="Arial"/>
                <w:spacing w:val="-2"/>
              </w:rPr>
              <w:t xml:space="preserve"> </w:t>
            </w:r>
            <w:r w:rsidRPr="00AC1AE9">
              <w:rPr>
                <w:rFonts w:ascii="Arial" w:hAnsi="Arial" w:cs="Arial"/>
              </w:rPr>
              <w:t>meet</w:t>
            </w:r>
            <w:r w:rsidRPr="00AC1AE9">
              <w:rPr>
                <w:rFonts w:ascii="Arial" w:hAnsi="Arial" w:cs="Arial"/>
                <w:spacing w:val="-4"/>
              </w:rPr>
              <w:t xml:space="preserve"> </w:t>
            </w:r>
            <w:r w:rsidRPr="00AC1AE9">
              <w:rPr>
                <w:rFonts w:ascii="Arial" w:hAnsi="Arial" w:cs="Arial"/>
              </w:rPr>
              <w:t>the</w:t>
            </w:r>
            <w:r w:rsidRPr="00AC1AE9">
              <w:rPr>
                <w:rFonts w:ascii="Arial" w:hAnsi="Arial" w:cs="Arial"/>
                <w:spacing w:val="-5"/>
              </w:rPr>
              <w:t xml:space="preserve"> </w:t>
            </w:r>
            <w:r w:rsidRPr="00AC1AE9">
              <w:rPr>
                <w:rFonts w:ascii="Arial" w:hAnsi="Arial" w:cs="Arial"/>
                <w:spacing w:val="-2"/>
              </w:rPr>
              <w:t>standard.</w:t>
            </w:r>
          </w:p>
        </w:tc>
        <w:tc>
          <w:tcPr>
            <w:tcW w:w="2026" w:type="dxa"/>
          </w:tcPr>
          <w:p w14:paraId="7F7CD90A"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4F947027" w14:textId="25DDED3D" w:rsidR="00F004FD" w:rsidRPr="00AC1AE9" w:rsidRDefault="00930B86">
            <w:pPr>
              <w:pStyle w:val="TableParagraph"/>
              <w:ind w:left="108" w:right="272"/>
              <w:rPr>
                <w:rFonts w:ascii="Arial" w:hAnsi="Arial" w:cs="Arial"/>
              </w:rPr>
            </w:pPr>
            <w:r w:rsidRPr="00AC1AE9">
              <w:rPr>
                <w:rFonts w:ascii="Arial" w:hAnsi="Arial" w:cs="Arial"/>
              </w:rPr>
              <w:t>As</w:t>
            </w:r>
            <w:r w:rsidRPr="00AC1AE9">
              <w:rPr>
                <w:rFonts w:ascii="Arial" w:hAnsi="Arial" w:cs="Arial"/>
                <w:spacing w:val="-13"/>
              </w:rPr>
              <w:t xml:space="preserve"> </w:t>
            </w:r>
            <w:r w:rsidRPr="00AC1AE9">
              <w:rPr>
                <w:rFonts w:ascii="Arial" w:hAnsi="Arial" w:cs="Arial"/>
              </w:rPr>
              <w:t xml:space="preserve">required </w:t>
            </w:r>
            <w:r w:rsidRPr="00AC1AE9">
              <w:rPr>
                <w:rFonts w:ascii="Arial" w:hAnsi="Arial" w:cs="Arial"/>
                <w:spacing w:val="-2"/>
              </w:rPr>
              <w:t>during installation</w:t>
            </w:r>
            <w:r w:rsidR="000908AE" w:rsidRPr="00AC1AE9">
              <w:rPr>
                <w:rFonts w:ascii="Arial" w:hAnsi="Arial" w:cs="Arial"/>
                <w:spacing w:val="-2"/>
              </w:rPr>
              <w:t xml:space="preserve"> </w:t>
            </w:r>
            <w:r w:rsidR="000908AE" w:rsidRPr="00AC1AE9">
              <w:rPr>
                <w:rFonts w:ascii="Arial" w:hAnsi="Arial" w:cs="Arial"/>
                <w:spacing w:val="-2"/>
                <w:u w:val="single"/>
              </w:rPr>
              <w:t>prior to completion of air barrier continuity testing and inspections</w:t>
            </w:r>
          </w:p>
        </w:tc>
        <w:tc>
          <w:tcPr>
            <w:tcW w:w="2070" w:type="dxa"/>
          </w:tcPr>
          <w:p w14:paraId="0C9F6755" w14:textId="77777777" w:rsidR="00F004FD" w:rsidRPr="00AC1AE9" w:rsidRDefault="00930B86">
            <w:pPr>
              <w:pStyle w:val="TableParagraph"/>
              <w:ind w:left="109"/>
              <w:rPr>
                <w:rFonts w:ascii="Arial" w:hAnsi="Arial" w:cs="Arial"/>
              </w:rPr>
            </w:pPr>
            <w:r w:rsidRPr="00AC1AE9">
              <w:rPr>
                <w:rFonts w:ascii="Arial" w:hAnsi="Arial" w:cs="Arial"/>
              </w:rPr>
              <w:t>Approved construction documents;</w:t>
            </w:r>
            <w:r w:rsidRPr="00AC1AE9">
              <w:rPr>
                <w:rFonts w:ascii="Arial" w:hAnsi="Arial" w:cs="Arial"/>
                <w:spacing w:val="-13"/>
              </w:rPr>
              <w:t xml:space="preserve"> </w:t>
            </w:r>
            <w:r w:rsidRPr="00AC1AE9">
              <w:rPr>
                <w:rFonts w:ascii="Arial" w:hAnsi="Arial" w:cs="Arial"/>
              </w:rPr>
              <w:t>AMCA</w:t>
            </w:r>
            <w:r w:rsidRPr="00AC1AE9">
              <w:rPr>
                <w:rFonts w:ascii="Arial" w:hAnsi="Arial" w:cs="Arial"/>
                <w:spacing w:val="-12"/>
              </w:rPr>
              <w:t xml:space="preserve"> </w:t>
            </w:r>
            <w:r w:rsidRPr="00AC1AE9">
              <w:rPr>
                <w:rFonts w:ascii="Arial" w:hAnsi="Arial" w:cs="Arial"/>
              </w:rPr>
              <w:t>500D</w:t>
            </w:r>
          </w:p>
        </w:tc>
        <w:tc>
          <w:tcPr>
            <w:tcW w:w="2070" w:type="dxa"/>
          </w:tcPr>
          <w:p w14:paraId="5A4BCF37" w14:textId="0EF70F4C" w:rsidR="00F004FD" w:rsidRPr="00AC1AE9" w:rsidRDefault="00974149">
            <w:pPr>
              <w:pStyle w:val="TableParagraph"/>
              <w:ind w:left="110"/>
              <w:rPr>
                <w:rFonts w:ascii="Arial" w:hAnsi="Arial" w:cs="Arial"/>
              </w:rPr>
            </w:pPr>
            <w:r w:rsidRPr="00AC1AE9">
              <w:rPr>
                <w:rFonts w:ascii="Arial" w:hAnsi="Arial" w:cs="Arial"/>
                <w:spacing w:val="-2"/>
                <w:u w:val="single"/>
              </w:rPr>
              <w:t>[</w:t>
            </w:r>
            <w:r w:rsidRPr="00AC1AE9">
              <w:rPr>
                <w:rFonts w:ascii="Arial" w:hAnsi="Arial" w:cs="Arial"/>
                <w:spacing w:val="-2"/>
              </w:rPr>
              <w:t>C402.5.5</w:t>
            </w:r>
            <w:r>
              <w:rPr>
                <w:rFonts w:ascii="Arial" w:hAnsi="Arial" w:cs="Arial"/>
                <w:spacing w:val="-2"/>
              </w:rPr>
              <w:t xml:space="preserve">], </w:t>
            </w:r>
            <w:r w:rsidR="00670372" w:rsidRPr="00AC1AE9">
              <w:rPr>
                <w:rFonts w:ascii="Arial" w:hAnsi="Arial" w:cs="Arial"/>
                <w:spacing w:val="-2"/>
                <w:u w:val="single"/>
              </w:rPr>
              <w:t>C402.6.5</w:t>
            </w:r>
            <w:r w:rsidR="00930B86" w:rsidRPr="00AC1AE9">
              <w:rPr>
                <w:rFonts w:ascii="Arial" w:hAnsi="Arial" w:cs="Arial"/>
                <w:spacing w:val="-2"/>
              </w:rPr>
              <w:t>,</w:t>
            </w:r>
          </w:p>
          <w:p w14:paraId="295958AF" w14:textId="0983D20A" w:rsidR="00F004FD" w:rsidRPr="00AC1AE9" w:rsidRDefault="00930B86">
            <w:pPr>
              <w:pStyle w:val="TableParagraph"/>
              <w:ind w:left="110"/>
              <w:rPr>
                <w:rFonts w:ascii="Arial" w:hAnsi="Arial" w:cs="Arial"/>
              </w:rPr>
            </w:pPr>
            <w:r w:rsidRPr="00AC1AE9">
              <w:rPr>
                <w:rFonts w:ascii="Arial" w:hAnsi="Arial" w:cs="Arial"/>
              </w:rPr>
              <w:t>C403.7.7;</w:t>
            </w:r>
            <w:r w:rsidRPr="00AC1AE9">
              <w:rPr>
                <w:rFonts w:ascii="Arial" w:hAnsi="Arial" w:cs="Arial"/>
                <w:spacing w:val="-2"/>
              </w:rPr>
              <w:t xml:space="preserve"> </w:t>
            </w:r>
            <w:r w:rsidR="00D44A20" w:rsidRPr="00AC1AE9">
              <w:rPr>
                <w:rFonts w:ascii="Arial" w:hAnsi="Arial" w:cs="Arial"/>
                <w:spacing w:val="-2"/>
                <w:u w:val="single"/>
              </w:rPr>
              <w:t xml:space="preserve">2025 NYC </w:t>
            </w:r>
            <w:r w:rsidRPr="00AC1AE9">
              <w:rPr>
                <w:rFonts w:ascii="Arial" w:hAnsi="Arial" w:cs="Arial"/>
                <w:spacing w:val="-2"/>
              </w:rPr>
              <w:t>ASHRAE</w:t>
            </w:r>
          </w:p>
          <w:p w14:paraId="63ABF409" w14:textId="77777777" w:rsidR="00F004FD" w:rsidRPr="00AC1AE9" w:rsidRDefault="00930B86">
            <w:pPr>
              <w:pStyle w:val="TableParagraph"/>
              <w:spacing w:before="1"/>
              <w:ind w:left="110"/>
              <w:rPr>
                <w:rFonts w:ascii="Arial" w:hAnsi="Arial" w:cs="Arial"/>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Pr="00AC1AE9">
              <w:rPr>
                <w:rFonts w:ascii="Arial" w:hAnsi="Arial" w:cs="Arial"/>
                <w:spacing w:val="-2"/>
              </w:rPr>
              <w:t>6.4.3.4</w:t>
            </w:r>
          </w:p>
        </w:tc>
      </w:tr>
    </w:tbl>
    <w:p w14:paraId="4C9BB737" w14:textId="77777777" w:rsidR="00F004FD" w:rsidRPr="00AC1AE9" w:rsidRDefault="00F004FD">
      <w:pPr>
        <w:rPr>
          <w:rFonts w:ascii="Arial" w:hAnsi="Arial" w:cs="Arial"/>
        </w:rPr>
        <w:sectPr w:rsidR="00F004FD" w:rsidRPr="00AC1AE9" w:rsidSect="00AC1AE9">
          <w:headerReference w:type="default" r:id="rId27"/>
          <w:type w:val="continuous"/>
          <w:pgSz w:w="12240" w:h="15840"/>
          <w:pgMar w:top="1440" w:right="1440" w:bottom="1440" w:left="1440" w:header="720" w:footer="720" w:gutter="0"/>
          <w:cols w:space="720"/>
        </w:sect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712"/>
        <w:gridCol w:w="2026"/>
        <w:gridCol w:w="2070"/>
        <w:gridCol w:w="2070"/>
      </w:tblGrid>
      <w:tr w:rsidR="00911C27" w:rsidRPr="00AC1AE9" w14:paraId="38E9A1FE" w14:textId="77777777" w:rsidTr="4D0B53B3">
        <w:trPr>
          <w:trHeight w:val="3909"/>
        </w:trPr>
        <w:tc>
          <w:tcPr>
            <w:tcW w:w="907" w:type="dxa"/>
          </w:tcPr>
          <w:p w14:paraId="6FC6740D" w14:textId="77777777" w:rsidR="00F004FD" w:rsidRPr="00AC1AE9" w:rsidRDefault="00930B86">
            <w:pPr>
              <w:pStyle w:val="TableParagraph"/>
              <w:rPr>
                <w:rFonts w:ascii="Arial" w:hAnsi="Arial" w:cs="Arial"/>
              </w:rPr>
            </w:pPr>
            <w:r w:rsidRPr="00AC1AE9">
              <w:rPr>
                <w:rFonts w:ascii="Arial" w:hAnsi="Arial" w:cs="Arial"/>
                <w:spacing w:val="-4"/>
              </w:rPr>
              <w:t>IIB3</w:t>
            </w:r>
          </w:p>
        </w:tc>
        <w:tc>
          <w:tcPr>
            <w:tcW w:w="2712" w:type="dxa"/>
          </w:tcPr>
          <w:p w14:paraId="2B5EFF06" w14:textId="371289F0" w:rsidR="00F004FD" w:rsidRPr="00AC1AE9" w:rsidRDefault="00930B86">
            <w:pPr>
              <w:pStyle w:val="TableParagraph"/>
              <w:tabs>
                <w:tab w:val="left" w:pos="1605"/>
              </w:tabs>
              <w:ind w:right="94"/>
              <w:jc w:val="both"/>
              <w:rPr>
                <w:rFonts w:ascii="Arial" w:hAnsi="Arial" w:cs="Arial"/>
              </w:rPr>
            </w:pPr>
            <w:r w:rsidRPr="00AC1AE9">
              <w:rPr>
                <w:rFonts w:ascii="Arial" w:hAnsi="Arial" w:cs="Arial"/>
                <w:b/>
                <w:spacing w:val="-2"/>
              </w:rPr>
              <w:t>HVAC-R,</w:t>
            </w:r>
            <w:r w:rsidR="00A61413">
              <w:rPr>
                <w:rFonts w:ascii="Arial" w:hAnsi="Arial" w:cs="Arial"/>
                <w:b/>
              </w:rPr>
              <w:t xml:space="preserve"> </w:t>
            </w:r>
            <w:r w:rsidRPr="00AC1AE9">
              <w:rPr>
                <w:rFonts w:ascii="Arial" w:hAnsi="Arial" w:cs="Arial"/>
                <w:b/>
                <w:spacing w:val="-2"/>
              </w:rPr>
              <w:t xml:space="preserve">commercial </w:t>
            </w:r>
            <w:r w:rsidRPr="00AC1AE9">
              <w:rPr>
                <w:rFonts w:ascii="Arial" w:hAnsi="Arial" w:cs="Arial"/>
                <w:b/>
              </w:rPr>
              <w:t>kitchen equipment, and service water heating equipment:</w:t>
            </w:r>
            <w:r w:rsidRPr="00AC1AE9">
              <w:rPr>
                <w:rFonts w:ascii="Arial" w:hAnsi="Arial" w:cs="Arial"/>
                <w:b/>
                <w:spacing w:val="-10"/>
              </w:rPr>
              <w:t xml:space="preserve"> </w:t>
            </w:r>
            <w:r w:rsidRPr="00AC1AE9">
              <w:rPr>
                <w:rFonts w:ascii="Arial" w:hAnsi="Arial" w:cs="Arial"/>
              </w:rPr>
              <w:t>Equipment</w:t>
            </w:r>
            <w:r w:rsidRPr="00AC1AE9">
              <w:rPr>
                <w:rFonts w:ascii="Arial" w:hAnsi="Arial" w:cs="Arial"/>
                <w:spacing w:val="-13"/>
              </w:rPr>
              <w:t xml:space="preserve"> </w:t>
            </w:r>
            <w:r w:rsidRPr="00AC1AE9">
              <w:rPr>
                <w:rFonts w:ascii="Arial" w:hAnsi="Arial" w:cs="Arial"/>
              </w:rPr>
              <w:t>sizing, efficiencies, pipe sizing and other</w:t>
            </w:r>
            <w:r w:rsidRPr="00AC1AE9">
              <w:rPr>
                <w:rFonts w:ascii="Arial" w:hAnsi="Arial" w:cs="Arial"/>
                <w:spacing w:val="-13"/>
              </w:rPr>
              <w:t xml:space="preserve"> </w:t>
            </w:r>
            <w:r w:rsidRPr="00AC1AE9">
              <w:rPr>
                <w:rFonts w:ascii="Arial" w:hAnsi="Arial" w:cs="Arial"/>
              </w:rPr>
              <w:t>performance</w:t>
            </w:r>
            <w:r w:rsidRPr="00AC1AE9">
              <w:rPr>
                <w:rFonts w:ascii="Arial" w:hAnsi="Arial" w:cs="Arial"/>
                <w:spacing w:val="-12"/>
              </w:rPr>
              <w:t xml:space="preserve"> </w:t>
            </w:r>
            <w:r w:rsidRPr="00AC1AE9">
              <w:rPr>
                <w:rFonts w:ascii="Arial" w:hAnsi="Arial" w:cs="Arial"/>
              </w:rPr>
              <w:t>factors</w:t>
            </w:r>
            <w:r w:rsidRPr="00AC1AE9">
              <w:rPr>
                <w:rFonts w:ascii="Arial" w:hAnsi="Arial" w:cs="Arial"/>
                <w:spacing w:val="-13"/>
              </w:rPr>
              <w:t xml:space="preserve"> </w:t>
            </w:r>
            <w:r w:rsidRPr="00AC1AE9">
              <w:rPr>
                <w:rFonts w:ascii="Arial" w:hAnsi="Arial" w:cs="Arial"/>
              </w:rPr>
              <w:t>of</w:t>
            </w:r>
            <w:r w:rsidRPr="00AC1AE9">
              <w:rPr>
                <w:rFonts w:ascii="Arial" w:hAnsi="Arial" w:cs="Arial"/>
                <w:spacing w:val="-12"/>
              </w:rPr>
              <w:t xml:space="preserve"> </w:t>
            </w:r>
            <w:r w:rsidRPr="00AC1AE9">
              <w:rPr>
                <w:rFonts w:ascii="Arial" w:hAnsi="Arial" w:cs="Arial"/>
              </w:rPr>
              <w:t>all major equipment units, as determined by the applicant of record,</w:t>
            </w:r>
            <w:r w:rsidRPr="00AC1AE9">
              <w:rPr>
                <w:rFonts w:ascii="Arial" w:hAnsi="Arial" w:cs="Arial"/>
                <w:spacing w:val="-13"/>
              </w:rPr>
              <w:t xml:space="preserve"> </w:t>
            </w:r>
            <w:r w:rsidRPr="00AC1AE9">
              <w:rPr>
                <w:rFonts w:ascii="Arial" w:hAnsi="Arial" w:cs="Arial"/>
              </w:rPr>
              <w:t>and</w:t>
            </w:r>
            <w:r w:rsidRPr="00AC1AE9">
              <w:rPr>
                <w:rFonts w:ascii="Arial" w:hAnsi="Arial" w:cs="Arial"/>
                <w:spacing w:val="-11"/>
              </w:rPr>
              <w:t xml:space="preserve"> </w:t>
            </w:r>
            <w:r w:rsidRPr="00AC1AE9">
              <w:rPr>
                <w:rFonts w:ascii="Arial" w:hAnsi="Arial" w:cs="Arial"/>
              </w:rPr>
              <w:t>no</w:t>
            </w:r>
            <w:r w:rsidRPr="00AC1AE9">
              <w:rPr>
                <w:rFonts w:ascii="Arial" w:hAnsi="Arial" w:cs="Arial"/>
                <w:spacing w:val="-12"/>
              </w:rPr>
              <w:t xml:space="preserve"> </w:t>
            </w:r>
            <w:r w:rsidRPr="00AC1AE9">
              <w:rPr>
                <w:rFonts w:ascii="Arial" w:hAnsi="Arial" w:cs="Arial"/>
              </w:rPr>
              <w:t>less</w:t>
            </w:r>
            <w:r w:rsidRPr="00AC1AE9">
              <w:rPr>
                <w:rFonts w:ascii="Arial" w:hAnsi="Arial" w:cs="Arial"/>
                <w:spacing w:val="-12"/>
              </w:rPr>
              <w:t xml:space="preserve"> </w:t>
            </w:r>
            <w:r w:rsidRPr="00AC1AE9">
              <w:rPr>
                <w:rFonts w:ascii="Arial" w:hAnsi="Arial" w:cs="Arial"/>
              </w:rPr>
              <w:t>than</w:t>
            </w:r>
            <w:r w:rsidRPr="00AC1AE9">
              <w:rPr>
                <w:rFonts w:ascii="Arial" w:hAnsi="Arial" w:cs="Arial"/>
                <w:spacing w:val="-9"/>
              </w:rPr>
              <w:t xml:space="preserve"> </w:t>
            </w:r>
            <w:r w:rsidRPr="00AC1AE9">
              <w:rPr>
                <w:rFonts w:ascii="Arial" w:hAnsi="Arial" w:cs="Arial"/>
              </w:rPr>
              <w:t>15%</w:t>
            </w:r>
            <w:r w:rsidRPr="00AC1AE9">
              <w:rPr>
                <w:rFonts w:ascii="Arial" w:hAnsi="Arial" w:cs="Arial"/>
                <w:spacing w:val="-13"/>
              </w:rPr>
              <w:t xml:space="preserve"> </w:t>
            </w:r>
            <w:r w:rsidRPr="00AC1AE9">
              <w:rPr>
                <w:rFonts w:ascii="Arial" w:hAnsi="Arial" w:cs="Arial"/>
              </w:rPr>
              <w:t>of minor</w:t>
            </w:r>
            <w:r w:rsidRPr="00AC1AE9">
              <w:rPr>
                <w:rFonts w:ascii="Arial" w:hAnsi="Arial" w:cs="Arial"/>
                <w:spacing w:val="-13"/>
              </w:rPr>
              <w:t xml:space="preserve"> </w:t>
            </w:r>
            <w:r w:rsidRPr="00AC1AE9">
              <w:rPr>
                <w:rFonts w:ascii="Arial" w:hAnsi="Arial" w:cs="Arial"/>
              </w:rPr>
              <w:t>equipment</w:t>
            </w:r>
            <w:r w:rsidRPr="00AC1AE9">
              <w:rPr>
                <w:rFonts w:ascii="Arial" w:hAnsi="Arial" w:cs="Arial"/>
                <w:spacing w:val="-12"/>
              </w:rPr>
              <w:t xml:space="preserve"> </w:t>
            </w:r>
            <w:r w:rsidRPr="00AC1AE9">
              <w:rPr>
                <w:rFonts w:ascii="Arial" w:hAnsi="Arial" w:cs="Arial"/>
              </w:rPr>
              <w:t>units,</w:t>
            </w:r>
            <w:r w:rsidRPr="00AC1AE9">
              <w:rPr>
                <w:rFonts w:ascii="Arial" w:hAnsi="Arial" w:cs="Arial"/>
                <w:spacing w:val="-13"/>
              </w:rPr>
              <w:t xml:space="preserve"> </w:t>
            </w:r>
            <w:r w:rsidRPr="00AC1AE9">
              <w:rPr>
                <w:rFonts w:ascii="Arial" w:hAnsi="Arial" w:cs="Arial"/>
              </w:rPr>
              <w:t>must</w:t>
            </w:r>
            <w:r w:rsidRPr="00AC1AE9">
              <w:rPr>
                <w:rFonts w:ascii="Arial" w:hAnsi="Arial" w:cs="Arial"/>
                <w:spacing w:val="-12"/>
              </w:rPr>
              <w:t xml:space="preserve"> </w:t>
            </w:r>
            <w:r w:rsidRPr="00AC1AE9">
              <w:rPr>
                <w:rFonts w:ascii="Arial" w:hAnsi="Arial" w:cs="Arial"/>
              </w:rPr>
              <w:t>be verified by visual inspection and, where necessary, review of manufacturer’s data.</w:t>
            </w:r>
          </w:p>
          <w:p w14:paraId="766A5D05" w14:textId="77777777" w:rsidR="00F004FD" w:rsidRPr="00AC1AE9" w:rsidRDefault="00F004FD">
            <w:pPr>
              <w:pStyle w:val="TableParagraph"/>
              <w:spacing w:before="1"/>
              <w:ind w:left="0"/>
              <w:rPr>
                <w:rFonts w:ascii="Arial" w:hAnsi="Arial" w:cs="Arial"/>
                <w:b/>
              </w:rPr>
            </w:pPr>
          </w:p>
          <w:p w14:paraId="5E30E5B2" w14:textId="36F47DA0" w:rsidR="00F004FD" w:rsidRPr="00AC1AE9" w:rsidRDefault="00930B86" w:rsidP="008E254B">
            <w:pPr>
              <w:pStyle w:val="TableParagraph"/>
              <w:spacing w:before="1"/>
              <w:jc w:val="both"/>
              <w:rPr>
                <w:rFonts w:ascii="Arial" w:hAnsi="Arial" w:cs="Arial"/>
              </w:rPr>
            </w:pPr>
            <w:r w:rsidRPr="00AC1AE9">
              <w:rPr>
                <w:rFonts w:ascii="Arial" w:hAnsi="Arial" w:cs="Arial"/>
              </w:rPr>
              <w:t>Pool</w:t>
            </w:r>
            <w:r w:rsidRPr="00AC1AE9">
              <w:rPr>
                <w:rFonts w:ascii="Arial" w:hAnsi="Arial" w:cs="Arial"/>
                <w:spacing w:val="36"/>
              </w:rPr>
              <w:t xml:space="preserve"> </w:t>
            </w:r>
            <w:r w:rsidRPr="00AC1AE9">
              <w:rPr>
                <w:rFonts w:ascii="Arial" w:hAnsi="Arial" w:cs="Arial"/>
              </w:rPr>
              <w:t>heaters</w:t>
            </w:r>
            <w:r w:rsidRPr="00AC1AE9">
              <w:rPr>
                <w:rFonts w:ascii="Arial" w:hAnsi="Arial" w:cs="Arial"/>
                <w:spacing w:val="37"/>
              </w:rPr>
              <w:t xml:space="preserve"> </w:t>
            </w:r>
            <w:r w:rsidRPr="00AC1AE9">
              <w:rPr>
                <w:rFonts w:ascii="Arial" w:hAnsi="Arial" w:cs="Arial"/>
              </w:rPr>
              <w:t>and</w:t>
            </w:r>
            <w:r w:rsidRPr="00AC1AE9">
              <w:rPr>
                <w:rFonts w:ascii="Arial" w:hAnsi="Arial" w:cs="Arial"/>
                <w:spacing w:val="39"/>
              </w:rPr>
              <w:t xml:space="preserve"> </w:t>
            </w:r>
            <w:r w:rsidRPr="00AC1AE9">
              <w:rPr>
                <w:rFonts w:ascii="Arial" w:hAnsi="Arial" w:cs="Arial"/>
              </w:rPr>
              <w:t>covers</w:t>
            </w:r>
            <w:r w:rsidRPr="00AC1AE9">
              <w:rPr>
                <w:rFonts w:ascii="Arial" w:hAnsi="Arial" w:cs="Arial"/>
                <w:spacing w:val="39"/>
              </w:rPr>
              <w:t xml:space="preserve"> </w:t>
            </w:r>
            <w:r w:rsidRPr="00AC1AE9">
              <w:rPr>
                <w:rFonts w:ascii="Arial" w:hAnsi="Arial" w:cs="Arial"/>
                <w:spacing w:val="-4"/>
              </w:rPr>
              <w:t>must</w:t>
            </w:r>
            <w:r w:rsidR="00A61413">
              <w:rPr>
                <w:rFonts w:ascii="Arial" w:hAnsi="Arial" w:cs="Arial"/>
              </w:rPr>
              <w:t xml:space="preserve"> </w:t>
            </w:r>
            <w:r w:rsidRPr="00AC1AE9">
              <w:rPr>
                <w:rFonts w:ascii="Arial" w:hAnsi="Arial" w:cs="Arial"/>
              </w:rPr>
              <w:t xml:space="preserve">be verified by visual </w:t>
            </w:r>
            <w:r w:rsidRPr="00AC1AE9">
              <w:rPr>
                <w:rFonts w:ascii="Arial" w:hAnsi="Arial" w:cs="Arial"/>
                <w:spacing w:val="-2"/>
              </w:rPr>
              <w:t>inspection.</w:t>
            </w:r>
          </w:p>
        </w:tc>
        <w:tc>
          <w:tcPr>
            <w:tcW w:w="2026" w:type="dxa"/>
          </w:tcPr>
          <w:p w14:paraId="2286D972"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14E8C239" w14:textId="77777777" w:rsidR="00F004FD" w:rsidRPr="00AC1AE9" w:rsidRDefault="00930B86">
            <w:pPr>
              <w:pStyle w:val="TableParagraph"/>
              <w:ind w:left="108" w:right="105"/>
              <w:rPr>
                <w:rFonts w:ascii="Arial" w:hAnsi="Arial" w:cs="Arial"/>
              </w:rPr>
            </w:pPr>
            <w:r w:rsidRPr="00AC1AE9">
              <w:rPr>
                <w:rFonts w:ascii="Arial" w:hAnsi="Arial" w:cs="Arial"/>
              </w:rPr>
              <w:t>Prior to final plumbing</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2070" w:type="dxa"/>
          </w:tcPr>
          <w:p w14:paraId="406FAF0B"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construction documents, ASHRAE 183,</w:t>
            </w:r>
            <w:r w:rsidRPr="00AC1AE9">
              <w:rPr>
                <w:rFonts w:ascii="Arial" w:hAnsi="Arial" w:cs="Arial"/>
                <w:spacing w:val="-8"/>
              </w:rPr>
              <w:t xml:space="preserve"> </w:t>
            </w:r>
            <w:r w:rsidRPr="00AC1AE9">
              <w:rPr>
                <w:rFonts w:ascii="Arial" w:hAnsi="Arial" w:cs="Arial"/>
              </w:rPr>
              <w:t>ASHRAE</w:t>
            </w:r>
            <w:r w:rsidRPr="00AC1AE9">
              <w:rPr>
                <w:rFonts w:ascii="Arial" w:hAnsi="Arial" w:cs="Arial"/>
                <w:spacing w:val="-10"/>
              </w:rPr>
              <w:t xml:space="preserve"> </w:t>
            </w:r>
            <w:r w:rsidRPr="00AC1AE9">
              <w:rPr>
                <w:rFonts w:ascii="Arial" w:hAnsi="Arial" w:cs="Arial"/>
              </w:rPr>
              <w:t>HVAC</w:t>
            </w:r>
          </w:p>
          <w:p w14:paraId="179B0487" w14:textId="77777777" w:rsidR="00F004FD" w:rsidRPr="00AC1AE9" w:rsidRDefault="00930B86">
            <w:pPr>
              <w:pStyle w:val="TableParagraph"/>
              <w:spacing w:before="1"/>
              <w:ind w:left="109"/>
              <w:rPr>
                <w:rFonts w:ascii="Arial" w:hAnsi="Arial" w:cs="Arial"/>
              </w:rPr>
            </w:pPr>
            <w:r w:rsidRPr="00AC1AE9">
              <w:rPr>
                <w:rFonts w:ascii="Arial" w:hAnsi="Arial" w:cs="Arial"/>
              </w:rPr>
              <w:t>Systems</w:t>
            </w:r>
            <w:r w:rsidRPr="00AC1AE9">
              <w:rPr>
                <w:rFonts w:ascii="Arial" w:hAnsi="Arial" w:cs="Arial"/>
                <w:spacing w:val="-13"/>
              </w:rPr>
              <w:t xml:space="preserve"> </w:t>
            </w:r>
            <w:r w:rsidRPr="00AC1AE9">
              <w:rPr>
                <w:rFonts w:ascii="Arial" w:hAnsi="Arial" w:cs="Arial"/>
              </w:rPr>
              <w:t>and</w:t>
            </w:r>
            <w:r w:rsidRPr="00AC1AE9">
              <w:rPr>
                <w:rFonts w:ascii="Arial" w:hAnsi="Arial" w:cs="Arial"/>
                <w:spacing w:val="-12"/>
              </w:rPr>
              <w:t xml:space="preserve"> </w:t>
            </w:r>
            <w:r w:rsidRPr="00AC1AE9">
              <w:rPr>
                <w:rFonts w:ascii="Arial" w:hAnsi="Arial" w:cs="Arial"/>
              </w:rPr>
              <w:t xml:space="preserve">Equipment </w:t>
            </w:r>
            <w:r w:rsidRPr="00AC1AE9">
              <w:rPr>
                <w:rFonts w:ascii="Arial" w:hAnsi="Arial" w:cs="Arial"/>
                <w:spacing w:val="-2"/>
              </w:rPr>
              <w:t>Handbook</w:t>
            </w:r>
          </w:p>
        </w:tc>
        <w:tc>
          <w:tcPr>
            <w:tcW w:w="2070" w:type="dxa"/>
          </w:tcPr>
          <w:p w14:paraId="3109661E" w14:textId="0D98157B" w:rsidR="00F004FD" w:rsidRPr="00AC1AE9" w:rsidRDefault="00930B86">
            <w:pPr>
              <w:pStyle w:val="TableParagraph"/>
              <w:ind w:left="110" w:right="55"/>
              <w:rPr>
                <w:rFonts w:ascii="Arial" w:hAnsi="Arial" w:cs="Arial"/>
              </w:rPr>
            </w:pPr>
            <w:r w:rsidRPr="00AC1AE9">
              <w:rPr>
                <w:rFonts w:ascii="Arial" w:hAnsi="Arial" w:cs="Arial"/>
              </w:rPr>
              <w:t>C403.1, C403.2, C403.3, C403.7.5, C404.2, C404.5, C404.9, C404.10, C406;</w:t>
            </w:r>
            <w:r w:rsidRPr="00AC1AE9">
              <w:rPr>
                <w:rFonts w:ascii="Arial" w:hAnsi="Arial" w:cs="Arial"/>
                <w:spacing w:val="-13"/>
              </w:rPr>
              <w:t xml:space="preserve"> </w:t>
            </w:r>
            <w:r w:rsidR="004D7395" w:rsidRPr="00AC1AE9">
              <w:rPr>
                <w:rFonts w:ascii="Arial" w:hAnsi="Arial" w:cs="Arial"/>
                <w:spacing w:val="-13"/>
                <w:u w:val="single"/>
              </w:rPr>
              <w:t xml:space="preserve">2025 NYC </w:t>
            </w:r>
            <w:r w:rsidRPr="00AC1AE9">
              <w:rPr>
                <w:rFonts w:ascii="Arial" w:hAnsi="Arial" w:cs="Arial"/>
              </w:rPr>
              <w:t>ASHRAE</w:t>
            </w:r>
            <w:r w:rsidRPr="00AC1AE9">
              <w:rPr>
                <w:rFonts w:ascii="Arial" w:hAnsi="Arial" w:cs="Arial"/>
                <w:spacing w:val="-12"/>
              </w:rPr>
              <w:t xml:space="preserve"> </w:t>
            </w:r>
            <w:r w:rsidRPr="00AC1AE9">
              <w:rPr>
                <w:rFonts w:ascii="Arial" w:hAnsi="Arial" w:cs="Arial"/>
              </w:rPr>
              <w:t>90.1</w:t>
            </w:r>
          </w:p>
          <w:p w14:paraId="509F53C8" w14:textId="77777777" w:rsidR="00F004FD" w:rsidRPr="00AC1AE9" w:rsidRDefault="00930B86">
            <w:pPr>
              <w:pStyle w:val="TableParagraph"/>
              <w:spacing w:line="230" w:lineRule="exact"/>
              <w:ind w:left="110"/>
              <w:rPr>
                <w:rFonts w:ascii="Arial" w:hAnsi="Arial" w:cs="Arial"/>
              </w:rPr>
            </w:pPr>
            <w:r w:rsidRPr="00AC1AE9">
              <w:rPr>
                <w:rFonts w:ascii="Arial" w:hAnsi="Arial" w:cs="Arial"/>
              </w:rPr>
              <w:t>–</w:t>
            </w:r>
            <w:r w:rsidRPr="00AC1AE9">
              <w:rPr>
                <w:rFonts w:ascii="Arial" w:hAnsi="Arial" w:cs="Arial"/>
                <w:spacing w:val="-2"/>
              </w:rPr>
              <w:t xml:space="preserve"> </w:t>
            </w:r>
            <w:r w:rsidRPr="00AC1AE9">
              <w:rPr>
                <w:rFonts w:ascii="Arial" w:hAnsi="Arial" w:cs="Arial"/>
              </w:rPr>
              <w:t>6.3,</w:t>
            </w:r>
            <w:r w:rsidRPr="00AC1AE9">
              <w:rPr>
                <w:rFonts w:ascii="Arial" w:hAnsi="Arial" w:cs="Arial"/>
                <w:spacing w:val="-2"/>
              </w:rPr>
              <w:t xml:space="preserve"> </w:t>
            </w:r>
            <w:r w:rsidRPr="00AC1AE9">
              <w:rPr>
                <w:rFonts w:ascii="Arial" w:hAnsi="Arial" w:cs="Arial"/>
              </w:rPr>
              <w:t>6.4,</w:t>
            </w:r>
            <w:r w:rsidRPr="00AC1AE9">
              <w:rPr>
                <w:rFonts w:ascii="Arial" w:hAnsi="Arial" w:cs="Arial"/>
                <w:spacing w:val="-1"/>
              </w:rPr>
              <w:t xml:space="preserve"> </w:t>
            </w:r>
            <w:r w:rsidRPr="00AC1AE9">
              <w:rPr>
                <w:rFonts w:ascii="Arial" w:hAnsi="Arial" w:cs="Arial"/>
              </w:rPr>
              <w:t>6.5,</w:t>
            </w:r>
            <w:r w:rsidRPr="00AC1AE9">
              <w:rPr>
                <w:rFonts w:ascii="Arial" w:hAnsi="Arial" w:cs="Arial"/>
                <w:spacing w:val="-2"/>
              </w:rPr>
              <w:t xml:space="preserve"> </w:t>
            </w:r>
            <w:r w:rsidRPr="00AC1AE9">
              <w:rPr>
                <w:rFonts w:ascii="Arial" w:hAnsi="Arial" w:cs="Arial"/>
                <w:spacing w:val="-4"/>
              </w:rPr>
              <w:t>6.7,</w:t>
            </w:r>
          </w:p>
          <w:p w14:paraId="0B5DF30E" w14:textId="31E8F836" w:rsidR="00F004FD" w:rsidRPr="00AC1AE9" w:rsidRDefault="0B507567">
            <w:pPr>
              <w:pStyle w:val="TableParagraph"/>
              <w:ind w:left="110"/>
              <w:rPr>
                <w:rFonts w:ascii="Arial" w:hAnsi="Arial" w:cs="Arial"/>
              </w:rPr>
            </w:pPr>
            <w:r w:rsidRPr="00AC1AE9">
              <w:rPr>
                <w:rFonts w:ascii="Arial" w:hAnsi="Arial" w:cs="Arial"/>
              </w:rPr>
              <w:t>7.4,</w:t>
            </w:r>
            <w:r w:rsidRPr="00AC1AE9">
              <w:rPr>
                <w:rFonts w:ascii="Arial" w:hAnsi="Arial" w:cs="Arial"/>
                <w:spacing w:val="-2"/>
              </w:rPr>
              <w:t xml:space="preserve"> </w:t>
            </w:r>
            <w:r w:rsidRPr="00AC1AE9">
              <w:rPr>
                <w:rFonts w:ascii="Arial" w:hAnsi="Arial" w:cs="Arial"/>
              </w:rPr>
              <w:t>7.5,</w:t>
            </w:r>
            <w:r w:rsidRPr="00AC1AE9">
              <w:rPr>
                <w:rFonts w:ascii="Arial" w:hAnsi="Arial" w:cs="Arial"/>
                <w:spacing w:val="-3"/>
              </w:rPr>
              <w:t xml:space="preserve"> </w:t>
            </w:r>
            <w:r w:rsidRPr="00AC1AE9">
              <w:rPr>
                <w:rFonts w:ascii="Arial" w:hAnsi="Arial" w:cs="Arial"/>
              </w:rPr>
              <w:t>7.8,</w:t>
            </w:r>
            <w:r w:rsidR="1744B743" w:rsidRPr="4D0B53B3">
              <w:rPr>
                <w:rFonts w:ascii="Arial" w:hAnsi="Arial" w:cs="Arial"/>
              </w:rPr>
              <w:t xml:space="preserve"> </w:t>
            </w:r>
            <w:r w:rsidR="1744B743" w:rsidRPr="4D0B53B3">
              <w:rPr>
                <w:rFonts w:ascii="Arial" w:hAnsi="Arial" w:cs="Arial"/>
                <w:u w:val="single"/>
              </w:rPr>
              <w:t>[</w:t>
            </w:r>
            <w:r w:rsidR="1744B743" w:rsidRPr="4D0B53B3">
              <w:rPr>
                <w:rFonts w:ascii="Arial" w:hAnsi="Arial" w:cs="Arial"/>
              </w:rPr>
              <w:t>10.4.6]</w:t>
            </w:r>
            <w:r w:rsidR="1744B743" w:rsidRPr="008E254B">
              <w:rPr>
                <w:rFonts w:ascii="Arial" w:hAnsi="Arial" w:cs="Arial"/>
              </w:rPr>
              <w:t xml:space="preserve"> </w:t>
            </w:r>
            <w:r w:rsidR="5D830AA9" w:rsidRPr="00AC1AE9">
              <w:rPr>
                <w:rFonts w:ascii="Arial" w:hAnsi="Arial" w:cs="Arial"/>
                <w:spacing w:val="-2"/>
                <w:u w:val="single"/>
              </w:rPr>
              <w:t>10.4.9</w:t>
            </w:r>
            <w:r w:rsidR="365A5C9D" w:rsidRPr="4D0B53B3">
              <w:rPr>
                <w:rFonts w:ascii="Arial" w:hAnsi="Arial" w:cs="Arial"/>
                <w:u w:val="single"/>
              </w:rPr>
              <w:t>,</w:t>
            </w:r>
            <w:r w:rsidR="37A42BD4" w:rsidRPr="00AC1AE9">
              <w:rPr>
                <w:rFonts w:ascii="Arial" w:hAnsi="Arial" w:cs="Arial"/>
                <w:spacing w:val="-2"/>
                <w:u w:val="single"/>
              </w:rPr>
              <w:t xml:space="preserve"> </w:t>
            </w:r>
            <w:r w:rsidR="086A33AA" w:rsidRPr="00AC1AE9">
              <w:rPr>
                <w:rFonts w:ascii="Arial" w:hAnsi="Arial" w:cs="Arial"/>
                <w:spacing w:val="-2"/>
                <w:u w:val="single"/>
              </w:rPr>
              <w:t>11</w:t>
            </w:r>
          </w:p>
          <w:p w14:paraId="2E4219EF" w14:textId="6EA37F17" w:rsidR="00F004FD" w:rsidRPr="00AC1AE9" w:rsidRDefault="00E837BC">
            <w:pPr>
              <w:pStyle w:val="TableParagraph"/>
              <w:spacing w:before="1"/>
              <w:ind w:left="110"/>
              <w:rPr>
                <w:rFonts w:ascii="Arial" w:hAnsi="Arial" w:cs="Arial"/>
              </w:rPr>
            </w:pPr>
            <w:r w:rsidRPr="00AC1AE9">
              <w:rPr>
                <w:rFonts w:ascii="Arial" w:hAnsi="Arial" w:cs="Arial"/>
              </w:rPr>
              <w:t>[</w:t>
            </w:r>
            <w:r w:rsidR="00930B86" w:rsidRPr="00AC1AE9">
              <w:rPr>
                <w:rFonts w:ascii="Arial" w:hAnsi="Arial" w:cs="Arial"/>
              </w:rPr>
              <w:t>Appendix</w:t>
            </w:r>
            <w:r w:rsidR="00930B86" w:rsidRPr="00AC1AE9">
              <w:rPr>
                <w:rFonts w:ascii="Arial" w:hAnsi="Arial" w:cs="Arial"/>
                <w:spacing w:val="-6"/>
              </w:rPr>
              <w:t xml:space="preserve"> </w:t>
            </w:r>
            <w:r w:rsidR="00930B86" w:rsidRPr="00AC1AE9">
              <w:rPr>
                <w:rFonts w:ascii="Arial" w:hAnsi="Arial" w:cs="Arial"/>
                <w:spacing w:val="-10"/>
              </w:rPr>
              <w:t>I</w:t>
            </w:r>
            <w:r w:rsidRPr="00AC1AE9">
              <w:rPr>
                <w:rFonts w:ascii="Arial" w:hAnsi="Arial" w:cs="Arial"/>
                <w:spacing w:val="-10"/>
              </w:rPr>
              <w:t>]</w:t>
            </w:r>
          </w:p>
        </w:tc>
      </w:tr>
      <w:tr w:rsidR="00911C27" w:rsidRPr="00AC1AE9" w14:paraId="7EB39A90" w14:textId="77777777" w:rsidTr="4D0B53B3">
        <w:trPr>
          <w:trHeight w:val="7591"/>
        </w:trPr>
        <w:tc>
          <w:tcPr>
            <w:tcW w:w="907" w:type="dxa"/>
          </w:tcPr>
          <w:p w14:paraId="75F861A4" w14:textId="77777777" w:rsidR="00F004FD" w:rsidRPr="00AC1AE9" w:rsidRDefault="00930B86">
            <w:pPr>
              <w:pStyle w:val="TableParagraph"/>
              <w:rPr>
                <w:rFonts w:ascii="Arial" w:hAnsi="Arial" w:cs="Arial"/>
              </w:rPr>
            </w:pPr>
            <w:r w:rsidRPr="00AC1AE9">
              <w:rPr>
                <w:rFonts w:ascii="Arial" w:hAnsi="Arial" w:cs="Arial"/>
                <w:spacing w:val="-4"/>
              </w:rPr>
              <w:t>IIB4</w:t>
            </w:r>
          </w:p>
        </w:tc>
        <w:tc>
          <w:tcPr>
            <w:tcW w:w="2712" w:type="dxa"/>
          </w:tcPr>
          <w:p w14:paraId="54C6BEA6" w14:textId="77777777" w:rsidR="00F004FD" w:rsidRPr="00AC1AE9" w:rsidRDefault="00930B86">
            <w:pPr>
              <w:pStyle w:val="TableParagraph"/>
              <w:ind w:right="95"/>
              <w:jc w:val="both"/>
              <w:rPr>
                <w:rFonts w:ascii="Arial" w:hAnsi="Arial" w:cs="Arial"/>
              </w:rPr>
            </w:pPr>
            <w:r w:rsidRPr="00AC1AE9">
              <w:rPr>
                <w:rFonts w:ascii="Arial" w:hAnsi="Arial" w:cs="Arial"/>
                <w:b/>
              </w:rPr>
              <w:t>HVAC-R and service water heating system controls:</w:t>
            </w:r>
            <w:r w:rsidRPr="00AC1AE9">
              <w:rPr>
                <w:rFonts w:ascii="Arial" w:hAnsi="Arial" w:cs="Arial"/>
                <w:b/>
                <w:spacing w:val="40"/>
              </w:rPr>
              <w:t xml:space="preserve"> </w:t>
            </w:r>
            <w:r w:rsidRPr="00AC1AE9">
              <w:rPr>
                <w:rFonts w:ascii="Arial" w:hAnsi="Arial" w:cs="Arial"/>
              </w:rPr>
              <w:t>No less than 20% of each type of required controls must be verified by visual inspection and</w:t>
            </w:r>
            <w:r w:rsidRPr="00AC1AE9">
              <w:rPr>
                <w:rFonts w:ascii="Arial" w:hAnsi="Arial" w:cs="Arial"/>
                <w:spacing w:val="-9"/>
              </w:rPr>
              <w:t xml:space="preserve"> </w:t>
            </w:r>
            <w:r w:rsidRPr="00AC1AE9">
              <w:rPr>
                <w:rFonts w:ascii="Arial" w:hAnsi="Arial" w:cs="Arial"/>
              </w:rPr>
              <w:t>tested</w:t>
            </w:r>
            <w:r w:rsidRPr="00AC1AE9">
              <w:rPr>
                <w:rFonts w:ascii="Arial" w:hAnsi="Arial" w:cs="Arial"/>
                <w:spacing w:val="-11"/>
              </w:rPr>
              <w:t xml:space="preserve"> </w:t>
            </w:r>
            <w:r w:rsidRPr="00AC1AE9">
              <w:rPr>
                <w:rFonts w:ascii="Arial" w:hAnsi="Arial" w:cs="Arial"/>
              </w:rPr>
              <w:t>for</w:t>
            </w:r>
            <w:r w:rsidRPr="00AC1AE9">
              <w:rPr>
                <w:rFonts w:ascii="Arial" w:hAnsi="Arial" w:cs="Arial"/>
                <w:spacing w:val="-12"/>
              </w:rPr>
              <w:t xml:space="preserve"> </w:t>
            </w:r>
            <w:r w:rsidRPr="00AC1AE9">
              <w:rPr>
                <w:rFonts w:ascii="Arial" w:hAnsi="Arial" w:cs="Arial"/>
              </w:rPr>
              <w:t>functionality</w:t>
            </w:r>
            <w:r w:rsidRPr="00AC1AE9">
              <w:rPr>
                <w:rFonts w:ascii="Arial" w:hAnsi="Arial" w:cs="Arial"/>
                <w:spacing w:val="-9"/>
              </w:rPr>
              <w:t xml:space="preserve"> </w:t>
            </w:r>
            <w:r w:rsidRPr="00AC1AE9">
              <w:rPr>
                <w:rFonts w:ascii="Arial" w:hAnsi="Arial" w:cs="Arial"/>
              </w:rPr>
              <w:t>and proper operation.</w:t>
            </w:r>
            <w:r w:rsidRPr="00AC1AE9">
              <w:rPr>
                <w:rFonts w:ascii="Arial" w:hAnsi="Arial" w:cs="Arial"/>
                <w:spacing w:val="40"/>
              </w:rPr>
              <w:t xml:space="preserve"> </w:t>
            </w:r>
            <w:r w:rsidRPr="00AC1AE9">
              <w:rPr>
                <w:rFonts w:ascii="Arial" w:hAnsi="Arial" w:cs="Arial"/>
              </w:rPr>
              <w:t>Such controls must include, but are not limited to:</w:t>
            </w:r>
          </w:p>
          <w:p w14:paraId="2609D5A6" w14:textId="1BD73268" w:rsidR="00385C16" w:rsidRPr="00AC1AE9" w:rsidRDefault="00C466FC" w:rsidP="008E254B">
            <w:pPr>
              <w:pStyle w:val="TableParagraph"/>
              <w:numPr>
                <w:ilvl w:val="0"/>
                <w:numId w:val="34"/>
              </w:numPr>
              <w:tabs>
                <w:tab w:val="left" w:pos="827"/>
              </w:tabs>
              <w:spacing w:before="2"/>
              <w:rPr>
                <w:rFonts w:ascii="Arial" w:hAnsi="Arial" w:cs="Arial"/>
              </w:rPr>
            </w:pPr>
            <w:r w:rsidRPr="00AC1AE9">
              <w:rPr>
                <w:rFonts w:ascii="Arial" w:hAnsi="Arial" w:cs="Arial"/>
                <w:spacing w:val="-2"/>
              </w:rPr>
              <w:t>Thermostatic</w:t>
            </w:r>
          </w:p>
          <w:p w14:paraId="1A83A41B" w14:textId="6FF64174" w:rsidR="00385C16" w:rsidRPr="00385C16" w:rsidRDefault="00C466FC" w:rsidP="008E254B">
            <w:pPr>
              <w:pStyle w:val="TableParagraph"/>
              <w:numPr>
                <w:ilvl w:val="0"/>
                <w:numId w:val="34"/>
              </w:numPr>
              <w:tabs>
                <w:tab w:val="left" w:pos="827"/>
              </w:tabs>
              <w:spacing w:before="2"/>
              <w:rPr>
                <w:rFonts w:ascii="Arial" w:hAnsi="Arial" w:cs="Arial"/>
              </w:rPr>
            </w:pPr>
            <w:r w:rsidRPr="00385C16">
              <w:rPr>
                <w:rFonts w:ascii="Arial" w:hAnsi="Arial" w:cs="Arial"/>
                <w:spacing w:val="-2"/>
              </w:rPr>
              <w:t>Off-</w:t>
            </w:r>
            <w:r w:rsidRPr="00385C16">
              <w:rPr>
                <w:rFonts w:ascii="Arial" w:hAnsi="Arial" w:cs="Arial"/>
                <w:spacing w:val="-4"/>
              </w:rPr>
              <w:t>hour</w:t>
            </w:r>
          </w:p>
          <w:p w14:paraId="1953A70F" w14:textId="21817743" w:rsidR="00385C16" w:rsidRPr="00385C16" w:rsidRDefault="00C466FC" w:rsidP="008E254B">
            <w:pPr>
              <w:pStyle w:val="TableParagraph"/>
              <w:numPr>
                <w:ilvl w:val="0"/>
                <w:numId w:val="34"/>
              </w:numPr>
              <w:tabs>
                <w:tab w:val="left" w:pos="827"/>
              </w:tabs>
              <w:spacing w:before="2"/>
              <w:rPr>
                <w:rFonts w:ascii="Arial" w:hAnsi="Arial" w:cs="Arial"/>
              </w:rPr>
            </w:pPr>
            <w:r w:rsidRPr="00385C16">
              <w:rPr>
                <w:rFonts w:ascii="Arial" w:hAnsi="Arial" w:cs="Arial"/>
                <w:spacing w:val="-2"/>
              </w:rPr>
              <w:t>Zones</w:t>
            </w:r>
          </w:p>
          <w:p w14:paraId="6BFFD819" w14:textId="27476DCE" w:rsidR="00385C16" w:rsidRPr="00385C16" w:rsidRDefault="00C466FC" w:rsidP="008E254B">
            <w:pPr>
              <w:pStyle w:val="TableParagraph"/>
              <w:numPr>
                <w:ilvl w:val="0"/>
                <w:numId w:val="34"/>
              </w:numPr>
              <w:tabs>
                <w:tab w:val="left" w:pos="827"/>
              </w:tabs>
              <w:spacing w:before="2"/>
              <w:rPr>
                <w:rFonts w:ascii="Arial" w:hAnsi="Arial" w:cs="Arial"/>
              </w:rPr>
            </w:pPr>
            <w:r w:rsidRPr="00385C16">
              <w:rPr>
                <w:rFonts w:ascii="Arial" w:hAnsi="Arial" w:cs="Arial"/>
                <w:spacing w:val="-2"/>
              </w:rPr>
              <w:t xml:space="preserve">Freeze </w:t>
            </w:r>
            <w:r w:rsidRPr="00385C16">
              <w:rPr>
                <w:rFonts w:ascii="Arial" w:hAnsi="Arial" w:cs="Arial"/>
              </w:rPr>
              <w:t>protection/Snow-</w:t>
            </w:r>
            <w:r w:rsidRPr="00385C16">
              <w:rPr>
                <w:rFonts w:ascii="Arial" w:hAnsi="Arial" w:cs="Arial"/>
                <w:spacing w:val="-13"/>
              </w:rPr>
              <w:t xml:space="preserve"> </w:t>
            </w:r>
            <w:r w:rsidRPr="00385C16">
              <w:rPr>
                <w:rFonts w:ascii="Arial" w:hAnsi="Arial" w:cs="Arial"/>
              </w:rPr>
              <w:t>and ice-melt system</w:t>
            </w:r>
          </w:p>
          <w:p w14:paraId="3A1AE793" w14:textId="676EC5F8" w:rsidR="005458A3" w:rsidRPr="00385C16" w:rsidRDefault="00C466FC" w:rsidP="008E254B">
            <w:pPr>
              <w:pStyle w:val="TableParagraph"/>
              <w:numPr>
                <w:ilvl w:val="0"/>
                <w:numId w:val="34"/>
              </w:numPr>
              <w:tabs>
                <w:tab w:val="left" w:pos="827"/>
              </w:tabs>
              <w:spacing w:before="2"/>
              <w:rPr>
                <w:rFonts w:ascii="Arial" w:hAnsi="Arial" w:cs="Arial"/>
              </w:rPr>
            </w:pPr>
            <w:r w:rsidRPr="00385C16">
              <w:rPr>
                <w:rFonts w:ascii="Arial" w:hAnsi="Arial" w:cs="Arial"/>
              </w:rPr>
              <w:t>Ventilation</w:t>
            </w:r>
            <w:r w:rsidRPr="00385C16">
              <w:rPr>
                <w:rFonts w:ascii="Arial" w:hAnsi="Arial" w:cs="Arial"/>
                <w:spacing w:val="-13"/>
              </w:rPr>
              <w:t xml:space="preserve"> </w:t>
            </w:r>
            <w:r w:rsidRPr="00385C16">
              <w:rPr>
                <w:rFonts w:ascii="Arial" w:hAnsi="Arial" w:cs="Arial"/>
              </w:rPr>
              <w:t>System and Fan Controls</w:t>
            </w:r>
          </w:p>
          <w:p w14:paraId="7AE819C3" w14:textId="4286EFBC" w:rsidR="005458A3" w:rsidRPr="005458A3" w:rsidRDefault="00C466FC" w:rsidP="008E254B">
            <w:pPr>
              <w:pStyle w:val="TableParagraph"/>
              <w:numPr>
                <w:ilvl w:val="0"/>
                <w:numId w:val="34"/>
              </w:numPr>
              <w:tabs>
                <w:tab w:val="left" w:pos="827"/>
              </w:tabs>
              <w:spacing w:before="2"/>
              <w:rPr>
                <w:rFonts w:ascii="Arial" w:hAnsi="Arial" w:cs="Arial"/>
              </w:rPr>
            </w:pPr>
            <w:r w:rsidRPr="005458A3">
              <w:rPr>
                <w:rFonts w:ascii="Arial" w:hAnsi="Arial" w:cs="Arial"/>
              </w:rPr>
              <w:t>Energy</w:t>
            </w:r>
            <w:r w:rsidRPr="005458A3">
              <w:rPr>
                <w:rFonts w:ascii="Arial" w:hAnsi="Arial" w:cs="Arial"/>
                <w:spacing w:val="-13"/>
              </w:rPr>
              <w:t xml:space="preserve"> </w:t>
            </w:r>
            <w:r w:rsidRPr="005458A3">
              <w:rPr>
                <w:rFonts w:ascii="Arial" w:hAnsi="Arial" w:cs="Arial"/>
              </w:rPr>
              <w:t xml:space="preserve">recovery </w:t>
            </w:r>
            <w:r w:rsidRPr="005458A3">
              <w:rPr>
                <w:rFonts w:ascii="Arial" w:hAnsi="Arial" w:cs="Arial"/>
                <w:spacing w:val="-2"/>
              </w:rPr>
              <w:t>systems</w:t>
            </w:r>
          </w:p>
          <w:p w14:paraId="154231DB" w14:textId="6883FEA1" w:rsidR="005458A3" w:rsidRPr="005458A3" w:rsidRDefault="00C466FC" w:rsidP="008E254B">
            <w:pPr>
              <w:pStyle w:val="TableParagraph"/>
              <w:numPr>
                <w:ilvl w:val="0"/>
                <w:numId w:val="34"/>
              </w:numPr>
              <w:tabs>
                <w:tab w:val="left" w:pos="827"/>
              </w:tabs>
              <w:spacing w:before="2"/>
              <w:rPr>
                <w:rFonts w:ascii="Arial" w:hAnsi="Arial" w:cs="Arial"/>
              </w:rPr>
            </w:pPr>
            <w:r w:rsidRPr="005458A3">
              <w:rPr>
                <w:rFonts w:ascii="Arial" w:hAnsi="Arial" w:cs="Arial"/>
              </w:rPr>
              <w:t>Kitchen/lab</w:t>
            </w:r>
            <w:r w:rsidRPr="005458A3">
              <w:rPr>
                <w:rFonts w:ascii="Arial" w:hAnsi="Arial" w:cs="Arial"/>
                <w:spacing w:val="-13"/>
              </w:rPr>
              <w:t xml:space="preserve"> </w:t>
            </w:r>
            <w:r w:rsidRPr="005458A3">
              <w:rPr>
                <w:rFonts w:ascii="Arial" w:hAnsi="Arial" w:cs="Arial"/>
              </w:rPr>
              <w:t xml:space="preserve">exhaust </w:t>
            </w:r>
            <w:r w:rsidRPr="005458A3">
              <w:rPr>
                <w:rFonts w:ascii="Arial" w:hAnsi="Arial" w:cs="Arial"/>
                <w:spacing w:val="-2"/>
              </w:rPr>
              <w:t>systems</w:t>
            </w:r>
          </w:p>
          <w:p w14:paraId="64281608" w14:textId="3794A56D" w:rsidR="005458A3" w:rsidRPr="005458A3" w:rsidRDefault="00C466FC" w:rsidP="008E254B">
            <w:pPr>
              <w:pStyle w:val="TableParagraph"/>
              <w:numPr>
                <w:ilvl w:val="0"/>
                <w:numId w:val="34"/>
              </w:numPr>
              <w:tabs>
                <w:tab w:val="left" w:pos="827"/>
              </w:tabs>
              <w:spacing w:before="2"/>
              <w:rPr>
                <w:rFonts w:ascii="Arial" w:hAnsi="Arial" w:cs="Arial"/>
              </w:rPr>
            </w:pPr>
            <w:r w:rsidRPr="005458A3">
              <w:rPr>
                <w:rFonts w:ascii="Arial" w:hAnsi="Arial" w:cs="Arial"/>
              </w:rPr>
              <w:t>Fan</w:t>
            </w:r>
            <w:r w:rsidRPr="005458A3">
              <w:rPr>
                <w:rFonts w:ascii="Arial" w:hAnsi="Arial" w:cs="Arial"/>
                <w:spacing w:val="-13"/>
              </w:rPr>
              <w:t xml:space="preserve"> </w:t>
            </w:r>
            <w:r w:rsidRPr="005458A3">
              <w:rPr>
                <w:rFonts w:ascii="Arial" w:hAnsi="Arial" w:cs="Arial"/>
              </w:rPr>
              <w:t>systems</w:t>
            </w:r>
            <w:r w:rsidRPr="005458A3">
              <w:rPr>
                <w:rFonts w:ascii="Arial" w:hAnsi="Arial" w:cs="Arial"/>
                <w:spacing w:val="-12"/>
              </w:rPr>
              <w:t xml:space="preserve"> </w:t>
            </w:r>
            <w:r w:rsidRPr="005458A3">
              <w:rPr>
                <w:rFonts w:ascii="Arial" w:hAnsi="Arial" w:cs="Arial"/>
              </w:rPr>
              <w:t xml:space="preserve">serving single and multiple </w:t>
            </w:r>
            <w:r w:rsidRPr="005458A3">
              <w:rPr>
                <w:rFonts w:ascii="Arial" w:hAnsi="Arial" w:cs="Arial"/>
                <w:spacing w:val="-2"/>
              </w:rPr>
              <w:t>zones</w:t>
            </w:r>
          </w:p>
          <w:p w14:paraId="364E647E" w14:textId="439F3C97" w:rsidR="00D0651B" w:rsidRPr="005458A3" w:rsidRDefault="00C466FC" w:rsidP="008E254B">
            <w:pPr>
              <w:pStyle w:val="TableParagraph"/>
              <w:numPr>
                <w:ilvl w:val="0"/>
                <w:numId w:val="34"/>
              </w:numPr>
              <w:tabs>
                <w:tab w:val="left" w:pos="827"/>
              </w:tabs>
              <w:spacing w:before="2"/>
              <w:rPr>
                <w:rFonts w:ascii="Arial" w:hAnsi="Arial" w:cs="Arial"/>
              </w:rPr>
            </w:pPr>
            <w:r w:rsidRPr="005458A3">
              <w:rPr>
                <w:rFonts w:ascii="Arial" w:hAnsi="Arial" w:cs="Arial"/>
              </w:rPr>
              <w:t>Outdoor</w:t>
            </w:r>
            <w:r w:rsidRPr="005458A3">
              <w:rPr>
                <w:rFonts w:ascii="Arial" w:hAnsi="Arial" w:cs="Arial"/>
                <w:spacing w:val="-13"/>
              </w:rPr>
              <w:t xml:space="preserve"> </w:t>
            </w:r>
            <w:r w:rsidRPr="005458A3">
              <w:rPr>
                <w:rFonts w:ascii="Arial" w:hAnsi="Arial" w:cs="Arial"/>
              </w:rPr>
              <w:t xml:space="preserve">heating </w:t>
            </w:r>
            <w:r w:rsidRPr="005458A3">
              <w:rPr>
                <w:rFonts w:ascii="Arial" w:hAnsi="Arial" w:cs="Arial"/>
                <w:spacing w:val="-2"/>
              </w:rPr>
              <w:t>systems</w:t>
            </w:r>
          </w:p>
          <w:p w14:paraId="09352A4C" w14:textId="6124B5FA" w:rsidR="00D0651B" w:rsidRPr="00D0651B" w:rsidRDefault="00C466FC" w:rsidP="008E254B">
            <w:pPr>
              <w:pStyle w:val="TableParagraph"/>
              <w:numPr>
                <w:ilvl w:val="0"/>
                <w:numId w:val="34"/>
              </w:numPr>
              <w:tabs>
                <w:tab w:val="left" w:pos="827"/>
              </w:tabs>
              <w:spacing w:before="2"/>
              <w:rPr>
                <w:rFonts w:ascii="Arial" w:hAnsi="Arial" w:cs="Arial"/>
              </w:rPr>
            </w:pPr>
            <w:r w:rsidRPr="00D0651B">
              <w:rPr>
                <w:rFonts w:ascii="Arial" w:hAnsi="Arial" w:cs="Arial"/>
              </w:rPr>
              <w:t>HVAC</w:t>
            </w:r>
            <w:r w:rsidRPr="00D0651B">
              <w:rPr>
                <w:rFonts w:ascii="Arial" w:hAnsi="Arial" w:cs="Arial"/>
                <w:spacing w:val="-13"/>
              </w:rPr>
              <w:t xml:space="preserve"> </w:t>
            </w:r>
            <w:r w:rsidRPr="00D0651B">
              <w:rPr>
                <w:rFonts w:ascii="Arial" w:hAnsi="Arial" w:cs="Arial"/>
              </w:rPr>
              <w:t>control</w:t>
            </w:r>
            <w:r w:rsidRPr="00D0651B">
              <w:rPr>
                <w:rFonts w:ascii="Arial" w:hAnsi="Arial" w:cs="Arial"/>
                <w:spacing w:val="-12"/>
              </w:rPr>
              <w:t xml:space="preserve"> </w:t>
            </w:r>
            <w:r w:rsidRPr="00D0651B">
              <w:rPr>
                <w:rFonts w:ascii="Arial" w:hAnsi="Arial" w:cs="Arial"/>
              </w:rPr>
              <w:t>in hotel/motel</w:t>
            </w:r>
            <w:r w:rsidRPr="00D0651B">
              <w:rPr>
                <w:rFonts w:ascii="Arial" w:hAnsi="Arial" w:cs="Arial"/>
                <w:spacing w:val="-13"/>
              </w:rPr>
              <w:t xml:space="preserve"> </w:t>
            </w:r>
            <w:r w:rsidRPr="00D0651B">
              <w:rPr>
                <w:rFonts w:ascii="Arial" w:hAnsi="Arial" w:cs="Arial"/>
              </w:rPr>
              <w:t xml:space="preserve">guest </w:t>
            </w:r>
            <w:r w:rsidRPr="00D0651B">
              <w:rPr>
                <w:rFonts w:ascii="Arial" w:hAnsi="Arial" w:cs="Arial"/>
                <w:spacing w:val="-2"/>
              </w:rPr>
              <w:t>rooms</w:t>
            </w:r>
          </w:p>
          <w:p w14:paraId="43D537B8" w14:textId="5FA293E6" w:rsidR="00D0651B" w:rsidRPr="00D0651B" w:rsidRDefault="00C466FC" w:rsidP="008E254B">
            <w:pPr>
              <w:pStyle w:val="TableParagraph"/>
              <w:numPr>
                <w:ilvl w:val="0"/>
                <w:numId w:val="34"/>
              </w:numPr>
              <w:tabs>
                <w:tab w:val="left" w:pos="827"/>
              </w:tabs>
              <w:spacing w:before="2"/>
              <w:rPr>
                <w:rFonts w:ascii="Arial" w:hAnsi="Arial" w:cs="Arial"/>
              </w:rPr>
            </w:pPr>
            <w:r w:rsidRPr="00D0651B">
              <w:rPr>
                <w:rFonts w:ascii="Arial" w:hAnsi="Arial" w:cs="Arial"/>
                <w:spacing w:val="-2"/>
              </w:rPr>
              <w:t xml:space="preserve">Air/Water </w:t>
            </w:r>
            <w:r w:rsidRPr="00D0651B">
              <w:rPr>
                <w:rFonts w:ascii="Arial" w:hAnsi="Arial" w:cs="Arial"/>
              </w:rPr>
              <w:t>Economizers</w:t>
            </w:r>
            <w:r w:rsidRPr="00D0651B">
              <w:rPr>
                <w:rFonts w:ascii="Arial" w:hAnsi="Arial" w:cs="Arial"/>
                <w:spacing w:val="-13"/>
              </w:rPr>
              <w:t xml:space="preserve"> </w:t>
            </w:r>
            <w:r w:rsidRPr="00D0651B">
              <w:rPr>
                <w:rFonts w:ascii="Arial" w:hAnsi="Arial" w:cs="Arial"/>
              </w:rPr>
              <w:t xml:space="preserve">&amp; </w:t>
            </w:r>
            <w:r w:rsidRPr="00D0651B">
              <w:rPr>
                <w:rFonts w:ascii="Arial" w:hAnsi="Arial" w:cs="Arial"/>
                <w:spacing w:val="-2"/>
              </w:rPr>
              <w:t>controls</w:t>
            </w:r>
          </w:p>
          <w:p w14:paraId="47A671B3" w14:textId="3FD5EFE5" w:rsidR="00D0651B" w:rsidRPr="00D0651B" w:rsidRDefault="00C466FC" w:rsidP="008E254B">
            <w:pPr>
              <w:pStyle w:val="TableParagraph"/>
              <w:numPr>
                <w:ilvl w:val="0"/>
                <w:numId w:val="34"/>
              </w:numPr>
              <w:tabs>
                <w:tab w:val="left" w:pos="827"/>
              </w:tabs>
              <w:spacing w:before="2"/>
              <w:rPr>
                <w:rFonts w:ascii="Arial" w:hAnsi="Arial" w:cs="Arial"/>
                <w:spacing w:val="-2"/>
              </w:rPr>
            </w:pPr>
            <w:r w:rsidRPr="00D0651B">
              <w:rPr>
                <w:rFonts w:ascii="Arial" w:hAnsi="Arial" w:cs="Arial"/>
              </w:rPr>
              <w:t>Hydronic</w:t>
            </w:r>
            <w:r w:rsidRPr="00D0651B">
              <w:rPr>
                <w:rFonts w:ascii="Arial" w:hAnsi="Arial" w:cs="Arial"/>
                <w:spacing w:val="-4"/>
              </w:rPr>
              <w:t xml:space="preserve"> </w:t>
            </w:r>
            <w:r w:rsidRPr="00D0651B">
              <w:rPr>
                <w:rFonts w:ascii="Arial" w:hAnsi="Arial" w:cs="Arial"/>
                <w:spacing w:val="-2"/>
              </w:rPr>
              <w:t>systems</w:t>
            </w:r>
          </w:p>
          <w:p w14:paraId="7591CE89" w14:textId="0592B77A" w:rsidR="00D0651B" w:rsidRPr="00D0651B" w:rsidRDefault="00AE7D64" w:rsidP="008E254B">
            <w:pPr>
              <w:pStyle w:val="TableParagraph"/>
              <w:numPr>
                <w:ilvl w:val="0"/>
                <w:numId w:val="34"/>
              </w:numPr>
              <w:tabs>
                <w:tab w:val="left" w:pos="827"/>
              </w:tabs>
              <w:spacing w:before="2"/>
              <w:rPr>
                <w:rFonts w:ascii="Arial" w:hAnsi="Arial" w:cs="Arial"/>
              </w:rPr>
            </w:pPr>
            <w:r w:rsidRPr="00D0651B">
              <w:rPr>
                <w:rFonts w:ascii="Arial" w:hAnsi="Arial" w:cs="Arial"/>
              </w:rPr>
              <w:t>Heat</w:t>
            </w:r>
            <w:r w:rsidRPr="00D0651B">
              <w:rPr>
                <w:rFonts w:ascii="Arial" w:hAnsi="Arial" w:cs="Arial"/>
                <w:spacing w:val="-13"/>
              </w:rPr>
              <w:t xml:space="preserve"> </w:t>
            </w:r>
            <w:r w:rsidRPr="00D0651B">
              <w:rPr>
                <w:rFonts w:ascii="Arial" w:hAnsi="Arial" w:cs="Arial"/>
              </w:rPr>
              <w:t xml:space="preserve">rejection </w:t>
            </w:r>
            <w:r w:rsidRPr="00D0651B">
              <w:rPr>
                <w:rFonts w:ascii="Arial" w:hAnsi="Arial" w:cs="Arial"/>
                <w:spacing w:val="-2"/>
              </w:rPr>
              <w:t>systems</w:t>
            </w:r>
          </w:p>
          <w:p w14:paraId="362F287C" w14:textId="36AD1FC3" w:rsidR="00D0651B" w:rsidRPr="00D0651B" w:rsidRDefault="00AE7D64" w:rsidP="008E254B">
            <w:pPr>
              <w:pStyle w:val="TableParagraph"/>
              <w:numPr>
                <w:ilvl w:val="0"/>
                <w:numId w:val="34"/>
              </w:numPr>
              <w:tabs>
                <w:tab w:val="left" w:pos="827"/>
              </w:tabs>
              <w:spacing w:before="2"/>
              <w:rPr>
                <w:rFonts w:ascii="Arial" w:hAnsi="Arial" w:cs="Arial"/>
              </w:rPr>
            </w:pPr>
            <w:r w:rsidRPr="00D0651B">
              <w:rPr>
                <w:rFonts w:ascii="Arial" w:hAnsi="Arial" w:cs="Arial"/>
              </w:rPr>
              <w:t>Hot</w:t>
            </w:r>
            <w:r w:rsidRPr="00D0651B">
              <w:rPr>
                <w:rFonts w:ascii="Arial" w:hAnsi="Arial" w:cs="Arial"/>
                <w:spacing w:val="-13"/>
              </w:rPr>
              <w:t xml:space="preserve"> </w:t>
            </w:r>
            <w:r w:rsidRPr="00D0651B">
              <w:rPr>
                <w:rFonts w:ascii="Arial" w:hAnsi="Arial" w:cs="Arial"/>
              </w:rPr>
              <w:t>gas</w:t>
            </w:r>
            <w:r w:rsidRPr="00D0651B">
              <w:rPr>
                <w:rFonts w:ascii="Arial" w:hAnsi="Arial" w:cs="Arial"/>
                <w:spacing w:val="-12"/>
              </w:rPr>
              <w:t xml:space="preserve"> </w:t>
            </w:r>
            <w:r w:rsidRPr="00D0651B">
              <w:rPr>
                <w:rFonts w:ascii="Arial" w:hAnsi="Arial" w:cs="Arial"/>
              </w:rPr>
              <w:t xml:space="preserve">bypass </w:t>
            </w:r>
            <w:r w:rsidRPr="00D0651B">
              <w:rPr>
                <w:rFonts w:ascii="Arial" w:hAnsi="Arial" w:cs="Arial"/>
                <w:spacing w:val="-2"/>
              </w:rPr>
              <w:t>limitation</w:t>
            </w:r>
          </w:p>
          <w:p w14:paraId="20F14BBD" w14:textId="5C053784" w:rsidR="00D0651B" w:rsidRPr="00D0651B" w:rsidRDefault="00AE7D64" w:rsidP="008E254B">
            <w:pPr>
              <w:pStyle w:val="TableParagraph"/>
              <w:numPr>
                <w:ilvl w:val="0"/>
                <w:numId w:val="34"/>
              </w:numPr>
              <w:tabs>
                <w:tab w:val="left" w:pos="827"/>
              </w:tabs>
              <w:spacing w:before="2"/>
              <w:rPr>
                <w:rFonts w:ascii="Arial" w:hAnsi="Arial" w:cs="Arial"/>
              </w:rPr>
            </w:pPr>
            <w:r w:rsidRPr="00D0651B">
              <w:rPr>
                <w:rFonts w:ascii="Arial" w:hAnsi="Arial" w:cs="Arial"/>
              </w:rPr>
              <w:t>Refrigeration</w:t>
            </w:r>
            <w:r w:rsidRPr="00D0651B">
              <w:rPr>
                <w:rFonts w:ascii="Arial" w:hAnsi="Arial" w:cs="Arial"/>
                <w:spacing w:val="-8"/>
              </w:rPr>
              <w:t xml:space="preserve"> </w:t>
            </w:r>
            <w:r w:rsidRPr="00D0651B">
              <w:rPr>
                <w:rFonts w:ascii="Arial" w:hAnsi="Arial" w:cs="Arial"/>
                <w:spacing w:val="-2"/>
              </w:rPr>
              <w:t>systems</w:t>
            </w:r>
          </w:p>
          <w:p w14:paraId="73D11F0D" w14:textId="4A4FB99D" w:rsidR="00D0651B" w:rsidRPr="00D0651B" w:rsidRDefault="00AE7D64" w:rsidP="008E254B">
            <w:pPr>
              <w:pStyle w:val="TableParagraph"/>
              <w:numPr>
                <w:ilvl w:val="0"/>
                <w:numId w:val="34"/>
              </w:numPr>
              <w:tabs>
                <w:tab w:val="left" w:pos="827"/>
              </w:tabs>
              <w:spacing w:before="2"/>
              <w:rPr>
                <w:rFonts w:ascii="Arial" w:hAnsi="Arial" w:cs="Arial"/>
              </w:rPr>
            </w:pPr>
            <w:r w:rsidRPr="00D0651B">
              <w:rPr>
                <w:rFonts w:ascii="Arial" w:hAnsi="Arial" w:cs="Arial"/>
              </w:rPr>
              <w:t>Door</w:t>
            </w:r>
            <w:r w:rsidRPr="00D0651B">
              <w:rPr>
                <w:rFonts w:ascii="Arial" w:hAnsi="Arial" w:cs="Arial"/>
                <w:spacing w:val="-3"/>
              </w:rPr>
              <w:t xml:space="preserve"> </w:t>
            </w:r>
            <w:r w:rsidRPr="00D0651B">
              <w:rPr>
                <w:rFonts w:ascii="Arial" w:hAnsi="Arial" w:cs="Arial"/>
                <w:spacing w:val="-2"/>
              </w:rPr>
              <w:t>switches</w:t>
            </w:r>
          </w:p>
          <w:p w14:paraId="3E872344" w14:textId="4B54CDB1" w:rsidR="00D0651B" w:rsidRPr="00D0651B" w:rsidRDefault="00AE7D64" w:rsidP="008E254B">
            <w:pPr>
              <w:pStyle w:val="TableParagraph"/>
              <w:numPr>
                <w:ilvl w:val="0"/>
                <w:numId w:val="34"/>
              </w:numPr>
              <w:tabs>
                <w:tab w:val="left" w:pos="827"/>
              </w:tabs>
              <w:spacing w:before="2"/>
              <w:rPr>
                <w:rFonts w:ascii="Arial" w:hAnsi="Arial" w:cs="Arial"/>
              </w:rPr>
            </w:pPr>
            <w:r w:rsidRPr="00D0651B">
              <w:rPr>
                <w:rFonts w:ascii="Arial" w:hAnsi="Arial" w:cs="Arial"/>
              </w:rPr>
              <w:t>Computer</w:t>
            </w:r>
            <w:r w:rsidRPr="00D0651B">
              <w:rPr>
                <w:rFonts w:ascii="Arial" w:hAnsi="Arial" w:cs="Arial"/>
                <w:spacing w:val="-13"/>
              </w:rPr>
              <w:t xml:space="preserve"> </w:t>
            </w:r>
            <w:r w:rsidRPr="00D0651B">
              <w:rPr>
                <w:rFonts w:ascii="Arial" w:hAnsi="Arial" w:cs="Arial"/>
              </w:rPr>
              <w:t xml:space="preserve">room </w:t>
            </w:r>
            <w:r w:rsidRPr="00D0651B">
              <w:rPr>
                <w:rFonts w:ascii="Arial" w:hAnsi="Arial" w:cs="Arial"/>
                <w:spacing w:val="-2"/>
              </w:rPr>
              <w:t>systems</w:t>
            </w:r>
          </w:p>
          <w:p w14:paraId="68A21409" w14:textId="1714B4EB" w:rsidR="00D0651B" w:rsidRPr="00D0651B" w:rsidRDefault="00AE7D64" w:rsidP="008E254B">
            <w:pPr>
              <w:pStyle w:val="TableParagraph"/>
              <w:numPr>
                <w:ilvl w:val="0"/>
                <w:numId w:val="34"/>
              </w:numPr>
              <w:tabs>
                <w:tab w:val="left" w:pos="827"/>
              </w:tabs>
              <w:spacing w:before="2"/>
              <w:rPr>
                <w:rFonts w:ascii="Arial" w:hAnsi="Arial" w:cs="Arial"/>
              </w:rPr>
            </w:pPr>
            <w:r w:rsidRPr="00D0651B">
              <w:rPr>
                <w:rFonts w:ascii="Arial" w:hAnsi="Arial" w:cs="Arial"/>
              </w:rPr>
              <w:t>Service</w:t>
            </w:r>
            <w:r w:rsidRPr="00D0651B">
              <w:rPr>
                <w:rFonts w:ascii="Arial" w:hAnsi="Arial" w:cs="Arial"/>
                <w:spacing w:val="-13"/>
              </w:rPr>
              <w:t xml:space="preserve"> </w:t>
            </w:r>
            <w:r w:rsidRPr="00D0651B">
              <w:rPr>
                <w:rFonts w:ascii="Arial" w:hAnsi="Arial" w:cs="Arial"/>
              </w:rPr>
              <w:t>water</w:t>
            </w:r>
            <w:r w:rsidRPr="00D0651B">
              <w:rPr>
                <w:rFonts w:ascii="Arial" w:hAnsi="Arial" w:cs="Arial"/>
                <w:spacing w:val="-12"/>
              </w:rPr>
              <w:t xml:space="preserve"> </w:t>
            </w:r>
            <w:r w:rsidRPr="00D0651B">
              <w:rPr>
                <w:rFonts w:ascii="Arial" w:hAnsi="Arial" w:cs="Arial"/>
              </w:rPr>
              <w:t xml:space="preserve">heating </w:t>
            </w:r>
            <w:r w:rsidRPr="00D0651B">
              <w:rPr>
                <w:rFonts w:ascii="Arial" w:hAnsi="Arial" w:cs="Arial"/>
                <w:spacing w:val="-2"/>
              </w:rPr>
              <w:t>systems</w:t>
            </w:r>
          </w:p>
          <w:p w14:paraId="108BA316" w14:textId="7DBC5127" w:rsidR="00D0651B" w:rsidRPr="00D0651B" w:rsidRDefault="00AE7D64" w:rsidP="008E254B">
            <w:pPr>
              <w:pStyle w:val="TableParagraph"/>
              <w:numPr>
                <w:ilvl w:val="0"/>
                <w:numId w:val="34"/>
              </w:numPr>
              <w:tabs>
                <w:tab w:val="left" w:pos="827"/>
              </w:tabs>
              <w:spacing w:before="2"/>
              <w:rPr>
                <w:rFonts w:ascii="Arial" w:hAnsi="Arial" w:cs="Arial"/>
                <w:spacing w:val="-2"/>
                <w:u w:val="single"/>
              </w:rPr>
            </w:pPr>
            <w:r w:rsidRPr="00D0651B">
              <w:rPr>
                <w:rFonts w:ascii="Arial" w:hAnsi="Arial" w:cs="Arial"/>
              </w:rPr>
              <w:t>Pool</w:t>
            </w:r>
            <w:r w:rsidRPr="00D0651B">
              <w:rPr>
                <w:rFonts w:ascii="Arial" w:hAnsi="Arial" w:cs="Arial"/>
                <w:spacing w:val="-13"/>
              </w:rPr>
              <w:t xml:space="preserve"> </w:t>
            </w:r>
            <w:r w:rsidRPr="00D0651B">
              <w:rPr>
                <w:rFonts w:ascii="Arial" w:hAnsi="Arial" w:cs="Arial"/>
              </w:rPr>
              <w:t>heater</w:t>
            </w:r>
            <w:r w:rsidRPr="00D0651B">
              <w:rPr>
                <w:rFonts w:ascii="Arial" w:hAnsi="Arial" w:cs="Arial"/>
                <w:spacing w:val="-12"/>
              </w:rPr>
              <w:t xml:space="preserve"> </w:t>
            </w:r>
            <w:r w:rsidRPr="00D0651B">
              <w:rPr>
                <w:rFonts w:ascii="Arial" w:hAnsi="Arial" w:cs="Arial"/>
              </w:rPr>
              <w:t>and</w:t>
            </w:r>
            <w:r w:rsidRPr="00D0651B">
              <w:rPr>
                <w:rFonts w:ascii="Arial" w:hAnsi="Arial" w:cs="Arial"/>
                <w:spacing w:val="-13"/>
              </w:rPr>
              <w:t xml:space="preserve"> </w:t>
            </w:r>
            <w:r w:rsidRPr="00D0651B">
              <w:rPr>
                <w:rFonts w:ascii="Arial" w:hAnsi="Arial" w:cs="Arial"/>
              </w:rPr>
              <w:t xml:space="preserve">time </w:t>
            </w:r>
            <w:r w:rsidRPr="00D0651B">
              <w:rPr>
                <w:rFonts w:ascii="Arial" w:hAnsi="Arial" w:cs="Arial"/>
                <w:spacing w:val="-2"/>
              </w:rPr>
              <w:t>switches</w:t>
            </w:r>
          </w:p>
          <w:p w14:paraId="1421B24A" w14:textId="3281DB1D" w:rsidR="00D0651B" w:rsidRPr="00D0651B" w:rsidRDefault="00E240E7" w:rsidP="008E254B">
            <w:pPr>
              <w:pStyle w:val="TableParagraph"/>
              <w:numPr>
                <w:ilvl w:val="0"/>
                <w:numId w:val="34"/>
              </w:numPr>
              <w:tabs>
                <w:tab w:val="left" w:pos="827"/>
              </w:tabs>
              <w:spacing w:before="2"/>
              <w:rPr>
                <w:rFonts w:ascii="Arial" w:hAnsi="Arial" w:cs="Arial"/>
                <w:u w:val="single"/>
              </w:rPr>
            </w:pPr>
            <w:r w:rsidRPr="00D0651B">
              <w:rPr>
                <w:rFonts w:ascii="Arial" w:hAnsi="Arial" w:cs="Arial"/>
                <w:u w:val="single"/>
              </w:rPr>
              <w:t xml:space="preserve">Boiler </w:t>
            </w:r>
            <w:r w:rsidR="00944951" w:rsidRPr="00D0651B">
              <w:rPr>
                <w:rFonts w:ascii="Arial" w:hAnsi="Arial" w:cs="Arial"/>
                <w:u w:val="single"/>
              </w:rPr>
              <w:t>controls</w:t>
            </w:r>
          </w:p>
          <w:p w14:paraId="239EFA73" w14:textId="7950A876" w:rsidR="00D0651B" w:rsidRPr="00D0651B" w:rsidRDefault="00BC7E65" w:rsidP="008E254B">
            <w:pPr>
              <w:pStyle w:val="TableParagraph"/>
              <w:numPr>
                <w:ilvl w:val="0"/>
                <w:numId w:val="34"/>
              </w:numPr>
              <w:tabs>
                <w:tab w:val="left" w:pos="827"/>
              </w:tabs>
              <w:spacing w:before="2"/>
              <w:rPr>
                <w:rFonts w:ascii="Arial" w:hAnsi="Arial" w:cs="Arial"/>
                <w:u w:val="single"/>
              </w:rPr>
            </w:pPr>
            <w:r w:rsidRPr="00D0651B">
              <w:rPr>
                <w:rFonts w:ascii="Arial" w:hAnsi="Arial" w:cs="Arial"/>
                <w:u w:val="single"/>
              </w:rPr>
              <w:t xml:space="preserve">Demand </w:t>
            </w:r>
            <w:r w:rsidR="002123E8" w:rsidRPr="00D0651B">
              <w:rPr>
                <w:rFonts w:ascii="Arial" w:hAnsi="Arial" w:cs="Arial"/>
                <w:u w:val="single"/>
              </w:rPr>
              <w:t>responsive controls</w:t>
            </w:r>
          </w:p>
          <w:p w14:paraId="35301B93" w14:textId="5490D771" w:rsidR="00D0651B" w:rsidRPr="00D0651B" w:rsidRDefault="00230376" w:rsidP="008E254B">
            <w:pPr>
              <w:pStyle w:val="TableParagraph"/>
              <w:numPr>
                <w:ilvl w:val="0"/>
                <w:numId w:val="34"/>
              </w:numPr>
              <w:tabs>
                <w:tab w:val="left" w:pos="827"/>
              </w:tabs>
              <w:spacing w:before="2"/>
              <w:rPr>
                <w:rFonts w:ascii="Arial" w:eastAsia="Wingdings" w:hAnsi="Arial" w:cs="Arial"/>
                <w:w w:val="99"/>
                <w:u w:val="single"/>
              </w:rPr>
            </w:pPr>
            <w:r w:rsidRPr="00D0651B">
              <w:rPr>
                <w:rFonts w:ascii="Arial" w:eastAsia="Wingdings" w:hAnsi="Arial" w:cs="Arial"/>
                <w:w w:val="99"/>
                <w:u w:val="single"/>
              </w:rPr>
              <w:t xml:space="preserve">Humidification and </w:t>
            </w:r>
            <w:r w:rsidR="001802AD" w:rsidRPr="00D0651B">
              <w:rPr>
                <w:rFonts w:ascii="Arial" w:eastAsia="Wingdings" w:hAnsi="Arial" w:cs="Arial"/>
                <w:w w:val="99"/>
                <w:u w:val="single"/>
              </w:rPr>
              <w:t>dehumidification</w:t>
            </w:r>
            <w:r w:rsidRPr="00D0651B">
              <w:rPr>
                <w:rFonts w:ascii="Arial" w:eastAsia="Wingdings" w:hAnsi="Arial" w:cs="Arial"/>
                <w:w w:val="99"/>
                <w:u w:val="single"/>
              </w:rPr>
              <w:t xml:space="preserve"> controls</w:t>
            </w:r>
          </w:p>
          <w:p w14:paraId="08B1F0A7" w14:textId="53A5E52A" w:rsidR="001802AD" w:rsidRPr="00D0651B" w:rsidRDefault="00CA4321" w:rsidP="008E254B">
            <w:pPr>
              <w:pStyle w:val="TableParagraph"/>
              <w:numPr>
                <w:ilvl w:val="0"/>
                <w:numId w:val="34"/>
              </w:numPr>
              <w:tabs>
                <w:tab w:val="left" w:pos="827"/>
              </w:tabs>
              <w:spacing w:before="2"/>
              <w:rPr>
                <w:rFonts w:ascii="Arial" w:hAnsi="Arial" w:cs="Arial"/>
                <w:spacing w:val="-2"/>
                <w:u w:val="single"/>
              </w:rPr>
            </w:pPr>
            <w:r w:rsidRPr="00D0651B">
              <w:rPr>
                <w:rFonts w:ascii="Arial" w:eastAsia="Wingdings" w:hAnsi="Arial" w:cs="Arial"/>
                <w:w w:val="99"/>
                <w:u w:val="single"/>
              </w:rPr>
              <w:t>Electric resistance</w:t>
            </w:r>
            <w:r w:rsidR="00DE712F" w:rsidRPr="00D0651B">
              <w:rPr>
                <w:rFonts w:ascii="Arial" w:eastAsia="Wingdings" w:hAnsi="Arial" w:cs="Arial"/>
                <w:w w:val="99"/>
                <w:u w:val="single"/>
              </w:rPr>
              <w:t xml:space="preserve"> </w:t>
            </w:r>
            <w:r w:rsidR="00DE141A" w:rsidRPr="00D0651B">
              <w:rPr>
                <w:rFonts w:ascii="Arial" w:eastAsia="Wingdings" w:hAnsi="Arial" w:cs="Arial"/>
                <w:w w:val="99"/>
                <w:u w:val="single"/>
              </w:rPr>
              <w:t xml:space="preserve">space heating </w:t>
            </w:r>
          </w:p>
          <w:p w14:paraId="3A8E44DF" w14:textId="77777777" w:rsidR="00BC7E65" w:rsidRPr="00AC1AE9" w:rsidRDefault="00BC7E65" w:rsidP="00240911">
            <w:pPr>
              <w:pStyle w:val="TableParagraph"/>
              <w:tabs>
                <w:tab w:val="left" w:pos="827"/>
              </w:tabs>
              <w:ind w:left="827" w:right="223" w:hanging="360"/>
              <w:rPr>
                <w:rFonts w:ascii="Arial" w:hAnsi="Arial" w:cs="Arial"/>
                <w:spacing w:val="-2"/>
                <w:u w:val="single"/>
              </w:rPr>
            </w:pPr>
          </w:p>
          <w:p w14:paraId="0C02CDEA" w14:textId="77777777" w:rsidR="00647900" w:rsidRPr="00AC1AE9" w:rsidRDefault="00647900" w:rsidP="00AE7D64">
            <w:pPr>
              <w:pStyle w:val="TableParagraph"/>
              <w:tabs>
                <w:tab w:val="left" w:pos="827"/>
              </w:tabs>
              <w:ind w:left="827" w:right="223" w:hanging="360"/>
              <w:rPr>
                <w:rFonts w:ascii="Arial" w:hAnsi="Arial" w:cs="Arial"/>
              </w:rPr>
            </w:pPr>
          </w:p>
          <w:p w14:paraId="2ACD0AC0" w14:textId="77777777" w:rsidR="00AE7D64" w:rsidRPr="00AC1AE9" w:rsidRDefault="00AE7D64" w:rsidP="00AE7D64">
            <w:pPr>
              <w:pStyle w:val="TableParagraph"/>
              <w:spacing w:before="230"/>
              <w:ind w:right="95"/>
              <w:jc w:val="both"/>
              <w:rPr>
                <w:rFonts w:ascii="Arial" w:hAnsi="Arial" w:cs="Arial"/>
              </w:rPr>
            </w:pPr>
            <w:r w:rsidRPr="00AC1AE9">
              <w:rPr>
                <w:rFonts w:ascii="Arial" w:hAnsi="Arial" w:cs="Arial"/>
                <w:b/>
              </w:rPr>
              <w:t xml:space="preserve">Controls with seasonally dependent functionality: </w:t>
            </w:r>
            <w:r w:rsidRPr="00AC1AE9">
              <w:rPr>
                <w:rFonts w:ascii="Arial" w:hAnsi="Arial" w:cs="Arial"/>
              </w:rPr>
              <w:t>Controls whose complete operation cannot be demonstrated</w:t>
            </w:r>
            <w:r w:rsidRPr="00AC1AE9">
              <w:rPr>
                <w:rFonts w:ascii="Arial" w:hAnsi="Arial" w:cs="Arial"/>
                <w:spacing w:val="-8"/>
              </w:rPr>
              <w:t xml:space="preserve"> </w:t>
            </w:r>
            <w:r w:rsidRPr="00AC1AE9">
              <w:rPr>
                <w:rFonts w:ascii="Arial" w:hAnsi="Arial" w:cs="Arial"/>
              </w:rPr>
              <w:t>due</w:t>
            </w:r>
            <w:r w:rsidRPr="00AC1AE9">
              <w:rPr>
                <w:rFonts w:ascii="Arial" w:hAnsi="Arial" w:cs="Arial"/>
                <w:spacing w:val="-7"/>
              </w:rPr>
              <w:t xml:space="preserve"> </w:t>
            </w:r>
            <w:r w:rsidRPr="00AC1AE9">
              <w:rPr>
                <w:rFonts w:ascii="Arial" w:hAnsi="Arial" w:cs="Arial"/>
              </w:rPr>
              <w:t>to</w:t>
            </w:r>
            <w:r w:rsidRPr="00AC1AE9">
              <w:rPr>
                <w:rFonts w:ascii="Arial" w:hAnsi="Arial" w:cs="Arial"/>
                <w:spacing w:val="-9"/>
              </w:rPr>
              <w:t xml:space="preserve"> </w:t>
            </w:r>
            <w:r w:rsidRPr="00AC1AE9">
              <w:rPr>
                <w:rFonts w:ascii="Arial" w:hAnsi="Arial" w:cs="Arial"/>
              </w:rPr>
              <w:t>prevailing weather conditions typical of the season during which progress inspections will be performed</w:t>
            </w:r>
            <w:r w:rsidRPr="00AC1AE9">
              <w:rPr>
                <w:rFonts w:ascii="Arial" w:hAnsi="Arial" w:cs="Arial"/>
                <w:spacing w:val="-13"/>
              </w:rPr>
              <w:t xml:space="preserve"> </w:t>
            </w:r>
            <w:r w:rsidRPr="00AC1AE9">
              <w:rPr>
                <w:rFonts w:ascii="Arial" w:hAnsi="Arial" w:cs="Arial"/>
              </w:rPr>
              <w:t>shall</w:t>
            </w:r>
            <w:r w:rsidRPr="00AC1AE9">
              <w:rPr>
                <w:rFonts w:ascii="Arial" w:hAnsi="Arial" w:cs="Arial"/>
                <w:spacing w:val="-12"/>
              </w:rPr>
              <w:t xml:space="preserve"> </w:t>
            </w:r>
            <w:r w:rsidRPr="00AC1AE9">
              <w:rPr>
                <w:rFonts w:ascii="Arial" w:hAnsi="Arial" w:cs="Arial"/>
              </w:rPr>
              <w:t>be</w:t>
            </w:r>
            <w:r w:rsidRPr="00AC1AE9">
              <w:rPr>
                <w:rFonts w:ascii="Arial" w:hAnsi="Arial" w:cs="Arial"/>
                <w:spacing w:val="-13"/>
              </w:rPr>
              <w:t xml:space="preserve"> </w:t>
            </w:r>
            <w:r w:rsidRPr="00AC1AE9">
              <w:rPr>
                <w:rFonts w:ascii="Arial" w:hAnsi="Arial" w:cs="Arial"/>
              </w:rPr>
              <w:t>permitted</w:t>
            </w:r>
            <w:r w:rsidRPr="00AC1AE9">
              <w:rPr>
                <w:rFonts w:ascii="Arial" w:hAnsi="Arial" w:cs="Arial"/>
                <w:spacing w:val="-12"/>
              </w:rPr>
              <w:t xml:space="preserve"> </w:t>
            </w:r>
            <w:r w:rsidRPr="00AC1AE9">
              <w:rPr>
                <w:rFonts w:ascii="Arial" w:hAnsi="Arial" w:cs="Arial"/>
              </w:rPr>
              <w:t>to be</w:t>
            </w:r>
            <w:r w:rsidRPr="00AC1AE9">
              <w:rPr>
                <w:rFonts w:ascii="Arial" w:hAnsi="Arial" w:cs="Arial"/>
                <w:spacing w:val="-10"/>
              </w:rPr>
              <w:t xml:space="preserve"> </w:t>
            </w:r>
            <w:r w:rsidRPr="00AC1AE9">
              <w:rPr>
                <w:rFonts w:ascii="Arial" w:hAnsi="Arial" w:cs="Arial"/>
              </w:rPr>
              <w:t>signed</w:t>
            </w:r>
            <w:r w:rsidRPr="00AC1AE9">
              <w:rPr>
                <w:rFonts w:ascii="Arial" w:hAnsi="Arial" w:cs="Arial"/>
                <w:spacing w:val="-9"/>
              </w:rPr>
              <w:t xml:space="preserve"> </w:t>
            </w:r>
            <w:r w:rsidRPr="00AC1AE9">
              <w:rPr>
                <w:rFonts w:ascii="Arial" w:hAnsi="Arial" w:cs="Arial"/>
              </w:rPr>
              <w:t>off</w:t>
            </w:r>
            <w:r w:rsidRPr="00AC1AE9">
              <w:rPr>
                <w:rFonts w:ascii="Arial" w:hAnsi="Arial" w:cs="Arial"/>
                <w:spacing w:val="-13"/>
              </w:rPr>
              <w:t xml:space="preserve"> </w:t>
            </w:r>
            <w:r w:rsidRPr="00AC1AE9">
              <w:rPr>
                <w:rFonts w:ascii="Arial" w:hAnsi="Arial" w:cs="Arial"/>
              </w:rPr>
              <w:t>for</w:t>
            </w:r>
            <w:r w:rsidRPr="00AC1AE9">
              <w:rPr>
                <w:rFonts w:ascii="Arial" w:hAnsi="Arial" w:cs="Arial"/>
                <w:spacing w:val="-10"/>
              </w:rPr>
              <w:t xml:space="preserve"> </w:t>
            </w:r>
            <w:r w:rsidRPr="00AC1AE9">
              <w:rPr>
                <w:rFonts w:ascii="Arial" w:hAnsi="Arial" w:cs="Arial"/>
              </w:rPr>
              <w:t>the</w:t>
            </w:r>
            <w:r w:rsidRPr="00AC1AE9">
              <w:rPr>
                <w:rFonts w:ascii="Arial" w:hAnsi="Arial" w:cs="Arial"/>
                <w:spacing w:val="-13"/>
              </w:rPr>
              <w:t xml:space="preserve"> </w:t>
            </w:r>
            <w:r w:rsidRPr="00AC1AE9">
              <w:rPr>
                <w:rFonts w:ascii="Arial" w:hAnsi="Arial" w:cs="Arial"/>
              </w:rPr>
              <w:t>purpose</w:t>
            </w:r>
            <w:r w:rsidRPr="00AC1AE9">
              <w:rPr>
                <w:rFonts w:ascii="Arial" w:hAnsi="Arial" w:cs="Arial"/>
                <w:spacing w:val="-10"/>
              </w:rPr>
              <w:t xml:space="preserve"> </w:t>
            </w:r>
            <w:r w:rsidRPr="00AC1AE9">
              <w:rPr>
                <w:rFonts w:ascii="Arial" w:hAnsi="Arial" w:cs="Arial"/>
              </w:rPr>
              <w:t>of a Temporary Certificate of Occupancy with only a visual inspection,</w:t>
            </w:r>
            <w:r w:rsidRPr="00AC1AE9">
              <w:rPr>
                <w:rFonts w:ascii="Arial" w:hAnsi="Arial" w:cs="Arial"/>
                <w:spacing w:val="-6"/>
              </w:rPr>
              <w:t xml:space="preserve"> </w:t>
            </w:r>
            <w:r w:rsidRPr="00AC1AE9">
              <w:rPr>
                <w:rFonts w:ascii="Arial" w:hAnsi="Arial" w:cs="Arial"/>
              </w:rPr>
              <w:t>provided,</w:t>
            </w:r>
            <w:r w:rsidRPr="00AC1AE9">
              <w:rPr>
                <w:rFonts w:ascii="Arial" w:hAnsi="Arial" w:cs="Arial"/>
                <w:spacing w:val="-6"/>
              </w:rPr>
              <w:t xml:space="preserve"> </w:t>
            </w:r>
            <w:r w:rsidRPr="00AC1AE9">
              <w:rPr>
                <w:rFonts w:ascii="Arial" w:hAnsi="Arial" w:cs="Arial"/>
              </w:rPr>
              <w:t xml:space="preserve">however, </w:t>
            </w:r>
            <w:r w:rsidRPr="00AC1AE9">
              <w:rPr>
                <w:rFonts w:ascii="Arial" w:hAnsi="Arial" w:cs="Arial"/>
                <w:spacing w:val="-2"/>
              </w:rPr>
              <w:t>that</w:t>
            </w:r>
            <w:r w:rsidRPr="00AC1AE9">
              <w:rPr>
                <w:rFonts w:ascii="Arial" w:hAnsi="Arial" w:cs="Arial"/>
                <w:spacing w:val="-8"/>
              </w:rPr>
              <w:t xml:space="preserve"> </w:t>
            </w:r>
            <w:r w:rsidRPr="00AC1AE9">
              <w:rPr>
                <w:rFonts w:ascii="Arial" w:hAnsi="Arial" w:cs="Arial"/>
                <w:spacing w:val="-2"/>
              </w:rPr>
              <w:t>the</w:t>
            </w:r>
            <w:r w:rsidRPr="00AC1AE9">
              <w:rPr>
                <w:rFonts w:ascii="Arial" w:hAnsi="Arial" w:cs="Arial"/>
                <w:spacing w:val="-8"/>
              </w:rPr>
              <w:t xml:space="preserve"> </w:t>
            </w:r>
            <w:r w:rsidRPr="00AC1AE9">
              <w:rPr>
                <w:rFonts w:ascii="Arial" w:hAnsi="Arial" w:cs="Arial"/>
                <w:spacing w:val="-2"/>
              </w:rPr>
              <w:t>progress</w:t>
            </w:r>
            <w:r w:rsidRPr="00AC1AE9">
              <w:rPr>
                <w:rFonts w:ascii="Arial" w:hAnsi="Arial" w:cs="Arial"/>
                <w:spacing w:val="-9"/>
              </w:rPr>
              <w:t xml:space="preserve"> </w:t>
            </w:r>
            <w:r w:rsidRPr="00AC1AE9">
              <w:rPr>
                <w:rFonts w:ascii="Arial" w:hAnsi="Arial" w:cs="Arial"/>
                <w:spacing w:val="-2"/>
              </w:rPr>
              <w:t>inspector</w:t>
            </w:r>
            <w:r w:rsidRPr="00AC1AE9">
              <w:rPr>
                <w:rFonts w:ascii="Arial" w:hAnsi="Arial" w:cs="Arial"/>
                <w:spacing w:val="-5"/>
              </w:rPr>
              <w:t xml:space="preserve"> </w:t>
            </w:r>
            <w:r w:rsidRPr="00AC1AE9">
              <w:rPr>
                <w:rFonts w:ascii="Arial" w:hAnsi="Arial" w:cs="Arial"/>
                <w:spacing w:val="-2"/>
              </w:rPr>
              <w:t xml:space="preserve">must </w:t>
            </w:r>
            <w:r w:rsidRPr="00AC1AE9">
              <w:rPr>
                <w:rFonts w:ascii="Arial" w:hAnsi="Arial" w:cs="Arial"/>
              </w:rPr>
              <w:t xml:space="preserve">perform a supplemental inspection where the controls are visually inspected and tested for functionality and proper operation during the next immediate season </w:t>
            </w:r>
            <w:r w:rsidRPr="00AC1AE9">
              <w:rPr>
                <w:rFonts w:ascii="Arial" w:hAnsi="Arial" w:cs="Arial"/>
                <w:spacing w:val="-2"/>
              </w:rPr>
              <w:t>thereafter.</w:t>
            </w:r>
          </w:p>
          <w:p w14:paraId="17223D05" w14:textId="77777777" w:rsidR="00AE7D64" w:rsidRPr="00AC1AE9" w:rsidRDefault="00AE7D64" w:rsidP="00AE7D64">
            <w:pPr>
              <w:pStyle w:val="TableParagraph"/>
              <w:ind w:left="0"/>
              <w:rPr>
                <w:rFonts w:ascii="Arial" w:hAnsi="Arial" w:cs="Arial"/>
                <w:b/>
              </w:rPr>
            </w:pPr>
          </w:p>
          <w:p w14:paraId="178BB76B" w14:textId="77777777" w:rsidR="00AE7D64" w:rsidRPr="00AC1AE9" w:rsidRDefault="00AE7D64" w:rsidP="00AE7D64">
            <w:pPr>
              <w:pStyle w:val="TableParagraph"/>
              <w:ind w:right="97"/>
              <w:jc w:val="both"/>
              <w:rPr>
                <w:rFonts w:ascii="Arial" w:hAnsi="Arial" w:cs="Arial"/>
              </w:rPr>
            </w:pPr>
            <w:r w:rsidRPr="00AC1AE9">
              <w:rPr>
                <w:rFonts w:ascii="Arial" w:hAnsi="Arial" w:cs="Arial"/>
              </w:rPr>
              <w:t>The owner must provide full access</w:t>
            </w:r>
            <w:r w:rsidRPr="00AC1AE9">
              <w:rPr>
                <w:rFonts w:ascii="Arial" w:hAnsi="Arial" w:cs="Arial"/>
                <w:spacing w:val="-13"/>
              </w:rPr>
              <w:t xml:space="preserve"> </w:t>
            </w:r>
            <w:r w:rsidRPr="00AC1AE9">
              <w:rPr>
                <w:rFonts w:ascii="Arial" w:hAnsi="Arial" w:cs="Arial"/>
              </w:rPr>
              <w:t>to</w:t>
            </w:r>
            <w:r w:rsidRPr="00AC1AE9">
              <w:rPr>
                <w:rFonts w:ascii="Arial" w:hAnsi="Arial" w:cs="Arial"/>
                <w:spacing w:val="-12"/>
              </w:rPr>
              <w:t xml:space="preserve"> </w:t>
            </w:r>
            <w:r w:rsidRPr="00AC1AE9">
              <w:rPr>
                <w:rFonts w:ascii="Arial" w:hAnsi="Arial" w:cs="Arial"/>
              </w:rPr>
              <w:t>the</w:t>
            </w:r>
            <w:r w:rsidRPr="00AC1AE9">
              <w:rPr>
                <w:rFonts w:ascii="Arial" w:hAnsi="Arial" w:cs="Arial"/>
                <w:spacing w:val="-13"/>
              </w:rPr>
              <w:t xml:space="preserve"> </w:t>
            </w:r>
            <w:r w:rsidRPr="00AC1AE9">
              <w:rPr>
                <w:rFonts w:ascii="Arial" w:hAnsi="Arial" w:cs="Arial"/>
              </w:rPr>
              <w:t>progress</w:t>
            </w:r>
            <w:r w:rsidRPr="00AC1AE9">
              <w:rPr>
                <w:rFonts w:ascii="Arial" w:hAnsi="Arial" w:cs="Arial"/>
                <w:spacing w:val="-12"/>
              </w:rPr>
              <w:t xml:space="preserve"> </w:t>
            </w:r>
            <w:r w:rsidRPr="00AC1AE9">
              <w:rPr>
                <w:rFonts w:ascii="Arial" w:hAnsi="Arial" w:cs="Arial"/>
              </w:rPr>
              <w:t>inspector within two weeks of the progress</w:t>
            </w:r>
            <w:r w:rsidRPr="00AC1AE9">
              <w:rPr>
                <w:rFonts w:ascii="Arial" w:hAnsi="Arial" w:cs="Arial"/>
                <w:spacing w:val="-13"/>
              </w:rPr>
              <w:t xml:space="preserve"> </w:t>
            </w:r>
            <w:r w:rsidRPr="00AC1AE9">
              <w:rPr>
                <w:rFonts w:ascii="Arial" w:hAnsi="Arial" w:cs="Arial"/>
              </w:rPr>
              <w:t>inspector’s</w:t>
            </w:r>
            <w:r w:rsidRPr="00AC1AE9">
              <w:rPr>
                <w:rFonts w:ascii="Arial" w:hAnsi="Arial" w:cs="Arial"/>
                <w:spacing w:val="-12"/>
              </w:rPr>
              <w:t xml:space="preserve"> </w:t>
            </w:r>
            <w:r w:rsidRPr="00AC1AE9">
              <w:rPr>
                <w:rFonts w:ascii="Arial" w:hAnsi="Arial" w:cs="Arial"/>
              </w:rPr>
              <w:t>request</w:t>
            </w:r>
            <w:r w:rsidRPr="00AC1AE9">
              <w:rPr>
                <w:rFonts w:ascii="Arial" w:hAnsi="Arial" w:cs="Arial"/>
                <w:spacing w:val="-13"/>
              </w:rPr>
              <w:t xml:space="preserve"> </w:t>
            </w:r>
            <w:r w:rsidRPr="00AC1AE9">
              <w:rPr>
                <w:rFonts w:ascii="Arial" w:hAnsi="Arial" w:cs="Arial"/>
              </w:rPr>
              <w:t>for such access to perform the progress inspection.</w:t>
            </w:r>
          </w:p>
          <w:p w14:paraId="66084C1A" w14:textId="77777777" w:rsidR="00AE7D64" w:rsidRPr="00AC1AE9" w:rsidRDefault="00AE7D64" w:rsidP="00AE7D64">
            <w:pPr>
              <w:pStyle w:val="TableParagraph"/>
              <w:spacing w:before="1"/>
              <w:ind w:left="0"/>
              <w:rPr>
                <w:rFonts w:ascii="Arial" w:hAnsi="Arial" w:cs="Arial"/>
                <w:b/>
              </w:rPr>
            </w:pPr>
          </w:p>
          <w:p w14:paraId="675C5F2E" w14:textId="1E55514E" w:rsidR="00AE7D64" w:rsidRPr="00AC1AE9" w:rsidRDefault="2FC9A566" w:rsidP="00AE7D64">
            <w:pPr>
              <w:pStyle w:val="TableParagraph"/>
              <w:ind w:right="97"/>
              <w:jc w:val="both"/>
              <w:rPr>
                <w:rFonts w:ascii="Arial" w:hAnsi="Arial" w:cs="Arial"/>
              </w:rPr>
            </w:pPr>
            <w:r w:rsidRPr="00AC1AE9">
              <w:rPr>
                <w:rFonts w:ascii="Arial" w:hAnsi="Arial" w:cs="Arial"/>
              </w:rPr>
              <w:t>For such supplemental inspections,</w:t>
            </w:r>
            <w:r w:rsidR="00A61413">
              <w:rPr>
                <w:rFonts w:ascii="Arial" w:hAnsi="Arial" w:cs="Arial"/>
              </w:rPr>
              <w:t xml:space="preserve"> </w:t>
            </w:r>
            <w:r w:rsidRPr="00AC1AE9">
              <w:rPr>
                <w:rFonts w:ascii="Arial" w:hAnsi="Arial" w:cs="Arial"/>
              </w:rPr>
              <w:t>the Department must be notified by the approved progress inspection agency of any unresolved deficiencies in the installed work</w:t>
            </w:r>
            <w:r w:rsidRPr="00AC1AE9">
              <w:rPr>
                <w:rFonts w:ascii="Arial" w:hAnsi="Arial" w:cs="Arial"/>
                <w:spacing w:val="22"/>
              </w:rPr>
              <w:t xml:space="preserve"> </w:t>
            </w:r>
            <w:r w:rsidRPr="00AC1AE9">
              <w:rPr>
                <w:rFonts w:ascii="Arial" w:hAnsi="Arial" w:cs="Arial"/>
              </w:rPr>
              <w:t>within</w:t>
            </w:r>
            <w:r w:rsidRPr="00AC1AE9">
              <w:rPr>
                <w:rFonts w:ascii="Arial" w:hAnsi="Arial" w:cs="Arial"/>
                <w:spacing w:val="22"/>
              </w:rPr>
              <w:t xml:space="preserve"> </w:t>
            </w:r>
            <w:r w:rsidRPr="00AC1AE9">
              <w:rPr>
                <w:rFonts w:ascii="Arial" w:hAnsi="Arial" w:cs="Arial"/>
              </w:rPr>
              <w:t>180</w:t>
            </w:r>
            <w:r w:rsidRPr="00AC1AE9">
              <w:rPr>
                <w:rFonts w:ascii="Arial" w:hAnsi="Arial" w:cs="Arial"/>
                <w:spacing w:val="20"/>
              </w:rPr>
              <w:t xml:space="preserve"> </w:t>
            </w:r>
            <w:r w:rsidRPr="00AC1AE9">
              <w:rPr>
                <w:rFonts w:ascii="Arial" w:hAnsi="Arial" w:cs="Arial"/>
              </w:rPr>
              <w:t>days</w:t>
            </w:r>
            <w:r w:rsidRPr="00AC1AE9">
              <w:rPr>
                <w:rFonts w:ascii="Arial" w:hAnsi="Arial" w:cs="Arial"/>
                <w:spacing w:val="20"/>
              </w:rPr>
              <w:t xml:space="preserve"> </w:t>
            </w:r>
            <w:r w:rsidRPr="00AC1AE9">
              <w:rPr>
                <w:rFonts w:ascii="Arial" w:hAnsi="Arial" w:cs="Arial"/>
              </w:rPr>
              <w:t>of</w:t>
            </w:r>
            <w:r w:rsidRPr="00AC1AE9">
              <w:rPr>
                <w:rFonts w:ascii="Arial" w:hAnsi="Arial" w:cs="Arial"/>
                <w:spacing w:val="22"/>
              </w:rPr>
              <w:t xml:space="preserve"> </w:t>
            </w:r>
            <w:r w:rsidRPr="00AC1AE9">
              <w:rPr>
                <w:rFonts w:ascii="Arial" w:hAnsi="Arial" w:cs="Arial"/>
                <w:spacing w:val="-4"/>
              </w:rPr>
              <w:t>such</w:t>
            </w:r>
          </w:p>
          <w:p w14:paraId="425E366A" w14:textId="5DBC4A77" w:rsidR="00AE7D64" w:rsidRPr="00AC1AE9" w:rsidRDefault="2FC9A566" w:rsidP="008E254B">
            <w:pPr>
              <w:pStyle w:val="TableParagraph"/>
              <w:tabs>
                <w:tab w:val="left" w:pos="827"/>
              </w:tabs>
              <w:spacing w:line="210" w:lineRule="exact"/>
              <w:rPr>
                <w:rFonts w:ascii="Arial" w:hAnsi="Arial" w:cs="Arial"/>
              </w:rPr>
            </w:pPr>
            <w:r w:rsidRPr="00AC1AE9">
              <w:rPr>
                <w:rFonts w:ascii="Arial" w:hAnsi="Arial" w:cs="Arial"/>
              </w:rPr>
              <w:t>supplemental</w:t>
            </w:r>
            <w:r w:rsidRPr="00AC1AE9">
              <w:rPr>
                <w:rFonts w:ascii="Arial" w:hAnsi="Arial" w:cs="Arial"/>
                <w:spacing w:val="-7"/>
              </w:rPr>
              <w:t xml:space="preserve"> </w:t>
            </w:r>
            <w:r w:rsidRPr="00AC1AE9">
              <w:rPr>
                <w:rFonts w:ascii="Arial" w:hAnsi="Arial" w:cs="Arial"/>
                <w:spacing w:val="-2"/>
              </w:rPr>
              <w:t>inspection.</w:t>
            </w:r>
          </w:p>
        </w:tc>
        <w:tc>
          <w:tcPr>
            <w:tcW w:w="2026" w:type="dxa"/>
          </w:tcPr>
          <w:p w14:paraId="1C2CAF00"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335A5268" w14:textId="77777777" w:rsidR="00F004FD" w:rsidRPr="00AC1AE9" w:rsidRDefault="00930B86">
            <w:pPr>
              <w:pStyle w:val="TableParagraph"/>
              <w:ind w:left="108" w:right="139"/>
              <w:rPr>
                <w:rFonts w:ascii="Arial" w:hAnsi="Arial" w:cs="Arial"/>
              </w:rPr>
            </w:pPr>
            <w:r w:rsidRPr="00AC1AE9">
              <w:rPr>
                <w:rFonts w:ascii="Arial" w:hAnsi="Arial" w:cs="Arial"/>
                <w:spacing w:val="-2"/>
              </w:rPr>
              <w:t xml:space="preserve">After installation </w:t>
            </w:r>
            <w:r w:rsidRPr="00AC1AE9">
              <w:rPr>
                <w:rFonts w:ascii="Arial" w:hAnsi="Arial" w:cs="Arial"/>
              </w:rPr>
              <w:t xml:space="preserve">and prior to </w:t>
            </w:r>
            <w:r w:rsidRPr="00AC1AE9">
              <w:rPr>
                <w:rFonts w:ascii="Arial" w:hAnsi="Arial" w:cs="Arial"/>
                <w:spacing w:val="-2"/>
              </w:rPr>
              <w:t xml:space="preserve">final </w:t>
            </w:r>
            <w:r w:rsidRPr="00AC1AE9">
              <w:rPr>
                <w:rFonts w:ascii="Arial" w:hAnsi="Arial" w:cs="Arial"/>
              </w:rPr>
              <w:t>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 xml:space="preserve">construction inspection, </w:t>
            </w:r>
            <w:r w:rsidRPr="00AC1AE9">
              <w:rPr>
                <w:rFonts w:ascii="Arial" w:hAnsi="Arial" w:cs="Arial"/>
              </w:rPr>
              <w:t xml:space="preserve">except that for controls </w:t>
            </w:r>
            <w:r w:rsidRPr="00AC1AE9">
              <w:rPr>
                <w:rFonts w:ascii="Arial" w:hAnsi="Arial" w:cs="Arial"/>
                <w:spacing w:val="-4"/>
              </w:rPr>
              <w:t xml:space="preserve">with </w:t>
            </w:r>
            <w:r w:rsidRPr="00AC1AE9">
              <w:rPr>
                <w:rFonts w:ascii="Arial" w:hAnsi="Arial" w:cs="Arial"/>
                <w:spacing w:val="-2"/>
              </w:rPr>
              <w:t xml:space="preserve">seasonally dependent functionality, </w:t>
            </w:r>
            <w:r w:rsidRPr="00AC1AE9">
              <w:rPr>
                <w:rFonts w:ascii="Arial" w:hAnsi="Arial" w:cs="Arial"/>
              </w:rPr>
              <w:t xml:space="preserve">such testing must be </w:t>
            </w:r>
            <w:r w:rsidRPr="00AC1AE9">
              <w:rPr>
                <w:rFonts w:ascii="Arial" w:hAnsi="Arial" w:cs="Arial"/>
                <w:spacing w:val="-2"/>
              </w:rPr>
              <w:t xml:space="preserve">performed </w:t>
            </w:r>
            <w:r w:rsidRPr="00AC1AE9">
              <w:rPr>
                <w:rFonts w:ascii="Arial" w:hAnsi="Arial" w:cs="Arial"/>
              </w:rPr>
              <w:t xml:space="preserve">before sign- off for issuance of a </w:t>
            </w:r>
            <w:r w:rsidRPr="00AC1AE9">
              <w:rPr>
                <w:rFonts w:ascii="Arial" w:hAnsi="Arial" w:cs="Arial"/>
                <w:spacing w:val="-2"/>
              </w:rPr>
              <w:t xml:space="preserve">Final </w:t>
            </w:r>
            <w:r w:rsidRPr="00AC1AE9">
              <w:rPr>
                <w:rFonts w:ascii="Arial" w:hAnsi="Arial" w:cs="Arial"/>
              </w:rPr>
              <w:t>Certificate</w:t>
            </w:r>
            <w:r w:rsidRPr="00AC1AE9">
              <w:rPr>
                <w:rFonts w:ascii="Arial" w:hAnsi="Arial" w:cs="Arial"/>
                <w:spacing w:val="-13"/>
              </w:rPr>
              <w:t xml:space="preserve"> </w:t>
            </w:r>
            <w:r w:rsidRPr="00AC1AE9">
              <w:rPr>
                <w:rFonts w:ascii="Arial" w:hAnsi="Arial" w:cs="Arial"/>
              </w:rPr>
              <w:t xml:space="preserve">of </w:t>
            </w:r>
            <w:r w:rsidRPr="00AC1AE9">
              <w:rPr>
                <w:rFonts w:ascii="Arial" w:hAnsi="Arial" w:cs="Arial"/>
                <w:spacing w:val="-2"/>
              </w:rPr>
              <w:t>Occupancy</w:t>
            </w:r>
          </w:p>
        </w:tc>
        <w:tc>
          <w:tcPr>
            <w:tcW w:w="2070" w:type="dxa"/>
          </w:tcPr>
          <w:p w14:paraId="2B1827B7" w14:textId="77777777" w:rsidR="00F004FD" w:rsidRPr="00AC1AE9" w:rsidRDefault="00930B86">
            <w:pPr>
              <w:pStyle w:val="TableParagraph"/>
              <w:ind w:left="109" w:right="77"/>
              <w:rPr>
                <w:rFonts w:ascii="Arial" w:hAnsi="Arial" w:cs="Arial"/>
              </w:rPr>
            </w:pPr>
            <w:r w:rsidRPr="00AC1AE9">
              <w:rPr>
                <w:rFonts w:ascii="Arial" w:hAnsi="Arial" w:cs="Arial"/>
              </w:rPr>
              <w:t>Approved construction documents, including control</w:t>
            </w:r>
            <w:r w:rsidRPr="00AC1AE9">
              <w:rPr>
                <w:rFonts w:ascii="Arial" w:hAnsi="Arial" w:cs="Arial"/>
                <w:spacing w:val="-13"/>
              </w:rPr>
              <w:t xml:space="preserve"> </w:t>
            </w:r>
            <w:r w:rsidRPr="00AC1AE9">
              <w:rPr>
                <w:rFonts w:ascii="Arial" w:hAnsi="Arial" w:cs="Arial"/>
              </w:rPr>
              <w:t>system</w:t>
            </w:r>
            <w:r w:rsidRPr="00AC1AE9">
              <w:rPr>
                <w:rFonts w:ascii="Arial" w:hAnsi="Arial" w:cs="Arial"/>
                <w:spacing w:val="-12"/>
              </w:rPr>
              <w:t xml:space="preserve"> </w:t>
            </w:r>
            <w:r w:rsidRPr="00AC1AE9">
              <w:rPr>
                <w:rFonts w:ascii="Arial" w:hAnsi="Arial" w:cs="Arial"/>
              </w:rPr>
              <w:t>narratives; ASHRAE Guideline 1: The HVAC</w:t>
            </w:r>
          </w:p>
          <w:p w14:paraId="58B85957" w14:textId="77777777" w:rsidR="00F004FD" w:rsidRPr="00AC1AE9" w:rsidRDefault="00930B86">
            <w:pPr>
              <w:pStyle w:val="TableParagraph"/>
              <w:spacing w:before="2"/>
              <w:ind w:left="109" w:right="278"/>
              <w:rPr>
                <w:rFonts w:ascii="Arial" w:hAnsi="Arial" w:cs="Arial"/>
              </w:rPr>
            </w:pPr>
            <w:r w:rsidRPr="00AC1AE9">
              <w:rPr>
                <w:rFonts w:ascii="Arial" w:hAnsi="Arial" w:cs="Arial"/>
              </w:rPr>
              <w:t>Commissioning</w:t>
            </w:r>
            <w:r w:rsidRPr="00AC1AE9">
              <w:rPr>
                <w:rFonts w:ascii="Arial" w:hAnsi="Arial" w:cs="Arial"/>
                <w:spacing w:val="-13"/>
              </w:rPr>
              <w:t xml:space="preserve"> </w:t>
            </w:r>
            <w:r w:rsidRPr="00AC1AE9">
              <w:rPr>
                <w:rFonts w:ascii="Arial" w:hAnsi="Arial" w:cs="Arial"/>
              </w:rPr>
              <w:t>Process where applicable</w:t>
            </w:r>
          </w:p>
        </w:tc>
        <w:tc>
          <w:tcPr>
            <w:tcW w:w="2070" w:type="dxa"/>
          </w:tcPr>
          <w:p w14:paraId="334851D9" w14:textId="2A64F859" w:rsidR="00F004FD" w:rsidRPr="00AC1AE9" w:rsidRDefault="00930B86">
            <w:pPr>
              <w:pStyle w:val="TableParagraph"/>
              <w:ind w:left="110"/>
              <w:rPr>
                <w:rFonts w:ascii="Arial" w:hAnsi="Arial" w:cs="Arial"/>
              </w:rPr>
            </w:pPr>
            <w:r w:rsidRPr="00AC1AE9">
              <w:rPr>
                <w:rFonts w:ascii="Arial" w:hAnsi="Arial" w:cs="Arial"/>
              </w:rPr>
              <w:t xml:space="preserve">C403, C404, C406, </w:t>
            </w:r>
            <w:r w:rsidR="00750609" w:rsidRPr="00AC1AE9">
              <w:rPr>
                <w:rFonts w:ascii="Arial" w:hAnsi="Arial" w:cs="Arial"/>
                <w:u w:val="single"/>
              </w:rPr>
              <w:t xml:space="preserve">2025 NYC </w:t>
            </w:r>
            <w:r w:rsidRPr="00AC1AE9">
              <w:rPr>
                <w:rFonts w:ascii="Arial" w:hAnsi="Arial" w:cs="Arial"/>
              </w:rPr>
              <w:t>ASHRAE</w:t>
            </w:r>
            <w:r w:rsidRPr="00AC1AE9">
              <w:rPr>
                <w:rFonts w:ascii="Arial" w:hAnsi="Arial" w:cs="Arial"/>
                <w:spacing w:val="-4"/>
              </w:rPr>
              <w:t xml:space="preserve"> </w:t>
            </w:r>
            <w:r w:rsidRPr="00AC1AE9">
              <w:rPr>
                <w:rFonts w:ascii="Arial" w:hAnsi="Arial" w:cs="Arial"/>
              </w:rPr>
              <w:t>90.1</w:t>
            </w:r>
            <w:r w:rsidRPr="00AC1AE9">
              <w:rPr>
                <w:rFonts w:ascii="Arial" w:hAnsi="Arial" w:cs="Arial"/>
                <w:spacing w:val="-1"/>
              </w:rPr>
              <w:t xml:space="preserve"> </w:t>
            </w:r>
            <w:r w:rsidRPr="00AC1AE9">
              <w:rPr>
                <w:rFonts w:ascii="Arial" w:hAnsi="Arial" w:cs="Arial"/>
              </w:rPr>
              <w:t>–</w:t>
            </w:r>
            <w:r w:rsidRPr="00AC1AE9">
              <w:rPr>
                <w:rFonts w:ascii="Arial" w:hAnsi="Arial" w:cs="Arial"/>
                <w:spacing w:val="-3"/>
              </w:rPr>
              <w:t xml:space="preserve"> </w:t>
            </w:r>
            <w:r w:rsidRPr="00AC1AE9">
              <w:rPr>
                <w:rFonts w:ascii="Arial" w:hAnsi="Arial" w:cs="Arial"/>
                <w:spacing w:val="-4"/>
              </w:rPr>
              <w:t>6.3,</w:t>
            </w:r>
          </w:p>
          <w:p w14:paraId="7878B33E" w14:textId="77777777" w:rsidR="00F004FD" w:rsidRPr="00AC1AE9" w:rsidRDefault="00930B86">
            <w:pPr>
              <w:pStyle w:val="TableParagraph"/>
              <w:spacing w:before="1"/>
              <w:ind w:left="110"/>
              <w:rPr>
                <w:rFonts w:ascii="Arial" w:hAnsi="Arial" w:cs="Arial"/>
              </w:rPr>
            </w:pPr>
            <w:r w:rsidRPr="00AC1AE9">
              <w:rPr>
                <w:rFonts w:ascii="Arial" w:hAnsi="Arial" w:cs="Arial"/>
              </w:rPr>
              <w:t>6.4,</w:t>
            </w:r>
            <w:r w:rsidRPr="00AC1AE9">
              <w:rPr>
                <w:rFonts w:ascii="Arial" w:hAnsi="Arial" w:cs="Arial"/>
                <w:spacing w:val="-4"/>
              </w:rPr>
              <w:t xml:space="preserve"> </w:t>
            </w:r>
            <w:r w:rsidRPr="00AC1AE9">
              <w:rPr>
                <w:rFonts w:ascii="Arial" w:hAnsi="Arial" w:cs="Arial"/>
              </w:rPr>
              <w:t>6.5,</w:t>
            </w:r>
            <w:r w:rsidRPr="00AC1AE9">
              <w:rPr>
                <w:rFonts w:ascii="Arial" w:hAnsi="Arial" w:cs="Arial"/>
                <w:spacing w:val="-2"/>
              </w:rPr>
              <w:t xml:space="preserve"> </w:t>
            </w:r>
            <w:r w:rsidRPr="00AC1AE9">
              <w:rPr>
                <w:rFonts w:ascii="Arial" w:hAnsi="Arial" w:cs="Arial"/>
              </w:rPr>
              <w:t>6.6,</w:t>
            </w:r>
            <w:r w:rsidRPr="00AC1AE9">
              <w:rPr>
                <w:rFonts w:ascii="Arial" w:hAnsi="Arial" w:cs="Arial"/>
                <w:spacing w:val="-3"/>
              </w:rPr>
              <w:t xml:space="preserve"> </w:t>
            </w:r>
            <w:r w:rsidRPr="00AC1AE9">
              <w:rPr>
                <w:rFonts w:ascii="Arial" w:hAnsi="Arial" w:cs="Arial"/>
              </w:rPr>
              <w:t>7.4,</w:t>
            </w:r>
            <w:r w:rsidRPr="00AC1AE9">
              <w:rPr>
                <w:rFonts w:ascii="Arial" w:hAnsi="Arial" w:cs="Arial"/>
                <w:spacing w:val="-3"/>
              </w:rPr>
              <w:t xml:space="preserve"> </w:t>
            </w:r>
            <w:r w:rsidRPr="00AC1AE9">
              <w:rPr>
                <w:rFonts w:ascii="Arial" w:hAnsi="Arial" w:cs="Arial"/>
                <w:spacing w:val="-4"/>
              </w:rPr>
              <w:t>7.5,</w:t>
            </w:r>
          </w:p>
          <w:p w14:paraId="49814151" w14:textId="17E30B90" w:rsidR="00F004FD" w:rsidRPr="00AC1AE9" w:rsidRDefault="00E837BC">
            <w:pPr>
              <w:pStyle w:val="TableParagraph"/>
              <w:ind w:left="110"/>
              <w:rPr>
                <w:rFonts w:ascii="Arial" w:hAnsi="Arial" w:cs="Arial"/>
              </w:rPr>
            </w:pPr>
            <w:r w:rsidRPr="00AC1AE9">
              <w:rPr>
                <w:rFonts w:ascii="Arial" w:hAnsi="Arial" w:cs="Arial"/>
              </w:rPr>
              <w:t>[</w:t>
            </w:r>
            <w:r w:rsidR="00930B86" w:rsidRPr="00AC1AE9">
              <w:rPr>
                <w:rFonts w:ascii="Arial" w:hAnsi="Arial" w:cs="Arial"/>
              </w:rPr>
              <w:t>Appendix</w:t>
            </w:r>
            <w:r w:rsidR="00930B86" w:rsidRPr="00AC1AE9">
              <w:rPr>
                <w:rFonts w:ascii="Arial" w:hAnsi="Arial" w:cs="Arial"/>
                <w:spacing w:val="-6"/>
              </w:rPr>
              <w:t xml:space="preserve"> </w:t>
            </w:r>
            <w:r w:rsidR="00930B86" w:rsidRPr="00AC1AE9">
              <w:rPr>
                <w:rFonts w:ascii="Arial" w:hAnsi="Arial" w:cs="Arial"/>
                <w:spacing w:val="-10"/>
              </w:rPr>
              <w:t>I</w:t>
            </w:r>
            <w:r w:rsidR="003F4FC6" w:rsidRPr="00AC1AE9">
              <w:rPr>
                <w:rFonts w:ascii="Arial" w:hAnsi="Arial" w:cs="Arial"/>
                <w:spacing w:val="-10"/>
              </w:rPr>
              <w:t xml:space="preserve"> </w:t>
            </w:r>
            <w:r w:rsidRPr="00AC1AE9">
              <w:rPr>
                <w:rFonts w:ascii="Arial" w:hAnsi="Arial" w:cs="Arial"/>
                <w:spacing w:val="-10"/>
              </w:rPr>
              <w:t>]</w:t>
            </w:r>
            <w:r w:rsidR="00A61413">
              <w:rPr>
                <w:rFonts w:ascii="Arial" w:hAnsi="Arial" w:cs="Arial"/>
                <w:spacing w:val="-10"/>
              </w:rPr>
              <w:t xml:space="preserve"> </w:t>
            </w:r>
            <w:r w:rsidR="00D6425F" w:rsidRPr="00AC1AE9">
              <w:rPr>
                <w:rFonts w:ascii="Arial" w:hAnsi="Arial" w:cs="Arial"/>
                <w:u w:val="single"/>
              </w:rPr>
              <w:t>11</w:t>
            </w:r>
          </w:p>
        </w:tc>
      </w:tr>
    </w:tbl>
    <w:p w14:paraId="4B3D73DB" w14:textId="77777777" w:rsidR="00F004FD" w:rsidRPr="00AC1AE9" w:rsidRDefault="00F004FD">
      <w:pPr>
        <w:rPr>
          <w:rFonts w:ascii="Arial" w:hAnsi="Arial" w:cs="Arial"/>
        </w:rPr>
        <w:sectPr w:rsidR="00F004FD" w:rsidRPr="00AC1AE9" w:rsidSect="00AC1AE9">
          <w:headerReference w:type="default" r:id="rId28"/>
          <w:type w:val="continuous"/>
          <w:pgSz w:w="12240" w:h="15840"/>
          <w:pgMar w:top="1440" w:right="1440" w:bottom="1440" w:left="1440" w:header="720" w:footer="720" w:gutter="0"/>
          <w:cols w:space="720"/>
        </w:sect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712"/>
        <w:gridCol w:w="2026"/>
        <w:gridCol w:w="2070"/>
        <w:gridCol w:w="2070"/>
      </w:tblGrid>
      <w:tr w:rsidR="00911C27" w:rsidRPr="00AC1AE9" w14:paraId="606FCF94" w14:textId="77777777" w:rsidTr="4D0B53B3">
        <w:trPr>
          <w:trHeight w:val="1381"/>
        </w:trPr>
        <w:tc>
          <w:tcPr>
            <w:tcW w:w="907" w:type="dxa"/>
          </w:tcPr>
          <w:p w14:paraId="56BC83BB" w14:textId="77777777" w:rsidR="00F004FD" w:rsidRPr="00AC1AE9" w:rsidRDefault="00930B86">
            <w:pPr>
              <w:pStyle w:val="TableParagraph"/>
              <w:rPr>
                <w:rFonts w:ascii="Arial" w:hAnsi="Arial" w:cs="Arial"/>
              </w:rPr>
            </w:pPr>
            <w:r w:rsidRPr="00AC1AE9">
              <w:rPr>
                <w:rFonts w:ascii="Arial" w:hAnsi="Arial" w:cs="Arial"/>
                <w:spacing w:val="-4"/>
              </w:rPr>
              <w:t>IIB5</w:t>
            </w:r>
          </w:p>
        </w:tc>
        <w:tc>
          <w:tcPr>
            <w:tcW w:w="2712" w:type="dxa"/>
          </w:tcPr>
          <w:p w14:paraId="68F2C80A" w14:textId="77777777" w:rsidR="00F004FD" w:rsidRPr="00AC1AE9" w:rsidRDefault="00930B86">
            <w:pPr>
              <w:pStyle w:val="TableParagraph"/>
              <w:spacing w:line="230" w:lineRule="atLeast"/>
              <w:ind w:right="95"/>
              <w:jc w:val="both"/>
              <w:rPr>
                <w:rFonts w:ascii="Arial" w:hAnsi="Arial" w:cs="Arial"/>
              </w:rPr>
            </w:pPr>
            <w:r w:rsidRPr="00AC1AE9">
              <w:rPr>
                <w:rFonts w:ascii="Arial" w:hAnsi="Arial" w:cs="Arial"/>
                <w:b/>
              </w:rPr>
              <w:t>HVAC-R and service water piping</w:t>
            </w:r>
            <w:r w:rsidRPr="00AC1AE9">
              <w:rPr>
                <w:rFonts w:ascii="Arial" w:hAnsi="Arial" w:cs="Arial"/>
                <w:b/>
                <w:spacing w:val="-5"/>
              </w:rPr>
              <w:t xml:space="preserve"> </w:t>
            </w:r>
            <w:r w:rsidRPr="00AC1AE9">
              <w:rPr>
                <w:rFonts w:ascii="Arial" w:hAnsi="Arial" w:cs="Arial"/>
                <w:b/>
              </w:rPr>
              <w:t>design</w:t>
            </w:r>
            <w:r w:rsidRPr="00AC1AE9">
              <w:rPr>
                <w:rFonts w:ascii="Arial" w:hAnsi="Arial" w:cs="Arial"/>
                <w:b/>
                <w:spacing w:val="-6"/>
              </w:rPr>
              <w:t xml:space="preserve"> </w:t>
            </w:r>
            <w:r w:rsidRPr="00AC1AE9">
              <w:rPr>
                <w:rFonts w:ascii="Arial" w:hAnsi="Arial" w:cs="Arial"/>
                <w:b/>
              </w:rPr>
              <w:t>and</w:t>
            </w:r>
            <w:r w:rsidRPr="00AC1AE9">
              <w:rPr>
                <w:rFonts w:ascii="Arial" w:hAnsi="Arial" w:cs="Arial"/>
                <w:b/>
                <w:spacing w:val="-4"/>
              </w:rPr>
              <w:t xml:space="preserve"> </w:t>
            </w:r>
            <w:r w:rsidRPr="00AC1AE9">
              <w:rPr>
                <w:rFonts w:ascii="Arial" w:hAnsi="Arial" w:cs="Arial"/>
                <w:b/>
              </w:rPr>
              <w:t xml:space="preserve">insulation: </w:t>
            </w:r>
            <w:r w:rsidRPr="00AC1AE9">
              <w:rPr>
                <w:rFonts w:ascii="Arial" w:hAnsi="Arial" w:cs="Arial"/>
                <w:spacing w:val="-2"/>
              </w:rPr>
              <w:t>Installed</w:t>
            </w:r>
            <w:r w:rsidRPr="00AC1AE9">
              <w:rPr>
                <w:rFonts w:ascii="Arial" w:hAnsi="Arial" w:cs="Arial"/>
                <w:spacing w:val="-3"/>
              </w:rPr>
              <w:t xml:space="preserve"> </w:t>
            </w:r>
            <w:r w:rsidRPr="00AC1AE9">
              <w:rPr>
                <w:rFonts w:ascii="Arial" w:hAnsi="Arial" w:cs="Arial"/>
                <w:spacing w:val="-2"/>
              </w:rPr>
              <w:t>piping</w:t>
            </w:r>
            <w:r w:rsidRPr="00AC1AE9">
              <w:rPr>
                <w:rFonts w:ascii="Arial" w:hAnsi="Arial" w:cs="Arial"/>
                <w:spacing w:val="-5"/>
              </w:rPr>
              <w:t xml:space="preserve"> </w:t>
            </w:r>
            <w:r w:rsidRPr="00AC1AE9">
              <w:rPr>
                <w:rFonts w:ascii="Arial" w:hAnsi="Arial" w:cs="Arial"/>
                <w:spacing w:val="-2"/>
              </w:rPr>
              <w:t>insulation</w:t>
            </w:r>
            <w:r w:rsidRPr="00AC1AE9">
              <w:rPr>
                <w:rFonts w:ascii="Arial" w:hAnsi="Arial" w:cs="Arial"/>
                <w:spacing w:val="-3"/>
              </w:rPr>
              <w:t xml:space="preserve"> </w:t>
            </w:r>
            <w:r w:rsidRPr="00AC1AE9">
              <w:rPr>
                <w:rFonts w:ascii="Arial" w:hAnsi="Arial" w:cs="Arial"/>
                <w:spacing w:val="-2"/>
              </w:rPr>
              <w:t xml:space="preserve">must </w:t>
            </w:r>
            <w:r w:rsidRPr="00AC1AE9">
              <w:rPr>
                <w:rFonts w:ascii="Arial" w:hAnsi="Arial" w:cs="Arial"/>
              </w:rPr>
              <w:t>be visually inspected to verify proper insulation placement and values.</w:t>
            </w:r>
          </w:p>
          <w:p w14:paraId="44F11B19" w14:textId="77777777" w:rsidR="00AE7D64" w:rsidRPr="00AC1AE9" w:rsidRDefault="00AE7D64" w:rsidP="00AE7D64">
            <w:pPr>
              <w:pStyle w:val="TableParagraph"/>
              <w:ind w:right="99"/>
              <w:jc w:val="both"/>
              <w:rPr>
                <w:rFonts w:ascii="Arial" w:hAnsi="Arial" w:cs="Arial"/>
              </w:rPr>
            </w:pPr>
            <w:r w:rsidRPr="00AC1AE9">
              <w:rPr>
                <w:rFonts w:ascii="Arial" w:hAnsi="Arial" w:cs="Arial"/>
              </w:rPr>
              <w:t>Service hot water distribution systems must be inspected to verify</w:t>
            </w:r>
            <w:r w:rsidRPr="00AC1AE9">
              <w:rPr>
                <w:rFonts w:ascii="Arial" w:hAnsi="Arial" w:cs="Arial"/>
                <w:spacing w:val="61"/>
                <w:w w:val="150"/>
              </w:rPr>
              <w:t xml:space="preserve"> </w:t>
            </w:r>
            <w:r w:rsidRPr="00AC1AE9">
              <w:rPr>
                <w:rFonts w:ascii="Arial" w:hAnsi="Arial" w:cs="Arial"/>
              </w:rPr>
              <w:t>the</w:t>
            </w:r>
            <w:r w:rsidRPr="00AC1AE9">
              <w:rPr>
                <w:rFonts w:ascii="Arial" w:hAnsi="Arial" w:cs="Arial"/>
                <w:spacing w:val="60"/>
                <w:w w:val="150"/>
              </w:rPr>
              <w:t xml:space="preserve"> </w:t>
            </w:r>
            <w:r w:rsidRPr="00AC1AE9">
              <w:rPr>
                <w:rFonts w:ascii="Arial" w:hAnsi="Arial" w:cs="Arial"/>
              </w:rPr>
              <w:t>supply</w:t>
            </w:r>
            <w:r w:rsidRPr="00AC1AE9">
              <w:rPr>
                <w:rFonts w:ascii="Arial" w:hAnsi="Arial" w:cs="Arial"/>
                <w:spacing w:val="59"/>
                <w:w w:val="150"/>
              </w:rPr>
              <w:t xml:space="preserve"> </w:t>
            </w:r>
            <w:r w:rsidRPr="00AC1AE9">
              <w:rPr>
                <w:rFonts w:ascii="Arial" w:hAnsi="Arial" w:cs="Arial"/>
              </w:rPr>
              <w:t>of</w:t>
            </w:r>
            <w:r w:rsidRPr="00AC1AE9">
              <w:rPr>
                <w:rFonts w:ascii="Arial" w:hAnsi="Arial" w:cs="Arial"/>
                <w:spacing w:val="58"/>
                <w:w w:val="150"/>
              </w:rPr>
              <w:t xml:space="preserve"> </w:t>
            </w:r>
            <w:r w:rsidRPr="00AC1AE9">
              <w:rPr>
                <w:rFonts w:ascii="Arial" w:hAnsi="Arial" w:cs="Arial"/>
                <w:spacing w:val="-2"/>
              </w:rPr>
              <w:t>heated</w:t>
            </w:r>
          </w:p>
          <w:p w14:paraId="19169426" w14:textId="70A96466" w:rsidR="00AE7D64" w:rsidRPr="00AC1AE9" w:rsidRDefault="00AE7D64" w:rsidP="00AE7D64">
            <w:pPr>
              <w:pStyle w:val="TableParagraph"/>
              <w:spacing w:line="230" w:lineRule="atLeast"/>
              <w:ind w:right="95"/>
              <w:jc w:val="both"/>
              <w:rPr>
                <w:rFonts w:ascii="Arial" w:hAnsi="Arial" w:cs="Arial"/>
              </w:rPr>
            </w:pPr>
            <w:r w:rsidRPr="00AC1AE9">
              <w:rPr>
                <w:rFonts w:ascii="Arial" w:hAnsi="Arial" w:cs="Arial"/>
                <w:spacing w:val="-2"/>
              </w:rPr>
              <w:t>water.</w:t>
            </w:r>
          </w:p>
        </w:tc>
        <w:tc>
          <w:tcPr>
            <w:tcW w:w="2026" w:type="dxa"/>
          </w:tcPr>
          <w:p w14:paraId="3C418CE8"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123E28E9" w14:textId="4F722280" w:rsidR="00F004FD" w:rsidRPr="00AC1AE9" w:rsidRDefault="00930B86">
            <w:pPr>
              <w:pStyle w:val="TableParagraph"/>
              <w:ind w:left="108" w:right="272"/>
              <w:rPr>
                <w:rFonts w:ascii="Arial" w:hAnsi="Arial" w:cs="Arial"/>
              </w:rPr>
            </w:pPr>
            <w:r w:rsidRPr="00AC1AE9">
              <w:rPr>
                <w:rFonts w:ascii="Arial" w:hAnsi="Arial" w:cs="Arial"/>
                <w:spacing w:val="-2"/>
              </w:rPr>
              <w:t xml:space="preserve">After installation </w:t>
            </w:r>
            <w:r w:rsidRPr="00AC1AE9">
              <w:rPr>
                <w:rFonts w:ascii="Arial" w:hAnsi="Arial" w:cs="Arial"/>
              </w:rPr>
              <w:t>and</w:t>
            </w:r>
            <w:r w:rsidRPr="00AC1AE9">
              <w:rPr>
                <w:rFonts w:ascii="Arial" w:hAnsi="Arial" w:cs="Arial"/>
                <w:spacing w:val="-13"/>
              </w:rPr>
              <w:t xml:space="preserve"> </w:t>
            </w:r>
            <w:r w:rsidRPr="00AC1AE9">
              <w:rPr>
                <w:rFonts w:ascii="Arial" w:hAnsi="Arial" w:cs="Arial"/>
              </w:rPr>
              <w:t>prior</w:t>
            </w:r>
            <w:r w:rsidRPr="00AC1AE9">
              <w:rPr>
                <w:rFonts w:ascii="Arial" w:hAnsi="Arial" w:cs="Arial"/>
                <w:spacing w:val="-12"/>
              </w:rPr>
              <w:t xml:space="preserve"> </w:t>
            </w:r>
            <w:r w:rsidRPr="00AC1AE9">
              <w:rPr>
                <w:rFonts w:ascii="Arial" w:hAnsi="Arial" w:cs="Arial"/>
              </w:rPr>
              <w:t xml:space="preserve">to </w:t>
            </w:r>
            <w:r w:rsidR="00D53CBC" w:rsidRPr="00AC1AE9">
              <w:rPr>
                <w:rFonts w:ascii="Arial" w:hAnsi="Arial" w:cs="Arial"/>
              </w:rPr>
              <w:t>[</w:t>
            </w:r>
            <w:r w:rsidRPr="00AC1AE9">
              <w:rPr>
                <w:rFonts w:ascii="Arial" w:hAnsi="Arial" w:cs="Arial"/>
                <w:spacing w:val="-2"/>
              </w:rPr>
              <w:t>closing</w:t>
            </w:r>
            <w:r w:rsidR="00D53CBC" w:rsidRPr="00AC1AE9">
              <w:rPr>
                <w:rFonts w:ascii="Arial" w:hAnsi="Arial" w:cs="Arial"/>
                <w:spacing w:val="-2"/>
              </w:rPr>
              <w:t>]</w:t>
            </w:r>
            <w:r w:rsidR="008110CD">
              <w:rPr>
                <w:rFonts w:ascii="Arial" w:hAnsi="Arial" w:cs="Arial"/>
                <w:spacing w:val="-2"/>
              </w:rPr>
              <w:t xml:space="preserve"> </w:t>
            </w:r>
            <w:r w:rsidR="000908AE" w:rsidRPr="00AC1AE9">
              <w:rPr>
                <w:rFonts w:ascii="Arial" w:hAnsi="Arial" w:cs="Arial"/>
                <w:spacing w:val="-2"/>
                <w:u w:val="single"/>
              </w:rPr>
              <w:t>enclosure or concealment of</w:t>
            </w:r>
            <w:r w:rsidR="000908AE" w:rsidRPr="00AC1AE9">
              <w:rPr>
                <w:rFonts w:ascii="Arial" w:hAnsi="Arial" w:cs="Arial"/>
                <w:spacing w:val="-2"/>
              </w:rPr>
              <w:t xml:space="preserve"> </w:t>
            </w:r>
            <w:r w:rsidRPr="00AC1AE9">
              <w:rPr>
                <w:rFonts w:ascii="Arial" w:hAnsi="Arial" w:cs="Arial"/>
                <w:spacing w:val="-2"/>
              </w:rPr>
              <w:t>shafts,</w:t>
            </w:r>
            <w:r w:rsidR="00AE7D64" w:rsidRPr="00AC1AE9">
              <w:rPr>
                <w:rFonts w:ascii="Arial" w:hAnsi="Arial" w:cs="Arial"/>
                <w:spacing w:val="-2"/>
              </w:rPr>
              <w:t xml:space="preserve"> </w:t>
            </w:r>
            <w:r w:rsidR="00AE7D64" w:rsidRPr="00AC1AE9">
              <w:rPr>
                <w:rFonts w:ascii="Arial" w:hAnsi="Arial" w:cs="Arial"/>
              </w:rPr>
              <w:t>ceilings</w:t>
            </w:r>
            <w:r w:rsidR="00AE7D64" w:rsidRPr="00AC1AE9">
              <w:rPr>
                <w:rFonts w:ascii="Arial" w:hAnsi="Arial" w:cs="Arial"/>
                <w:spacing w:val="-13"/>
              </w:rPr>
              <w:t xml:space="preserve"> </w:t>
            </w:r>
            <w:r w:rsidR="00AE7D64" w:rsidRPr="00AC1AE9">
              <w:rPr>
                <w:rFonts w:ascii="Arial" w:hAnsi="Arial" w:cs="Arial"/>
              </w:rPr>
              <w:t xml:space="preserve">and </w:t>
            </w:r>
            <w:r w:rsidR="00AE7D64" w:rsidRPr="00AC1AE9">
              <w:rPr>
                <w:rFonts w:ascii="Arial" w:hAnsi="Arial" w:cs="Arial"/>
                <w:spacing w:val="-2"/>
              </w:rPr>
              <w:t>walls</w:t>
            </w:r>
          </w:p>
        </w:tc>
        <w:tc>
          <w:tcPr>
            <w:tcW w:w="2070" w:type="dxa"/>
          </w:tcPr>
          <w:p w14:paraId="75B42179" w14:textId="62044C23" w:rsidR="00F004FD" w:rsidRPr="00AC1AE9" w:rsidRDefault="0B507567">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70" w:type="dxa"/>
          </w:tcPr>
          <w:p w14:paraId="1A750CF4" w14:textId="7F61F591" w:rsidR="00F004FD" w:rsidRPr="00AC1AE9" w:rsidRDefault="008D541F">
            <w:pPr>
              <w:pStyle w:val="TableParagraph"/>
              <w:ind w:left="110"/>
              <w:rPr>
                <w:rFonts w:ascii="Arial" w:hAnsi="Arial" w:cs="Arial"/>
              </w:rPr>
            </w:pPr>
            <w:r w:rsidRPr="00AC1AE9">
              <w:rPr>
                <w:rFonts w:ascii="Arial" w:hAnsi="Arial" w:cs="Arial"/>
                <w:u w:val="single"/>
              </w:rPr>
              <w:t>[</w:t>
            </w:r>
            <w:r w:rsidRPr="00AC1AE9">
              <w:rPr>
                <w:rFonts w:ascii="Arial" w:hAnsi="Arial" w:cs="Arial"/>
              </w:rPr>
              <w:t>C403.11]</w:t>
            </w:r>
            <w:r>
              <w:rPr>
                <w:rFonts w:ascii="Arial" w:hAnsi="Arial" w:cs="Arial"/>
              </w:rPr>
              <w:t xml:space="preserve"> </w:t>
            </w:r>
            <w:r w:rsidR="00FB1A36" w:rsidRPr="00AC1AE9">
              <w:rPr>
                <w:rFonts w:ascii="Arial" w:hAnsi="Arial" w:cs="Arial"/>
                <w:u w:val="single"/>
              </w:rPr>
              <w:t>C403.13</w:t>
            </w:r>
            <w:r>
              <w:rPr>
                <w:rFonts w:ascii="Arial" w:hAnsi="Arial" w:cs="Arial"/>
                <w:u w:val="single"/>
              </w:rPr>
              <w:t>,</w:t>
            </w:r>
            <w:r w:rsidR="003F4FC6" w:rsidRPr="00AC1AE9">
              <w:rPr>
                <w:rFonts w:ascii="Arial" w:hAnsi="Arial" w:cs="Arial"/>
                <w:u w:val="single"/>
              </w:rPr>
              <w:t xml:space="preserve"> </w:t>
            </w:r>
            <w:r>
              <w:rPr>
                <w:rFonts w:ascii="Arial" w:hAnsi="Arial" w:cs="Arial"/>
              </w:rPr>
              <w:t xml:space="preserve"> </w:t>
            </w:r>
            <w:r w:rsidR="00930B86" w:rsidRPr="00AC1AE9">
              <w:rPr>
                <w:rFonts w:ascii="Arial" w:hAnsi="Arial" w:cs="Arial"/>
              </w:rPr>
              <w:t>C404.4, C404.5;</w:t>
            </w:r>
            <w:r w:rsidR="00930B86" w:rsidRPr="00AC1AE9">
              <w:rPr>
                <w:rFonts w:ascii="Arial" w:hAnsi="Arial" w:cs="Arial"/>
                <w:spacing w:val="-13"/>
              </w:rPr>
              <w:t xml:space="preserve"> </w:t>
            </w:r>
            <w:r w:rsidR="00930B86" w:rsidRPr="00AC1AE9">
              <w:rPr>
                <w:rFonts w:ascii="Arial" w:hAnsi="Arial" w:cs="Arial"/>
              </w:rPr>
              <w:t>MC</w:t>
            </w:r>
            <w:r w:rsidR="00930B86" w:rsidRPr="00AC1AE9">
              <w:rPr>
                <w:rFonts w:ascii="Arial" w:hAnsi="Arial" w:cs="Arial"/>
                <w:spacing w:val="-12"/>
              </w:rPr>
              <w:t xml:space="preserve"> </w:t>
            </w:r>
            <w:r w:rsidR="00930B86" w:rsidRPr="00AC1AE9">
              <w:rPr>
                <w:rFonts w:ascii="Arial" w:hAnsi="Arial" w:cs="Arial"/>
              </w:rPr>
              <w:t>603.9;</w:t>
            </w:r>
          </w:p>
          <w:p w14:paraId="5429BE21" w14:textId="373265C2" w:rsidR="00F004FD" w:rsidRPr="00AC1AE9" w:rsidRDefault="086A33AA" w:rsidP="00F2530F">
            <w:pPr>
              <w:pStyle w:val="TableParagraph"/>
              <w:spacing w:before="1"/>
              <w:ind w:left="110"/>
              <w:rPr>
                <w:rFonts w:ascii="Arial" w:hAnsi="Arial" w:cs="Arial"/>
              </w:rPr>
            </w:pPr>
            <w:r w:rsidRPr="00AC1AE9">
              <w:rPr>
                <w:rFonts w:ascii="Arial" w:hAnsi="Arial" w:cs="Arial"/>
                <w:u w:val="single"/>
              </w:rPr>
              <w:t>2025 NYC</w:t>
            </w:r>
            <w:r w:rsidR="28CE9639" w:rsidRPr="00AC1AE9">
              <w:rPr>
                <w:rFonts w:ascii="Arial" w:hAnsi="Arial" w:cs="Arial"/>
                <w:u w:val="single"/>
              </w:rPr>
              <w:t xml:space="preserve"> </w:t>
            </w:r>
            <w:r w:rsidR="0B507567" w:rsidRPr="00AC1AE9">
              <w:rPr>
                <w:rFonts w:ascii="Arial" w:hAnsi="Arial" w:cs="Arial"/>
              </w:rPr>
              <w:t>ASHRAE</w:t>
            </w:r>
            <w:r w:rsidR="0B507567" w:rsidRPr="00AC1AE9">
              <w:rPr>
                <w:rFonts w:ascii="Arial" w:hAnsi="Arial" w:cs="Arial"/>
                <w:spacing w:val="-4"/>
              </w:rPr>
              <w:t xml:space="preserve"> </w:t>
            </w:r>
            <w:r w:rsidR="0B507567" w:rsidRPr="00AC1AE9">
              <w:rPr>
                <w:rFonts w:ascii="Arial" w:hAnsi="Arial" w:cs="Arial"/>
              </w:rPr>
              <w:t>90.1</w:t>
            </w:r>
            <w:r w:rsidR="0B507567" w:rsidRPr="00AC1AE9">
              <w:rPr>
                <w:rFonts w:ascii="Arial" w:hAnsi="Arial" w:cs="Arial"/>
                <w:spacing w:val="-1"/>
              </w:rPr>
              <w:t xml:space="preserve"> </w:t>
            </w:r>
            <w:r w:rsidR="0B507567" w:rsidRPr="00AC1AE9">
              <w:rPr>
                <w:rFonts w:ascii="Arial" w:hAnsi="Arial" w:cs="Arial"/>
              </w:rPr>
              <w:t>–</w:t>
            </w:r>
            <w:r w:rsidR="0B507567" w:rsidRPr="00AC1AE9">
              <w:rPr>
                <w:rFonts w:ascii="Arial" w:hAnsi="Arial" w:cs="Arial"/>
                <w:spacing w:val="-3"/>
              </w:rPr>
              <w:t xml:space="preserve"> </w:t>
            </w:r>
            <w:r w:rsidR="0B507567" w:rsidRPr="00AC1AE9">
              <w:rPr>
                <w:rFonts w:ascii="Arial" w:hAnsi="Arial" w:cs="Arial"/>
                <w:spacing w:val="-4"/>
              </w:rPr>
              <w:t>6.3,</w:t>
            </w:r>
            <w:r w:rsidR="00F2530F">
              <w:rPr>
                <w:rFonts w:ascii="Arial" w:hAnsi="Arial" w:cs="Arial"/>
              </w:rPr>
              <w:t xml:space="preserve"> </w:t>
            </w:r>
            <w:r w:rsidR="00930B86" w:rsidRPr="00AC1AE9">
              <w:rPr>
                <w:rFonts w:ascii="Arial" w:hAnsi="Arial" w:cs="Arial"/>
              </w:rPr>
              <w:t>6.4.4,</w:t>
            </w:r>
            <w:r w:rsidR="00930B86" w:rsidRPr="00AC1AE9">
              <w:rPr>
                <w:rFonts w:ascii="Arial" w:hAnsi="Arial" w:cs="Arial"/>
                <w:spacing w:val="-5"/>
              </w:rPr>
              <w:t xml:space="preserve"> </w:t>
            </w:r>
            <w:r w:rsidR="00930B86" w:rsidRPr="00AC1AE9">
              <w:rPr>
                <w:rFonts w:ascii="Arial" w:hAnsi="Arial" w:cs="Arial"/>
              </w:rPr>
              <w:t>6.8.2,</w:t>
            </w:r>
            <w:r w:rsidR="00930B86" w:rsidRPr="00AC1AE9">
              <w:rPr>
                <w:rFonts w:ascii="Arial" w:hAnsi="Arial" w:cs="Arial"/>
                <w:spacing w:val="-4"/>
              </w:rPr>
              <w:t xml:space="preserve"> </w:t>
            </w:r>
            <w:r w:rsidR="00930B86" w:rsidRPr="00AC1AE9">
              <w:rPr>
                <w:rFonts w:ascii="Arial" w:hAnsi="Arial" w:cs="Arial"/>
                <w:spacing w:val="-2"/>
              </w:rPr>
              <w:t>6.8.3;</w:t>
            </w:r>
            <w:r w:rsidR="00F2530F">
              <w:rPr>
                <w:rFonts w:ascii="Arial" w:hAnsi="Arial" w:cs="Arial"/>
                <w:spacing w:val="-2"/>
              </w:rPr>
              <w:t xml:space="preserve"> </w:t>
            </w:r>
            <w:r w:rsidR="00930B86" w:rsidRPr="00AC1AE9">
              <w:rPr>
                <w:rFonts w:ascii="Arial" w:hAnsi="Arial" w:cs="Arial"/>
                <w:spacing w:val="-2"/>
              </w:rPr>
              <w:t>7.4.3</w:t>
            </w:r>
          </w:p>
        </w:tc>
      </w:tr>
    </w:tbl>
    <w:p w14:paraId="3C7B4791" w14:textId="77777777" w:rsidR="00F004FD" w:rsidRPr="00AC1AE9" w:rsidRDefault="00F004FD">
      <w:pPr>
        <w:rPr>
          <w:rFonts w:ascii="Arial" w:hAnsi="Arial" w:cs="Arial"/>
        </w:rPr>
        <w:sectPr w:rsidR="00F004FD" w:rsidRPr="00AC1AE9" w:rsidSect="00AC1AE9">
          <w:headerReference w:type="default" r:id="rId29"/>
          <w:type w:val="continuous"/>
          <w:pgSz w:w="12240" w:h="15840"/>
          <w:pgMar w:top="1440" w:right="1440" w:bottom="1440" w:left="1440" w:header="720" w:footer="720" w:gutter="0"/>
          <w:cols w:space="720"/>
        </w:sect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712"/>
        <w:gridCol w:w="2026"/>
        <w:gridCol w:w="2070"/>
        <w:gridCol w:w="2070"/>
      </w:tblGrid>
      <w:tr w:rsidR="00911C27" w:rsidRPr="00AC1AE9" w14:paraId="05709C98" w14:textId="77777777" w:rsidTr="3AB151E1">
        <w:trPr>
          <w:trHeight w:val="5061"/>
        </w:trPr>
        <w:tc>
          <w:tcPr>
            <w:tcW w:w="907" w:type="dxa"/>
          </w:tcPr>
          <w:p w14:paraId="7514FC62" w14:textId="77777777" w:rsidR="00F004FD" w:rsidRPr="00AC1AE9" w:rsidRDefault="00930B86">
            <w:pPr>
              <w:pStyle w:val="TableParagraph"/>
              <w:rPr>
                <w:rFonts w:ascii="Arial" w:hAnsi="Arial" w:cs="Arial"/>
              </w:rPr>
            </w:pPr>
            <w:r w:rsidRPr="00AC1AE9">
              <w:rPr>
                <w:rFonts w:ascii="Arial" w:hAnsi="Arial" w:cs="Arial"/>
                <w:spacing w:val="-4"/>
              </w:rPr>
              <w:t>IIB6</w:t>
            </w:r>
          </w:p>
        </w:tc>
        <w:tc>
          <w:tcPr>
            <w:tcW w:w="2712" w:type="dxa"/>
          </w:tcPr>
          <w:p w14:paraId="41233BE1" w14:textId="77777777" w:rsidR="00F004FD" w:rsidRPr="00AC1AE9" w:rsidRDefault="00930B86">
            <w:pPr>
              <w:pStyle w:val="TableParagraph"/>
              <w:ind w:right="95"/>
              <w:jc w:val="both"/>
              <w:rPr>
                <w:rFonts w:ascii="Arial" w:hAnsi="Arial" w:cs="Arial"/>
              </w:rPr>
            </w:pPr>
            <w:r w:rsidRPr="00AC1AE9">
              <w:rPr>
                <w:rFonts w:ascii="Arial" w:hAnsi="Arial" w:cs="Arial"/>
                <w:b/>
              </w:rPr>
              <w:t xml:space="preserve">Duct leakage testing, insulation and design: </w:t>
            </w:r>
            <w:r w:rsidRPr="00AC1AE9">
              <w:rPr>
                <w:rFonts w:ascii="Arial" w:hAnsi="Arial" w:cs="Arial"/>
              </w:rPr>
              <w:t xml:space="preserve">For duct systems designed to operate at static pressures in excess of 3 inches </w:t>
            </w:r>
            <w:proofErr w:type="spellStart"/>
            <w:r w:rsidRPr="00AC1AE9">
              <w:rPr>
                <w:rFonts w:ascii="Arial" w:hAnsi="Arial" w:cs="Arial"/>
              </w:rPr>
              <w:t>w.g</w:t>
            </w:r>
            <w:proofErr w:type="spellEnd"/>
            <w:r w:rsidRPr="00AC1AE9">
              <w:rPr>
                <w:rFonts w:ascii="Arial" w:hAnsi="Arial" w:cs="Arial"/>
              </w:rPr>
              <w:t>. (747 Pa), representative sections, as determined by the progress inspector,</w:t>
            </w:r>
            <w:r w:rsidRPr="00AC1AE9">
              <w:rPr>
                <w:rFonts w:ascii="Arial" w:hAnsi="Arial" w:cs="Arial"/>
                <w:spacing w:val="-2"/>
              </w:rPr>
              <w:t xml:space="preserve"> </w:t>
            </w:r>
            <w:r w:rsidRPr="00AC1AE9">
              <w:rPr>
                <w:rFonts w:ascii="Arial" w:hAnsi="Arial" w:cs="Arial"/>
              </w:rPr>
              <w:t>totaling</w:t>
            </w:r>
            <w:r w:rsidRPr="00AC1AE9">
              <w:rPr>
                <w:rFonts w:ascii="Arial" w:hAnsi="Arial" w:cs="Arial"/>
                <w:spacing w:val="-3"/>
              </w:rPr>
              <w:t xml:space="preserve"> </w:t>
            </w:r>
            <w:r w:rsidRPr="00AC1AE9">
              <w:rPr>
                <w:rFonts w:ascii="Arial" w:hAnsi="Arial" w:cs="Arial"/>
              </w:rPr>
              <w:t>at</w:t>
            </w:r>
            <w:r w:rsidRPr="00AC1AE9">
              <w:rPr>
                <w:rFonts w:ascii="Arial" w:hAnsi="Arial" w:cs="Arial"/>
                <w:spacing w:val="-5"/>
              </w:rPr>
              <w:t xml:space="preserve"> </w:t>
            </w:r>
            <w:r w:rsidRPr="00AC1AE9">
              <w:rPr>
                <w:rFonts w:ascii="Arial" w:hAnsi="Arial" w:cs="Arial"/>
              </w:rPr>
              <w:t>least</w:t>
            </w:r>
            <w:r w:rsidRPr="00AC1AE9">
              <w:rPr>
                <w:rFonts w:ascii="Arial" w:hAnsi="Arial" w:cs="Arial"/>
                <w:spacing w:val="-4"/>
              </w:rPr>
              <w:t xml:space="preserve"> </w:t>
            </w:r>
            <w:r w:rsidRPr="00AC1AE9">
              <w:rPr>
                <w:rFonts w:ascii="Arial" w:hAnsi="Arial" w:cs="Arial"/>
              </w:rPr>
              <w:t>25% of</w:t>
            </w:r>
            <w:r w:rsidRPr="00AC1AE9">
              <w:rPr>
                <w:rFonts w:ascii="Arial" w:hAnsi="Arial" w:cs="Arial"/>
                <w:spacing w:val="-4"/>
              </w:rPr>
              <w:t xml:space="preserve"> </w:t>
            </w:r>
            <w:r w:rsidRPr="00AC1AE9">
              <w:rPr>
                <w:rFonts w:ascii="Arial" w:hAnsi="Arial" w:cs="Arial"/>
              </w:rPr>
              <w:t>the</w:t>
            </w:r>
            <w:r w:rsidRPr="00AC1AE9">
              <w:rPr>
                <w:rFonts w:ascii="Arial" w:hAnsi="Arial" w:cs="Arial"/>
                <w:spacing w:val="-6"/>
              </w:rPr>
              <w:t xml:space="preserve"> </w:t>
            </w:r>
            <w:r w:rsidRPr="00AC1AE9">
              <w:rPr>
                <w:rFonts w:ascii="Arial" w:hAnsi="Arial" w:cs="Arial"/>
              </w:rPr>
              <w:t>duct</w:t>
            </w:r>
            <w:r w:rsidRPr="00AC1AE9">
              <w:rPr>
                <w:rFonts w:ascii="Arial" w:hAnsi="Arial" w:cs="Arial"/>
                <w:spacing w:val="-4"/>
              </w:rPr>
              <w:t xml:space="preserve"> </w:t>
            </w:r>
            <w:r w:rsidRPr="00AC1AE9">
              <w:rPr>
                <w:rFonts w:ascii="Arial" w:hAnsi="Arial" w:cs="Arial"/>
              </w:rPr>
              <w:t>area,</w:t>
            </w:r>
            <w:r w:rsidRPr="00AC1AE9">
              <w:rPr>
                <w:rFonts w:ascii="Arial" w:hAnsi="Arial" w:cs="Arial"/>
                <w:spacing w:val="-4"/>
              </w:rPr>
              <w:t xml:space="preserve"> </w:t>
            </w:r>
            <w:r w:rsidRPr="00AC1AE9">
              <w:rPr>
                <w:rFonts w:ascii="Arial" w:hAnsi="Arial" w:cs="Arial"/>
              </w:rPr>
              <w:t>must</w:t>
            </w:r>
            <w:r w:rsidRPr="00AC1AE9">
              <w:rPr>
                <w:rFonts w:ascii="Arial" w:hAnsi="Arial" w:cs="Arial"/>
                <w:spacing w:val="-4"/>
              </w:rPr>
              <w:t xml:space="preserve"> </w:t>
            </w:r>
            <w:r w:rsidRPr="00AC1AE9">
              <w:rPr>
                <w:rFonts w:ascii="Arial" w:hAnsi="Arial" w:cs="Arial"/>
              </w:rPr>
              <w:t>be</w:t>
            </w:r>
            <w:r w:rsidRPr="00AC1AE9">
              <w:rPr>
                <w:rFonts w:ascii="Arial" w:hAnsi="Arial" w:cs="Arial"/>
                <w:spacing w:val="-4"/>
              </w:rPr>
              <w:t xml:space="preserve"> </w:t>
            </w:r>
            <w:r w:rsidRPr="00AC1AE9">
              <w:rPr>
                <w:rFonts w:ascii="Arial" w:hAnsi="Arial" w:cs="Arial"/>
              </w:rPr>
              <w:t>tested to</w:t>
            </w:r>
            <w:r w:rsidRPr="00AC1AE9">
              <w:rPr>
                <w:rFonts w:ascii="Arial" w:hAnsi="Arial" w:cs="Arial"/>
                <w:spacing w:val="-5"/>
              </w:rPr>
              <w:t xml:space="preserve"> </w:t>
            </w:r>
            <w:r w:rsidRPr="00AC1AE9">
              <w:rPr>
                <w:rFonts w:ascii="Arial" w:hAnsi="Arial" w:cs="Arial"/>
              </w:rPr>
              <w:t>verify</w:t>
            </w:r>
            <w:r w:rsidRPr="00AC1AE9">
              <w:rPr>
                <w:rFonts w:ascii="Arial" w:hAnsi="Arial" w:cs="Arial"/>
                <w:spacing w:val="-5"/>
              </w:rPr>
              <w:t xml:space="preserve"> </w:t>
            </w:r>
            <w:r w:rsidRPr="00AC1AE9">
              <w:rPr>
                <w:rFonts w:ascii="Arial" w:hAnsi="Arial" w:cs="Arial"/>
              </w:rPr>
              <w:t>that</w:t>
            </w:r>
            <w:r w:rsidRPr="00AC1AE9">
              <w:rPr>
                <w:rFonts w:ascii="Arial" w:hAnsi="Arial" w:cs="Arial"/>
                <w:spacing w:val="-5"/>
              </w:rPr>
              <w:t xml:space="preserve"> </w:t>
            </w:r>
            <w:r w:rsidRPr="00AC1AE9">
              <w:rPr>
                <w:rFonts w:ascii="Arial" w:hAnsi="Arial" w:cs="Arial"/>
              </w:rPr>
              <w:t>actual</w:t>
            </w:r>
            <w:r w:rsidRPr="00AC1AE9">
              <w:rPr>
                <w:rFonts w:ascii="Arial" w:hAnsi="Arial" w:cs="Arial"/>
                <w:spacing w:val="-5"/>
              </w:rPr>
              <w:t xml:space="preserve"> </w:t>
            </w:r>
            <w:r w:rsidRPr="00AC1AE9">
              <w:rPr>
                <w:rFonts w:ascii="Arial" w:hAnsi="Arial" w:cs="Arial"/>
              </w:rPr>
              <w:t>air</w:t>
            </w:r>
            <w:r w:rsidRPr="00AC1AE9">
              <w:rPr>
                <w:rFonts w:ascii="Arial" w:hAnsi="Arial" w:cs="Arial"/>
                <w:spacing w:val="-5"/>
              </w:rPr>
              <w:t xml:space="preserve"> </w:t>
            </w:r>
            <w:r w:rsidRPr="00AC1AE9">
              <w:rPr>
                <w:rFonts w:ascii="Arial" w:hAnsi="Arial" w:cs="Arial"/>
              </w:rPr>
              <w:t>leakage is below allowable amounts.</w:t>
            </w:r>
          </w:p>
          <w:p w14:paraId="7FBCFF60" w14:textId="77777777" w:rsidR="00F004FD" w:rsidRPr="00AC1AE9" w:rsidRDefault="00F004FD">
            <w:pPr>
              <w:pStyle w:val="TableParagraph"/>
              <w:spacing w:before="1"/>
              <w:ind w:left="0"/>
              <w:rPr>
                <w:rFonts w:ascii="Arial" w:hAnsi="Arial" w:cs="Arial"/>
                <w:b/>
              </w:rPr>
            </w:pPr>
          </w:p>
          <w:p w14:paraId="109E0183" w14:textId="77777777" w:rsidR="00F004FD" w:rsidRPr="00AC1AE9" w:rsidRDefault="00930B86">
            <w:pPr>
              <w:pStyle w:val="TableParagraph"/>
              <w:ind w:right="98"/>
              <w:jc w:val="both"/>
              <w:rPr>
                <w:rFonts w:ascii="Arial" w:hAnsi="Arial" w:cs="Arial"/>
              </w:rPr>
            </w:pPr>
            <w:r w:rsidRPr="00AC1AE9">
              <w:rPr>
                <w:rFonts w:ascii="Arial" w:hAnsi="Arial" w:cs="Arial"/>
              </w:rPr>
              <w:t>Installed duct insulation must be visually inspected to verify proper insulation placement and values.</w:t>
            </w:r>
          </w:p>
          <w:p w14:paraId="18ACA6FB" w14:textId="77777777" w:rsidR="00F004FD" w:rsidRPr="00AC1AE9" w:rsidRDefault="00930B86">
            <w:pPr>
              <w:pStyle w:val="TableParagraph"/>
              <w:spacing w:before="211" w:line="230" w:lineRule="atLeast"/>
              <w:ind w:right="98"/>
              <w:jc w:val="both"/>
              <w:rPr>
                <w:rFonts w:ascii="Arial" w:hAnsi="Arial" w:cs="Arial"/>
              </w:rPr>
            </w:pPr>
            <w:r w:rsidRPr="00AC1AE9">
              <w:rPr>
                <w:rFonts w:ascii="Arial" w:hAnsi="Arial" w:cs="Arial"/>
              </w:rPr>
              <w:t>Joints, longitudinal and transverse seams and connections in ductwork must be</w:t>
            </w:r>
            <w:r w:rsidRPr="00AC1AE9">
              <w:rPr>
                <w:rFonts w:ascii="Arial" w:hAnsi="Arial" w:cs="Arial"/>
                <w:spacing w:val="-13"/>
              </w:rPr>
              <w:t xml:space="preserve"> </w:t>
            </w:r>
            <w:r w:rsidRPr="00AC1AE9">
              <w:rPr>
                <w:rFonts w:ascii="Arial" w:hAnsi="Arial" w:cs="Arial"/>
              </w:rPr>
              <w:t>visually</w:t>
            </w:r>
            <w:r w:rsidRPr="00AC1AE9">
              <w:rPr>
                <w:rFonts w:ascii="Arial" w:hAnsi="Arial" w:cs="Arial"/>
                <w:spacing w:val="-12"/>
              </w:rPr>
              <w:t xml:space="preserve"> </w:t>
            </w:r>
            <w:r w:rsidRPr="00AC1AE9">
              <w:rPr>
                <w:rFonts w:ascii="Arial" w:hAnsi="Arial" w:cs="Arial"/>
              </w:rPr>
              <w:t>inspected</w:t>
            </w:r>
            <w:r w:rsidRPr="00AC1AE9">
              <w:rPr>
                <w:rFonts w:ascii="Arial" w:hAnsi="Arial" w:cs="Arial"/>
                <w:spacing w:val="-13"/>
              </w:rPr>
              <w:t xml:space="preserve"> </w:t>
            </w:r>
            <w:r w:rsidRPr="00AC1AE9">
              <w:rPr>
                <w:rFonts w:ascii="Arial" w:hAnsi="Arial" w:cs="Arial"/>
              </w:rPr>
              <w:t>for</w:t>
            </w:r>
            <w:r w:rsidRPr="00AC1AE9">
              <w:rPr>
                <w:rFonts w:ascii="Arial" w:hAnsi="Arial" w:cs="Arial"/>
                <w:spacing w:val="-12"/>
              </w:rPr>
              <w:t xml:space="preserve"> </w:t>
            </w:r>
            <w:r w:rsidRPr="00AC1AE9">
              <w:rPr>
                <w:rFonts w:ascii="Arial" w:hAnsi="Arial" w:cs="Arial"/>
              </w:rPr>
              <w:t xml:space="preserve">proper </w:t>
            </w:r>
            <w:r w:rsidRPr="00AC1AE9">
              <w:rPr>
                <w:rFonts w:ascii="Arial" w:hAnsi="Arial" w:cs="Arial"/>
                <w:spacing w:val="-2"/>
              </w:rPr>
              <w:t>sealing.</w:t>
            </w:r>
          </w:p>
        </w:tc>
        <w:tc>
          <w:tcPr>
            <w:tcW w:w="2026" w:type="dxa"/>
          </w:tcPr>
          <w:p w14:paraId="596ADEC6"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328E9AFD" w14:textId="2EC13697" w:rsidR="00F004FD" w:rsidRPr="00AC1AE9" w:rsidRDefault="00930B86">
            <w:pPr>
              <w:pStyle w:val="TableParagraph"/>
              <w:ind w:left="108" w:right="250"/>
              <w:rPr>
                <w:rFonts w:ascii="Arial" w:hAnsi="Arial" w:cs="Arial"/>
              </w:rPr>
            </w:pPr>
            <w:r w:rsidRPr="00AC1AE9">
              <w:rPr>
                <w:rFonts w:ascii="Arial" w:hAnsi="Arial" w:cs="Arial"/>
                <w:spacing w:val="-2"/>
              </w:rPr>
              <w:t xml:space="preserve">After installation </w:t>
            </w:r>
            <w:r w:rsidRPr="00AC1AE9">
              <w:rPr>
                <w:rFonts w:ascii="Arial" w:hAnsi="Arial" w:cs="Arial"/>
              </w:rPr>
              <w:t>and sealing</w:t>
            </w:r>
            <w:r w:rsidR="79CBDD47" w:rsidRPr="00AC1AE9">
              <w:rPr>
                <w:rFonts w:ascii="Arial" w:hAnsi="Arial" w:cs="Arial"/>
                <w:u w:val="single"/>
              </w:rPr>
              <w:t>,</w:t>
            </w:r>
            <w:r w:rsidRPr="00AC1AE9">
              <w:rPr>
                <w:rFonts w:ascii="Arial" w:hAnsi="Arial" w:cs="Arial"/>
              </w:rPr>
              <w:t xml:space="preserve"> </w:t>
            </w:r>
            <w:r w:rsidRPr="008E254B">
              <w:rPr>
                <w:rFonts w:ascii="Arial" w:hAnsi="Arial" w:cs="Arial"/>
              </w:rPr>
              <w:t>and</w:t>
            </w:r>
            <w:r w:rsidRPr="008E254B">
              <w:rPr>
                <w:rFonts w:ascii="Arial" w:hAnsi="Arial" w:cs="Arial"/>
                <w:spacing w:val="-5"/>
              </w:rPr>
              <w:t xml:space="preserve"> </w:t>
            </w:r>
            <w:r w:rsidRPr="008D541F">
              <w:rPr>
                <w:rFonts w:ascii="Arial" w:hAnsi="Arial" w:cs="Arial"/>
              </w:rPr>
              <w:t>prior</w:t>
            </w:r>
            <w:r w:rsidRPr="008D541F">
              <w:rPr>
                <w:rFonts w:ascii="Arial" w:hAnsi="Arial" w:cs="Arial"/>
                <w:spacing w:val="-6"/>
              </w:rPr>
              <w:t xml:space="preserve"> </w:t>
            </w:r>
            <w:r w:rsidRPr="008D541F">
              <w:rPr>
                <w:rFonts w:ascii="Arial" w:hAnsi="Arial" w:cs="Arial"/>
              </w:rPr>
              <w:t xml:space="preserve">to </w:t>
            </w:r>
            <w:r w:rsidR="00BF3596">
              <w:rPr>
                <w:rFonts w:ascii="Arial" w:hAnsi="Arial" w:cs="Arial"/>
              </w:rPr>
              <w:t>[</w:t>
            </w:r>
            <w:r w:rsidR="00BF3596" w:rsidRPr="6B1DDF9D">
              <w:rPr>
                <w:rFonts w:ascii="Arial" w:hAnsi="Arial" w:cs="Arial"/>
              </w:rPr>
              <w:t>closing]</w:t>
            </w:r>
            <w:r w:rsidR="00F2530F">
              <w:rPr>
                <w:rFonts w:ascii="Arial" w:hAnsi="Arial" w:cs="Arial"/>
              </w:rPr>
              <w:t xml:space="preserve"> </w:t>
            </w:r>
            <w:r w:rsidR="000908AE" w:rsidRPr="00AC1AE9">
              <w:rPr>
                <w:rFonts w:ascii="Arial" w:hAnsi="Arial" w:cs="Arial"/>
                <w:spacing w:val="-2"/>
                <w:u w:val="single"/>
              </w:rPr>
              <w:t>enclosure or concealment of</w:t>
            </w:r>
            <w:r w:rsidR="000908AE" w:rsidRPr="00AC1AE9">
              <w:rPr>
                <w:rFonts w:ascii="Arial" w:hAnsi="Arial" w:cs="Arial"/>
                <w:spacing w:val="-2"/>
              </w:rPr>
              <w:t xml:space="preserve"> </w:t>
            </w:r>
            <w:r w:rsidRPr="00AC1AE9">
              <w:rPr>
                <w:rFonts w:ascii="Arial" w:hAnsi="Arial" w:cs="Arial"/>
                <w:spacing w:val="-2"/>
              </w:rPr>
              <w:t xml:space="preserve">shafts, </w:t>
            </w:r>
            <w:r w:rsidRPr="00AC1AE9">
              <w:rPr>
                <w:rFonts w:ascii="Arial" w:hAnsi="Arial" w:cs="Arial"/>
              </w:rPr>
              <w:t>ceilings</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walls</w:t>
            </w:r>
          </w:p>
        </w:tc>
        <w:tc>
          <w:tcPr>
            <w:tcW w:w="2070" w:type="dxa"/>
          </w:tcPr>
          <w:p w14:paraId="23DCB168" w14:textId="77777777" w:rsidR="00F004FD" w:rsidRPr="00AC1AE9" w:rsidRDefault="00930B86">
            <w:pPr>
              <w:pStyle w:val="TableParagraph"/>
              <w:ind w:left="109"/>
              <w:rPr>
                <w:rFonts w:ascii="Arial" w:hAnsi="Arial" w:cs="Arial"/>
              </w:rPr>
            </w:pPr>
            <w:r w:rsidRPr="00AC1AE9">
              <w:rPr>
                <w:rFonts w:ascii="Arial" w:hAnsi="Arial" w:cs="Arial"/>
              </w:rPr>
              <w:t>Approved construction documents; SMACNA HVAC</w:t>
            </w:r>
            <w:r w:rsidRPr="00AC1AE9">
              <w:rPr>
                <w:rFonts w:ascii="Arial" w:hAnsi="Arial" w:cs="Arial"/>
                <w:spacing w:val="-13"/>
              </w:rPr>
              <w:t xml:space="preserve"> </w:t>
            </w:r>
            <w:r w:rsidRPr="00AC1AE9">
              <w:rPr>
                <w:rFonts w:ascii="Arial" w:hAnsi="Arial" w:cs="Arial"/>
              </w:rPr>
              <w:t>Air</w:t>
            </w:r>
            <w:r w:rsidRPr="00AC1AE9">
              <w:rPr>
                <w:rFonts w:ascii="Arial" w:hAnsi="Arial" w:cs="Arial"/>
                <w:spacing w:val="-12"/>
              </w:rPr>
              <w:t xml:space="preserve"> </w:t>
            </w:r>
            <w:r w:rsidRPr="00AC1AE9">
              <w:rPr>
                <w:rFonts w:ascii="Arial" w:hAnsi="Arial" w:cs="Arial"/>
              </w:rPr>
              <w:t>Duct</w:t>
            </w:r>
            <w:r w:rsidRPr="00AC1AE9">
              <w:rPr>
                <w:rFonts w:ascii="Arial" w:hAnsi="Arial" w:cs="Arial"/>
                <w:spacing w:val="-13"/>
              </w:rPr>
              <w:t xml:space="preserve"> </w:t>
            </w:r>
            <w:r w:rsidRPr="00AC1AE9">
              <w:rPr>
                <w:rFonts w:ascii="Arial" w:hAnsi="Arial" w:cs="Arial"/>
              </w:rPr>
              <w:t xml:space="preserve">Leakage Test Manual; SMACNA Duct Construction Standards, Metal and </w:t>
            </w:r>
            <w:r w:rsidRPr="00AC1AE9">
              <w:rPr>
                <w:rFonts w:ascii="Arial" w:hAnsi="Arial" w:cs="Arial"/>
                <w:spacing w:val="-2"/>
              </w:rPr>
              <w:t>Flexible</w:t>
            </w:r>
          </w:p>
        </w:tc>
        <w:tc>
          <w:tcPr>
            <w:tcW w:w="2070" w:type="dxa"/>
          </w:tcPr>
          <w:p w14:paraId="648E9FEC" w14:textId="0142D7F7" w:rsidR="00F004FD" w:rsidRPr="00AC1AE9" w:rsidRDefault="00BF3596">
            <w:pPr>
              <w:pStyle w:val="TableParagraph"/>
              <w:ind w:left="110"/>
              <w:rPr>
                <w:rFonts w:ascii="Arial" w:hAnsi="Arial" w:cs="Arial"/>
              </w:rPr>
            </w:pPr>
            <w:r w:rsidRPr="00AC1AE9">
              <w:rPr>
                <w:rFonts w:ascii="Arial" w:hAnsi="Arial" w:cs="Arial"/>
                <w:u w:val="single"/>
              </w:rPr>
              <w:t>[</w:t>
            </w:r>
            <w:r w:rsidRPr="00AC1AE9">
              <w:rPr>
                <w:rFonts w:ascii="Arial" w:hAnsi="Arial" w:cs="Arial"/>
              </w:rPr>
              <w:t>C403.11]</w:t>
            </w:r>
            <w:r w:rsidRPr="00AC1AE9">
              <w:rPr>
                <w:rFonts w:ascii="Arial" w:hAnsi="Arial" w:cs="Arial"/>
                <w:spacing w:val="-3"/>
              </w:rPr>
              <w:t xml:space="preserve"> </w:t>
            </w:r>
            <w:r w:rsidR="001C74B0" w:rsidRPr="00AC1AE9">
              <w:rPr>
                <w:rFonts w:ascii="Arial" w:hAnsi="Arial" w:cs="Arial"/>
                <w:u w:val="single"/>
              </w:rPr>
              <w:t>C403.13</w:t>
            </w:r>
            <w:r w:rsidR="003F4FC6" w:rsidRPr="00AC1AE9">
              <w:rPr>
                <w:rFonts w:ascii="Arial" w:hAnsi="Arial" w:cs="Arial"/>
                <w:u w:val="single"/>
              </w:rPr>
              <w:t xml:space="preserve"> </w:t>
            </w:r>
            <w:r>
              <w:rPr>
                <w:rFonts w:ascii="Arial" w:hAnsi="Arial" w:cs="Arial"/>
                <w:spacing w:val="-3"/>
              </w:rPr>
              <w:t xml:space="preserve">, </w:t>
            </w:r>
            <w:r w:rsidR="001C74B0" w:rsidRPr="00AC1AE9">
              <w:rPr>
                <w:rFonts w:ascii="Arial" w:hAnsi="Arial" w:cs="Arial"/>
                <w:spacing w:val="-3"/>
                <w:u w:val="single"/>
              </w:rPr>
              <w:t xml:space="preserve">2025 NYC </w:t>
            </w:r>
            <w:r w:rsidR="00930B86" w:rsidRPr="00AC1AE9">
              <w:rPr>
                <w:rFonts w:ascii="Arial" w:hAnsi="Arial" w:cs="Arial"/>
                <w:spacing w:val="-2"/>
              </w:rPr>
              <w:t>ASHRAE</w:t>
            </w:r>
          </w:p>
          <w:p w14:paraId="4E9A02F7" w14:textId="77777777" w:rsidR="00F004FD" w:rsidRPr="00AC1AE9" w:rsidRDefault="00930B86">
            <w:pPr>
              <w:pStyle w:val="TableParagraph"/>
              <w:ind w:left="110"/>
              <w:rPr>
                <w:rFonts w:ascii="Arial" w:hAnsi="Arial" w:cs="Arial"/>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Pr="00AC1AE9">
              <w:rPr>
                <w:rFonts w:ascii="Arial" w:hAnsi="Arial" w:cs="Arial"/>
                <w:spacing w:val="-2"/>
              </w:rPr>
              <w:t>6.4.4.2.2</w:t>
            </w:r>
          </w:p>
        </w:tc>
      </w:tr>
      <w:tr w:rsidR="00911C27" w:rsidRPr="00AC1AE9" w14:paraId="0A193F0A" w14:textId="77777777" w:rsidTr="3AB151E1">
        <w:trPr>
          <w:trHeight w:val="275"/>
        </w:trPr>
        <w:tc>
          <w:tcPr>
            <w:tcW w:w="907" w:type="dxa"/>
          </w:tcPr>
          <w:p w14:paraId="4C34250C" w14:textId="77777777" w:rsidR="00F004FD" w:rsidRPr="00AC1AE9" w:rsidRDefault="00930B86">
            <w:pPr>
              <w:pStyle w:val="TableParagraph"/>
              <w:spacing w:line="256" w:lineRule="exact"/>
              <w:rPr>
                <w:rFonts w:ascii="Arial" w:hAnsi="Arial" w:cs="Arial"/>
                <w:b/>
              </w:rPr>
            </w:pPr>
            <w:r w:rsidRPr="00AC1AE9">
              <w:rPr>
                <w:rFonts w:ascii="Arial" w:hAnsi="Arial" w:cs="Arial"/>
                <w:b/>
                <w:spacing w:val="-5"/>
              </w:rPr>
              <w:t>IIC</w:t>
            </w:r>
          </w:p>
        </w:tc>
        <w:tc>
          <w:tcPr>
            <w:tcW w:w="8878" w:type="dxa"/>
            <w:gridSpan w:val="4"/>
          </w:tcPr>
          <w:p w14:paraId="077E0F2F" w14:textId="77777777" w:rsidR="00F004FD" w:rsidRPr="00AC1AE9" w:rsidRDefault="00930B86">
            <w:pPr>
              <w:pStyle w:val="TableParagraph"/>
              <w:spacing w:line="256" w:lineRule="exact"/>
              <w:rPr>
                <w:rFonts w:ascii="Arial" w:hAnsi="Arial" w:cs="Arial"/>
                <w:b/>
              </w:rPr>
            </w:pPr>
            <w:r w:rsidRPr="00AC1AE9">
              <w:rPr>
                <w:rFonts w:ascii="Arial" w:hAnsi="Arial" w:cs="Arial"/>
                <w:b/>
              </w:rPr>
              <w:t>Electrical</w:t>
            </w:r>
            <w:r w:rsidRPr="00AC1AE9">
              <w:rPr>
                <w:rFonts w:ascii="Arial" w:hAnsi="Arial" w:cs="Arial"/>
                <w:b/>
                <w:spacing w:val="-1"/>
              </w:rPr>
              <w:t xml:space="preserve"> </w:t>
            </w:r>
            <w:r w:rsidRPr="00AC1AE9">
              <w:rPr>
                <w:rFonts w:ascii="Arial" w:hAnsi="Arial" w:cs="Arial"/>
                <w:b/>
              </w:rPr>
              <w:t>Power</w:t>
            </w:r>
            <w:r w:rsidRPr="00AC1AE9">
              <w:rPr>
                <w:rFonts w:ascii="Arial" w:hAnsi="Arial" w:cs="Arial"/>
                <w:b/>
                <w:spacing w:val="-2"/>
              </w:rPr>
              <w:t xml:space="preserve"> </w:t>
            </w:r>
            <w:r w:rsidRPr="00AC1AE9">
              <w:rPr>
                <w:rFonts w:ascii="Arial" w:hAnsi="Arial" w:cs="Arial"/>
                <w:b/>
              </w:rPr>
              <w:t>and</w:t>
            </w:r>
            <w:r w:rsidRPr="00AC1AE9">
              <w:rPr>
                <w:rFonts w:ascii="Arial" w:hAnsi="Arial" w:cs="Arial"/>
                <w:b/>
                <w:spacing w:val="-1"/>
              </w:rPr>
              <w:t xml:space="preserve"> </w:t>
            </w:r>
            <w:r w:rsidRPr="00AC1AE9">
              <w:rPr>
                <w:rFonts w:ascii="Arial" w:hAnsi="Arial" w:cs="Arial"/>
                <w:b/>
              </w:rPr>
              <w:t xml:space="preserve">Lighting </w:t>
            </w:r>
            <w:r w:rsidRPr="00AC1AE9">
              <w:rPr>
                <w:rFonts w:ascii="Arial" w:hAnsi="Arial" w:cs="Arial"/>
                <w:b/>
                <w:spacing w:val="-2"/>
              </w:rPr>
              <w:t>Systems</w:t>
            </w:r>
          </w:p>
        </w:tc>
      </w:tr>
      <w:tr w:rsidR="00911C27" w:rsidRPr="00AC1AE9" w14:paraId="7ED2DB76" w14:textId="77777777" w:rsidTr="3AB151E1">
        <w:trPr>
          <w:trHeight w:val="2529"/>
        </w:trPr>
        <w:tc>
          <w:tcPr>
            <w:tcW w:w="907" w:type="dxa"/>
          </w:tcPr>
          <w:p w14:paraId="0594289F" w14:textId="77777777" w:rsidR="00F004FD" w:rsidRPr="00AC1AE9" w:rsidRDefault="00930B86">
            <w:pPr>
              <w:pStyle w:val="TableParagraph"/>
              <w:rPr>
                <w:rFonts w:ascii="Arial" w:hAnsi="Arial" w:cs="Arial"/>
              </w:rPr>
            </w:pPr>
            <w:r w:rsidRPr="00AC1AE9">
              <w:rPr>
                <w:rFonts w:ascii="Arial" w:hAnsi="Arial" w:cs="Arial"/>
                <w:spacing w:val="-4"/>
              </w:rPr>
              <w:t>IIC1</w:t>
            </w:r>
          </w:p>
        </w:tc>
        <w:tc>
          <w:tcPr>
            <w:tcW w:w="2712" w:type="dxa"/>
          </w:tcPr>
          <w:p w14:paraId="1FE701E7" w14:textId="77777777" w:rsidR="00F004FD" w:rsidRPr="00AC1AE9" w:rsidRDefault="00930B86">
            <w:pPr>
              <w:pStyle w:val="TableParagraph"/>
              <w:ind w:right="143"/>
              <w:rPr>
                <w:rFonts w:ascii="Arial" w:hAnsi="Arial" w:cs="Arial"/>
              </w:rPr>
            </w:pPr>
            <w:r w:rsidRPr="00AC1AE9">
              <w:rPr>
                <w:rFonts w:ascii="Arial" w:hAnsi="Arial" w:cs="Arial"/>
                <w:b/>
              </w:rPr>
              <w:t>Metering:</w:t>
            </w:r>
            <w:r w:rsidRPr="00AC1AE9">
              <w:rPr>
                <w:rFonts w:ascii="Arial" w:hAnsi="Arial" w:cs="Arial"/>
                <w:b/>
                <w:spacing w:val="40"/>
              </w:rPr>
              <w:t xml:space="preserve"> </w:t>
            </w:r>
            <w:r w:rsidRPr="00AC1AE9">
              <w:rPr>
                <w:rFonts w:ascii="Arial" w:hAnsi="Arial" w:cs="Arial"/>
              </w:rPr>
              <w:t>The presence and operation of all required meters for monitoring total electrical</w:t>
            </w:r>
            <w:r w:rsidRPr="00AC1AE9">
              <w:rPr>
                <w:rFonts w:ascii="Arial" w:hAnsi="Arial" w:cs="Arial"/>
                <w:spacing w:val="-8"/>
              </w:rPr>
              <w:t xml:space="preserve"> </w:t>
            </w:r>
            <w:r w:rsidRPr="00AC1AE9">
              <w:rPr>
                <w:rFonts w:ascii="Arial" w:hAnsi="Arial" w:cs="Arial"/>
              </w:rPr>
              <w:t>energy</w:t>
            </w:r>
            <w:r w:rsidRPr="00AC1AE9">
              <w:rPr>
                <w:rFonts w:ascii="Arial" w:hAnsi="Arial" w:cs="Arial"/>
                <w:spacing w:val="-9"/>
              </w:rPr>
              <w:t xml:space="preserve"> </w:t>
            </w:r>
            <w:r w:rsidRPr="00AC1AE9">
              <w:rPr>
                <w:rFonts w:ascii="Arial" w:hAnsi="Arial" w:cs="Arial"/>
              </w:rPr>
              <w:t>usage</w:t>
            </w:r>
            <w:r w:rsidRPr="00AC1AE9">
              <w:rPr>
                <w:rFonts w:ascii="Arial" w:hAnsi="Arial" w:cs="Arial"/>
                <w:spacing w:val="-6"/>
              </w:rPr>
              <w:t xml:space="preserve"> </w:t>
            </w:r>
            <w:r w:rsidRPr="00AC1AE9">
              <w:rPr>
                <w:rFonts w:ascii="Arial" w:hAnsi="Arial" w:cs="Arial"/>
              </w:rPr>
              <w:t>and/or total fuel use, system energy usage,</w:t>
            </w:r>
            <w:r w:rsidRPr="00AC1AE9">
              <w:rPr>
                <w:rFonts w:ascii="Arial" w:hAnsi="Arial" w:cs="Arial"/>
                <w:spacing w:val="-9"/>
              </w:rPr>
              <w:t xml:space="preserve"> </w:t>
            </w:r>
            <w:r w:rsidRPr="00AC1AE9">
              <w:rPr>
                <w:rFonts w:ascii="Arial" w:hAnsi="Arial" w:cs="Arial"/>
              </w:rPr>
              <w:t>tenant</w:t>
            </w:r>
            <w:r w:rsidRPr="00AC1AE9">
              <w:rPr>
                <w:rFonts w:ascii="Arial" w:hAnsi="Arial" w:cs="Arial"/>
                <w:spacing w:val="-11"/>
              </w:rPr>
              <w:t xml:space="preserve"> </w:t>
            </w:r>
            <w:r w:rsidRPr="00AC1AE9">
              <w:rPr>
                <w:rFonts w:ascii="Arial" w:hAnsi="Arial" w:cs="Arial"/>
              </w:rPr>
              <w:t>energy</w:t>
            </w:r>
            <w:r w:rsidRPr="00AC1AE9">
              <w:rPr>
                <w:rFonts w:ascii="Arial" w:hAnsi="Arial" w:cs="Arial"/>
                <w:spacing w:val="-11"/>
              </w:rPr>
              <w:t xml:space="preserve"> </w:t>
            </w:r>
            <w:r w:rsidRPr="00AC1AE9">
              <w:rPr>
                <w:rFonts w:ascii="Arial" w:hAnsi="Arial" w:cs="Arial"/>
              </w:rPr>
              <w:t>usage,</w:t>
            </w:r>
            <w:r w:rsidRPr="00AC1AE9">
              <w:rPr>
                <w:rFonts w:ascii="Arial" w:hAnsi="Arial" w:cs="Arial"/>
                <w:spacing w:val="-9"/>
              </w:rPr>
              <w:t xml:space="preserve"> </w:t>
            </w:r>
            <w:r w:rsidRPr="00AC1AE9">
              <w:rPr>
                <w:rFonts w:ascii="Arial" w:hAnsi="Arial" w:cs="Arial"/>
              </w:rPr>
              <w:t>or electrical energy usage in the building, in individual dwelling units, or in tenant spaces must be verified by</w:t>
            </w:r>
          </w:p>
          <w:p w14:paraId="7C40BFD9" w14:textId="77777777" w:rsidR="00F004FD" w:rsidRPr="00AC1AE9" w:rsidRDefault="00930B86">
            <w:pPr>
              <w:pStyle w:val="TableParagraph"/>
              <w:spacing w:line="210" w:lineRule="exact"/>
              <w:rPr>
                <w:rFonts w:ascii="Arial" w:hAnsi="Arial" w:cs="Arial"/>
              </w:rPr>
            </w:pPr>
            <w:r w:rsidRPr="00AC1AE9">
              <w:rPr>
                <w:rFonts w:ascii="Arial" w:hAnsi="Arial" w:cs="Arial"/>
              </w:rPr>
              <w:t>visual</w:t>
            </w:r>
            <w:r w:rsidRPr="00AC1AE9">
              <w:rPr>
                <w:rFonts w:ascii="Arial" w:hAnsi="Arial" w:cs="Arial"/>
                <w:spacing w:val="-4"/>
              </w:rPr>
              <w:t xml:space="preserve"> </w:t>
            </w:r>
            <w:r w:rsidRPr="00AC1AE9">
              <w:rPr>
                <w:rFonts w:ascii="Arial" w:hAnsi="Arial" w:cs="Arial"/>
                <w:spacing w:val="-2"/>
              </w:rPr>
              <w:t>inspection.</w:t>
            </w:r>
          </w:p>
        </w:tc>
        <w:tc>
          <w:tcPr>
            <w:tcW w:w="2026" w:type="dxa"/>
          </w:tcPr>
          <w:p w14:paraId="4E4AD761"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5B0CEC3B" w14:textId="77777777" w:rsidR="00F004FD" w:rsidRPr="00AC1AE9" w:rsidRDefault="00930B86">
            <w:pPr>
              <w:pStyle w:val="TableParagraph"/>
              <w:ind w:left="108" w:right="139"/>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2070" w:type="dxa"/>
          </w:tcPr>
          <w:p w14:paraId="19CF6BC7"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70" w:type="dxa"/>
          </w:tcPr>
          <w:p w14:paraId="45666AB0" w14:textId="1715E749" w:rsidR="00F004FD" w:rsidRPr="00AC1AE9" w:rsidRDefault="3502FAEC">
            <w:pPr>
              <w:pStyle w:val="TableParagraph"/>
              <w:ind w:left="110" w:right="345"/>
              <w:rPr>
                <w:rFonts w:ascii="Arial" w:hAnsi="Arial" w:cs="Arial"/>
              </w:rPr>
            </w:pPr>
            <w:r w:rsidRPr="4D0B53B3">
              <w:rPr>
                <w:rFonts w:ascii="Arial" w:hAnsi="Arial" w:cs="Arial"/>
                <w:u w:val="single"/>
              </w:rPr>
              <w:t>[</w:t>
            </w:r>
            <w:r w:rsidRPr="4D0B53B3">
              <w:rPr>
                <w:rFonts w:ascii="Arial" w:hAnsi="Arial" w:cs="Arial"/>
              </w:rPr>
              <w:t xml:space="preserve">C405.5] </w:t>
            </w:r>
            <w:r w:rsidR="5A2C3F82" w:rsidRPr="00AC1AE9">
              <w:rPr>
                <w:rFonts w:ascii="Arial" w:hAnsi="Arial" w:cs="Arial"/>
                <w:u w:val="single"/>
              </w:rPr>
              <w:t>C405.6</w:t>
            </w:r>
            <w:r w:rsidRPr="4D0B53B3">
              <w:rPr>
                <w:rFonts w:ascii="Arial" w:hAnsi="Arial" w:cs="Arial"/>
                <w:u w:val="single"/>
              </w:rPr>
              <w:t>,</w:t>
            </w:r>
            <w:r w:rsidR="37A42BD4" w:rsidRPr="00AC1AE9">
              <w:rPr>
                <w:rFonts w:ascii="Arial" w:hAnsi="Arial" w:cs="Arial"/>
                <w:u w:val="single"/>
              </w:rPr>
              <w:t xml:space="preserve"> </w:t>
            </w:r>
            <w:r w:rsidR="7CF91C83" w:rsidRPr="4D0B53B3">
              <w:rPr>
                <w:rFonts w:ascii="Arial" w:hAnsi="Arial" w:cs="Arial"/>
                <w:u w:val="single"/>
              </w:rPr>
              <w:t>[</w:t>
            </w:r>
            <w:r w:rsidR="7CF91C83" w:rsidRPr="4D0B53B3">
              <w:rPr>
                <w:rFonts w:ascii="Arial" w:hAnsi="Arial" w:cs="Arial"/>
              </w:rPr>
              <w:t xml:space="preserve">C405.11, C405.12]; </w:t>
            </w:r>
            <w:r w:rsidR="6BD00BCA" w:rsidRPr="00AC1AE9">
              <w:rPr>
                <w:rFonts w:ascii="Arial" w:hAnsi="Arial" w:cs="Arial"/>
                <w:u w:val="single"/>
              </w:rPr>
              <w:t>C405.14</w:t>
            </w:r>
            <w:r w:rsidR="4AD73AB4" w:rsidRPr="00AC1AE9">
              <w:rPr>
                <w:rFonts w:ascii="Arial" w:hAnsi="Arial" w:cs="Arial"/>
                <w:spacing w:val="-2"/>
                <w:u w:val="single"/>
              </w:rPr>
              <w:t>2025 NYC</w:t>
            </w:r>
            <w:r w:rsidR="00F2530F">
              <w:rPr>
                <w:rFonts w:ascii="Arial" w:hAnsi="Arial" w:cs="Arial"/>
                <w:spacing w:val="-2"/>
                <w:u w:val="single"/>
              </w:rPr>
              <w:t xml:space="preserve"> </w:t>
            </w:r>
            <w:r w:rsidR="0B507567" w:rsidRPr="00AC1AE9">
              <w:rPr>
                <w:rFonts w:ascii="Arial" w:hAnsi="Arial" w:cs="Arial"/>
                <w:spacing w:val="-2"/>
              </w:rPr>
              <w:t>ASHRAE</w:t>
            </w:r>
          </w:p>
          <w:p w14:paraId="0517C107" w14:textId="77777777" w:rsidR="00F004FD" w:rsidRPr="00AC1AE9" w:rsidRDefault="00930B86">
            <w:pPr>
              <w:pStyle w:val="TableParagraph"/>
              <w:spacing w:line="228" w:lineRule="exact"/>
              <w:ind w:left="110"/>
              <w:rPr>
                <w:rFonts w:ascii="Arial" w:hAnsi="Arial" w:cs="Arial"/>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Pr="00AC1AE9">
              <w:rPr>
                <w:rFonts w:ascii="Arial" w:hAnsi="Arial" w:cs="Arial"/>
              </w:rPr>
              <w:t>8.4.3,</w:t>
            </w:r>
            <w:r w:rsidRPr="00AC1AE9">
              <w:rPr>
                <w:rFonts w:ascii="Arial" w:hAnsi="Arial" w:cs="Arial"/>
                <w:spacing w:val="-3"/>
              </w:rPr>
              <w:t xml:space="preserve"> </w:t>
            </w:r>
            <w:r w:rsidRPr="00AC1AE9">
              <w:rPr>
                <w:rFonts w:ascii="Arial" w:hAnsi="Arial" w:cs="Arial"/>
                <w:spacing w:val="-2"/>
              </w:rPr>
              <w:t>8.4.5,</w:t>
            </w:r>
          </w:p>
          <w:p w14:paraId="7B54C9E9" w14:textId="5080103C" w:rsidR="00F004FD" w:rsidRPr="00AC1AE9" w:rsidRDefault="00930B86">
            <w:pPr>
              <w:pStyle w:val="TableParagraph"/>
              <w:spacing w:before="1"/>
              <w:ind w:left="110"/>
              <w:rPr>
                <w:rFonts w:ascii="Arial" w:hAnsi="Arial" w:cs="Arial"/>
              </w:rPr>
            </w:pPr>
            <w:r w:rsidRPr="00AC1AE9">
              <w:rPr>
                <w:rFonts w:ascii="Arial" w:hAnsi="Arial" w:cs="Arial"/>
              </w:rPr>
              <w:t>8.4.6,</w:t>
            </w:r>
            <w:r w:rsidRPr="00AC1AE9">
              <w:rPr>
                <w:rFonts w:ascii="Arial" w:hAnsi="Arial" w:cs="Arial"/>
                <w:spacing w:val="-2"/>
              </w:rPr>
              <w:t xml:space="preserve"> </w:t>
            </w:r>
            <w:r w:rsidR="00FB1CEF" w:rsidRPr="00AC1AE9">
              <w:rPr>
                <w:rFonts w:ascii="Arial" w:hAnsi="Arial" w:cs="Arial"/>
                <w:spacing w:val="-2"/>
                <w:u w:val="single"/>
              </w:rPr>
              <w:t>[</w:t>
            </w:r>
            <w:r w:rsidR="00FB1CEF" w:rsidRPr="00AC1AE9">
              <w:rPr>
                <w:rFonts w:ascii="Arial" w:hAnsi="Arial" w:cs="Arial"/>
                <w:spacing w:val="-2"/>
              </w:rPr>
              <w:t>10.4.5]</w:t>
            </w:r>
            <w:r w:rsidR="00FB1CEF">
              <w:rPr>
                <w:rFonts w:ascii="Arial" w:hAnsi="Arial" w:cs="Arial"/>
                <w:spacing w:val="-2"/>
              </w:rPr>
              <w:t xml:space="preserve"> </w:t>
            </w:r>
            <w:r w:rsidR="00F31E90" w:rsidRPr="00AC1AE9">
              <w:rPr>
                <w:rFonts w:ascii="Arial" w:hAnsi="Arial" w:cs="Arial"/>
                <w:spacing w:val="-2"/>
                <w:u w:val="single"/>
              </w:rPr>
              <w:t>10.4.7</w:t>
            </w:r>
            <w:r w:rsidR="003F4FC6" w:rsidRPr="00AC1AE9">
              <w:rPr>
                <w:rFonts w:ascii="Arial" w:hAnsi="Arial" w:cs="Arial"/>
                <w:spacing w:val="-2"/>
                <w:u w:val="single"/>
              </w:rPr>
              <w:t xml:space="preserve"> </w:t>
            </w:r>
          </w:p>
        </w:tc>
      </w:tr>
      <w:tr w:rsidR="00911C27" w:rsidRPr="00AC1AE9" w14:paraId="005A3AE0" w14:textId="77777777" w:rsidTr="3AB151E1">
        <w:trPr>
          <w:trHeight w:val="1379"/>
        </w:trPr>
        <w:tc>
          <w:tcPr>
            <w:tcW w:w="907" w:type="dxa"/>
          </w:tcPr>
          <w:p w14:paraId="7A3A4CC1" w14:textId="77777777" w:rsidR="00F004FD" w:rsidRPr="00AC1AE9" w:rsidRDefault="00930B86">
            <w:pPr>
              <w:pStyle w:val="TableParagraph"/>
              <w:rPr>
                <w:rFonts w:ascii="Arial" w:hAnsi="Arial" w:cs="Arial"/>
              </w:rPr>
            </w:pPr>
            <w:r w:rsidRPr="00AC1AE9">
              <w:rPr>
                <w:rFonts w:ascii="Arial" w:hAnsi="Arial" w:cs="Arial"/>
                <w:spacing w:val="-4"/>
              </w:rPr>
              <w:t>IIC2</w:t>
            </w:r>
          </w:p>
        </w:tc>
        <w:tc>
          <w:tcPr>
            <w:tcW w:w="2712" w:type="dxa"/>
          </w:tcPr>
          <w:p w14:paraId="299F70F1" w14:textId="77777777" w:rsidR="00F004FD" w:rsidRPr="00AC1AE9" w:rsidRDefault="00930B86">
            <w:pPr>
              <w:pStyle w:val="TableParagraph"/>
              <w:ind w:right="95"/>
              <w:jc w:val="both"/>
              <w:rPr>
                <w:rFonts w:ascii="Arial" w:hAnsi="Arial" w:cs="Arial"/>
              </w:rPr>
            </w:pPr>
            <w:r w:rsidRPr="00AC1AE9">
              <w:rPr>
                <w:rFonts w:ascii="Arial" w:hAnsi="Arial" w:cs="Arial"/>
                <w:b/>
              </w:rPr>
              <w:t xml:space="preserve">Lighting in dwelling units: </w:t>
            </w:r>
            <w:r w:rsidRPr="00AC1AE9">
              <w:rPr>
                <w:rFonts w:ascii="Arial" w:hAnsi="Arial" w:cs="Arial"/>
              </w:rPr>
              <w:t>Lamps</w:t>
            </w:r>
            <w:r w:rsidRPr="00AC1AE9">
              <w:rPr>
                <w:rFonts w:ascii="Arial" w:hAnsi="Arial" w:cs="Arial"/>
                <w:spacing w:val="-13"/>
              </w:rPr>
              <w:t xml:space="preserve"> </w:t>
            </w:r>
            <w:r w:rsidRPr="00AC1AE9">
              <w:rPr>
                <w:rFonts w:ascii="Arial" w:hAnsi="Arial" w:cs="Arial"/>
              </w:rPr>
              <w:t>in</w:t>
            </w:r>
            <w:r w:rsidRPr="00AC1AE9">
              <w:rPr>
                <w:rFonts w:ascii="Arial" w:hAnsi="Arial" w:cs="Arial"/>
                <w:spacing w:val="-12"/>
              </w:rPr>
              <w:t xml:space="preserve"> </w:t>
            </w:r>
            <w:r w:rsidRPr="00AC1AE9">
              <w:rPr>
                <w:rFonts w:ascii="Arial" w:hAnsi="Arial" w:cs="Arial"/>
              </w:rPr>
              <w:t>permanently</w:t>
            </w:r>
            <w:r w:rsidRPr="00AC1AE9">
              <w:rPr>
                <w:rFonts w:ascii="Arial" w:hAnsi="Arial" w:cs="Arial"/>
                <w:spacing w:val="-13"/>
              </w:rPr>
              <w:t xml:space="preserve"> </w:t>
            </w:r>
            <w:r w:rsidRPr="00AC1AE9">
              <w:rPr>
                <w:rFonts w:ascii="Arial" w:hAnsi="Arial" w:cs="Arial"/>
              </w:rPr>
              <w:t>installed lighting fixtures must be visually inspected to verify compliance</w:t>
            </w:r>
            <w:r w:rsidRPr="00AC1AE9">
              <w:rPr>
                <w:rFonts w:ascii="Arial" w:hAnsi="Arial" w:cs="Arial"/>
                <w:spacing w:val="21"/>
              </w:rPr>
              <w:t xml:space="preserve"> </w:t>
            </w:r>
            <w:r w:rsidRPr="00AC1AE9">
              <w:rPr>
                <w:rFonts w:ascii="Arial" w:hAnsi="Arial" w:cs="Arial"/>
              </w:rPr>
              <w:t>with</w:t>
            </w:r>
            <w:r w:rsidRPr="00AC1AE9">
              <w:rPr>
                <w:rFonts w:ascii="Arial" w:hAnsi="Arial" w:cs="Arial"/>
                <w:spacing w:val="21"/>
              </w:rPr>
              <w:t xml:space="preserve"> </w:t>
            </w:r>
            <w:r w:rsidRPr="00AC1AE9">
              <w:rPr>
                <w:rFonts w:ascii="Arial" w:hAnsi="Arial" w:cs="Arial"/>
              </w:rPr>
              <w:t>high-</w:t>
            </w:r>
            <w:r w:rsidRPr="00AC1AE9">
              <w:rPr>
                <w:rFonts w:ascii="Arial" w:hAnsi="Arial" w:cs="Arial"/>
                <w:spacing w:val="-2"/>
              </w:rPr>
              <w:t>efficacy</w:t>
            </w:r>
          </w:p>
          <w:p w14:paraId="64BC8585" w14:textId="77777777" w:rsidR="00F004FD" w:rsidRPr="00AC1AE9" w:rsidRDefault="00930B86">
            <w:pPr>
              <w:pStyle w:val="TableParagraph"/>
              <w:spacing w:line="209" w:lineRule="exact"/>
              <w:rPr>
                <w:rFonts w:ascii="Arial" w:hAnsi="Arial" w:cs="Arial"/>
              </w:rPr>
            </w:pPr>
            <w:r w:rsidRPr="00AC1AE9">
              <w:rPr>
                <w:rFonts w:ascii="Arial" w:hAnsi="Arial" w:cs="Arial"/>
                <w:spacing w:val="-2"/>
              </w:rPr>
              <w:t>requirements.</w:t>
            </w:r>
          </w:p>
        </w:tc>
        <w:tc>
          <w:tcPr>
            <w:tcW w:w="2026" w:type="dxa"/>
          </w:tcPr>
          <w:p w14:paraId="02A34D98"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2F5B3375" w14:textId="77777777" w:rsidR="00F004FD" w:rsidRPr="00AC1AE9" w:rsidRDefault="00930B86">
            <w:pPr>
              <w:pStyle w:val="TableParagraph"/>
              <w:ind w:left="108" w:right="139"/>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2070" w:type="dxa"/>
          </w:tcPr>
          <w:p w14:paraId="58D1D7CF"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70" w:type="dxa"/>
          </w:tcPr>
          <w:p w14:paraId="055104E8" w14:textId="078B8B2D" w:rsidR="00F004FD" w:rsidRPr="00AC1AE9" w:rsidRDefault="00FB1CEF">
            <w:pPr>
              <w:pStyle w:val="TableParagraph"/>
              <w:ind w:left="110"/>
              <w:rPr>
                <w:rFonts w:ascii="Arial" w:hAnsi="Arial" w:cs="Arial"/>
              </w:rPr>
            </w:pPr>
            <w:r w:rsidRPr="00AC1AE9">
              <w:rPr>
                <w:rFonts w:ascii="Arial" w:hAnsi="Arial" w:cs="Arial"/>
                <w:u w:val="single"/>
              </w:rPr>
              <w:t>[</w:t>
            </w:r>
            <w:r w:rsidRPr="00AC1AE9">
              <w:rPr>
                <w:rFonts w:ascii="Arial" w:hAnsi="Arial" w:cs="Arial"/>
              </w:rPr>
              <w:t>C405.1]</w:t>
            </w:r>
            <w:r w:rsidRPr="00AC1AE9">
              <w:rPr>
                <w:rFonts w:ascii="Arial" w:hAnsi="Arial" w:cs="Arial"/>
                <w:spacing w:val="-5"/>
              </w:rPr>
              <w:t xml:space="preserve"> </w:t>
            </w:r>
            <w:r w:rsidR="00323D37" w:rsidRPr="00AC1AE9">
              <w:rPr>
                <w:rFonts w:ascii="Arial" w:hAnsi="Arial" w:cs="Arial"/>
                <w:u w:val="single"/>
              </w:rPr>
              <w:t>C405.3.3</w:t>
            </w:r>
            <w:r>
              <w:rPr>
                <w:rFonts w:ascii="Arial" w:hAnsi="Arial" w:cs="Arial"/>
                <w:u w:val="single"/>
              </w:rPr>
              <w:t>;</w:t>
            </w:r>
            <w:r w:rsidR="003F4FC6" w:rsidRPr="00AC1AE9">
              <w:rPr>
                <w:rFonts w:ascii="Arial" w:hAnsi="Arial" w:cs="Arial"/>
                <w:u w:val="single"/>
              </w:rPr>
              <w:t xml:space="preserve"> </w:t>
            </w:r>
            <w:r w:rsidR="002A5DFB" w:rsidRPr="00AC1AE9">
              <w:rPr>
                <w:rFonts w:ascii="Arial" w:hAnsi="Arial" w:cs="Arial"/>
                <w:spacing w:val="-5"/>
                <w:u w:val="single"/>
              </w:rPr>
              <w:t xml:space="preserve">2025 NYC </w:t>
            </w:r>
            <w:r w:rsidR="00930B86" w:rsidRPr="00AC1AE9">
              <w:rPr>
                <w:rFonts w:ascii="Arial" w:hAnsi="Arial" w:cs="Arial"/>
                <w:spacing w:val="-2"/>
              </w:rPr>
              <w:t>ASHRAE</w:t>
            </w:r>
          </w:p>
          <w:p w14:paraId="1035F08E" w14:textId="2677CA5D" w:rsidR="00F004FD" w:rsidRPr="00AC1AE9" w:rsidRDefault="0B507567">
            <w:pPr>
              <w:pStyle w:val="TableParagraph"/>
              <w:ind w:left="110"/>
              <w:rPr>
                <w:rFonts w:ascii="Arial" w:hAnsi="Arial" w:cs="Arial"/>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7AC82F2B" w:rsidRPr="4D0B53B3">
              <w:rPr>
                <w:rFonts w:ascii="Arial" w:hAnsi="Arial" w:cs="Arial"/>
                <w:u w:val="single"/>
              </w:rPr>
              <w:t>[</w:t>
            </w:r>
            <w:r w:rsidR="7AC82F2B" w:rsidRPr="4D0B53B3">
              <w:rPr>
                <w:rFonts w:ascii="Arial" w:hAnsi="Arial" w:cs="Arial"/>
              </w:rPr>
              <w:t>9.1.1]</w:t>
            </w:r>
            <w:r w:rsidR="0106937A" w:rsidRPr="00AC1AE9">
              <w:rPr>
                <w:rFonts w:ascii="Arial" w:hAnsi="Arial" w:cs="Arial"/>
                <w:spacing w:val="-2"/>
                <w:u w:val="single"/>
              </w:rPr>
              <w:t>9.4.3</w:t>
            </w:r>
            <w:r w:rsidR="21A34B25" w:rsidRPr="00AC1AE9">
              <w:rPr>
                <w:rFonts w:ascii="Arial" w:hAnsi="Arial" w:cs="Arial"/>
                <w:spacing w:val="-2"/>
                <w:u w:val="single"/>
              </w:rPr>
              <w:t xml:space="preserve"> </w:t>
            </w:r>
          </w:p>
        </w:tc>
      </w:tr>
      <w:tr w:rsidR="00911C27" w:rsidRPr="00AC1AE9" w14:paraId="7AE0584C" w14:textId="77777777" w:rsidTr="3AB151E1">
        <w:trPr>
          <w:trHeight w:val="1610"/>
        </w:trPr>
        <w:tc>
          <w:tcPr>
            <w:tcW w:w="907" w:type="dxa"/>
          </w:tcPr>
          <w:p w14:paraId="20915B33" w14:textId="77777777" w:rsidR="00F004FD" w:rsidRPr="00AC1AE9" w:rsidRDefault="00930B86">
            <w:pPr>
              <w:pStyle w:val="TableParagraph"/>
              <w:rPr>
                <w:rFonts w:ascii="Arial" w:hAnsi="Arial" w:cs="Arial"/>
              </w:rPr>
            </w:pPr>
            <w:r w:rsidRPr="00AC1AE9">
              <w:rPr>
                <w:rFonts w:ascii="Arial" w:hAnsi="Arial" w:cs="Arial"/>
                <w:spacing w:val="-4"/>
              </w:rPr>
              <w:t>IIC3</w:t>
            </w:r>
          </w:p>
        </w:tc>
        <w:tc>
          <w:tcPr>
            <w:tcW w:w="2712" w:type="dxa"/>
          </w:tcPr>
          <w:p w14:paraId="0364735F" w14:textId="77777777" w:rsidR="00F004FD" w:rsidRPr="00AC1AE9" w:rsidRDefault="00930B86">
            <w:pPr>
              <w:pStyle w:val="TableParagraph"/>
              <w:ind w:right="95"/>
              <w:jc w:val="both"/>
              <w:rPr>
                <w:rFonts w:ascii="Arial" w:hAnsi="Arial" w:cs="Arial"/>
              </w:rPr>
            </w:pPr>
            <w:r w:rsidRPr="00AC1AE9">
              <w:rPr>
                <w:rFonts w:ascii="Arial" w:hAnsi="Arial" w:cs="Arial"/>
                <w:b/>
              </w:rPr>
              <w:t xml:space="preserve">Interior lighting power: </w:t>
            </w:r>
            <w:r w:rsidRPr="00AC1AE9">
              <w:rPr>
                <w:rFonts w:ascii="Arial" w:hAnsi="Arial" w:cs="Arial"/>
              </w:rPr>
              <w:t>Installed lighting must be verified for compliance with the lighting power allowance by</w:t>
            </w:r>
            <w:r w:rsidRPr="00AC1AE9">
              <w:rPr>
                <w:rFonts w:ascii="Arial" w:hAnsi="Arial" w:cs="Arial"/>
                <w:spacing w:val="-11"/>
              </w:rPr>
              <w:t xml:space="preserve"> </w:t>
            </w:r>
            <w:r w:rsidRPr="00AC1AE9">
              <w:rPr>
                <w:rFonts w:ascii="Arial" w:hAnsi="Arial" w:cs="Arial"/>
              </w:rPr>
              <w:t>visual</w:t>
            </w:r>
            <w:r w:rsidRPr="00AC1AE9">
              <w:rPr>
                <w:rFonts w:ascii="Arial" w:hAnsi="Arial" w:cs="Arial"/>
                <w:spacing w:val="-11"/>
              </w:rPr>
              <w:t xml:space="preserve"> </w:t>
            </w:r>
            <w:r w:rsidRPr="00AC1AE9">
              <w:rPr>
                <w:rFonts w:ascii="Arial" w:hAnsi="Arial" w:cs="Arial"/>
              </w:rPr>
              <w:t>inspection</w:t>
            </w:r>
            <w:r w:rsidRPr="00AC1AE9">
              <w:rPr>
                <w:rFonts w:ascii="Arial" w:hAnsi="Arial" w:cs="Arial"/>
                <w:spacing w:val="-13"/>
              </w:rPr>
              <w:t xml:space="preserve"> </w:t>
            </w:r>
            <w:r w:rsidRPr="00AC1AE9">
              <w:rPr>
                <w:rFonts w:ascii="Arial" w:hAnsi="Arial" w:cs="Arial"/>
              </w:rPr>
              <w:t>of</w:t>
            </w:r>
            <w:r w:rsidRPr="00AC1AE9">
              <w:rPr>
                <w:rFonts w:ascii="Arial" w:hAnsi="Arial" w:cs="Arial"/>
                <w:spacing w:val="-12"/>
              </w:rPr>
              <w:t xml:space="preserve"> </w:t>
            </w:r>
            <w:r w:rsidRPr="00AC1AE9">
              <w:rPr>
                <w:rFonts w:ascii="Arial" w:hAnsi="Arial" w:cs="Arial"/>
                <w:spacing w:val="-2"/>
              </w:rPr>
              <w:t>fixtures,</w:t>
            </w:r>
          </w:p>
          <w:p w14:paraId="3FAABC15" w14:textId="5C9B0AA8" w:rsidR="00F004FD" w:rsidRPr="00AC1AE9" w:rsidRDefault="00930B86">
            <w:pPr>
              <w:pStyle w:val="TableParagraph"/>
              <w:tabs>
                <w:tab w:val="left" w:pos="1175"/>
                <w:tab w:val="left" w:pos="2312"/>
              </w:tabs>
              <w:spacing w:line="230" w:lineRule="atLeast"/>
              <w:ind w:right="98"/>
              <w:jc w:val="both"/>
              <w:rPr>
                <w:rFonts w:ascii="Arial" w:hAnsi="Arial" w:cs="Arial"/>
              </w:rPr>
            </w:pPr>
            <w:r w:rsidRPr="00AC1AE9">
              <w:rPr>
                <w:rFonts w:ascii="Arial" w:hAnsi="Arial" w:cs="Arial"/>
                <w:spacing w:val="-2"/>
              </w:rPr>
              <w:t>lamps,</w:t>
            </w:r>
            <w:r w:rsidRPr="00AC1AE9">
              <w:rPr>
                <w:rFonts w:ascii="Arial" w:hAnsi="Arial" w:cs="Arial"/>
              </w:rPr>
              <w:tab/>
            </w:r>
            <w:r w:rsidRPr="00AC1AE9">
              <w:rPr>
                <w:rFonts w:ascii="Arial" w:hAnsi="Arial" w:cs="Arial"/>
                <w:spacing w:val="-2"/>
              </w:rPr>
              <w:t>ballasts</w:t>
            </w:r>
            <w:r w:rsidR="00F2530F">
              <w:rPr>
                <w:rFonts w:ascii="Arial" w:hAnsi="Arial" w:cs="Arial"/>
              </w:rPr>
              <w:t xml:space="preserve"> </w:t>
            </w:r>
            <w:r w:rsidRPr="00AC1AE9">
              <w:rPr>
                <w:rFonts w:ascii="Arial" w:hAnsi="Arial" w:cs="Arial"/>
                <w:spacing w:val="-4"/>
              </w:rPr>
              <w:t xml:space="preserve">and </w:t>
            </w:r>
            <w:r w:rsidRPr="00AC1AE9">
              <w:rPr>
                <w:rFonts w:ascii="Arial" w:hAnsi="Arial" w:cs="Arial"/>
                <w:spacing w:val="-2"/>
              </w:rPr>
              <w:t>transformers.</w:t>
            </w:r>
          </w:p>
        </w:tc>
        <w:tc>
          <w:tcPr>
            <w:tcW w:w="2026" w:type="dxa"/>
          </w:tcPr>
          <w:p w14:paraId="6A5E3552"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13FE50CA" w14:textId="77777777" w:rsidR="00F004FD" w:rsidRPr="00AC1AE9" w:rsidRDefault="00930B86">
            <w:pPr>
              <w:pStyle w:val="TableParagraph"/>
              <w:ind w:left="108" w:right="139"/>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2070" w:type="dxa"/>
          </w:tcPr>
          <w:p w14:paraId="1E6E2316"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70" w:type="dxa"/>
          </w:tcPr>
          <w:p w14:paraId="0244C455" w14:textId="3DB4EDD3" w:rsidR="00F004FD" w:rsidRPr="00AC1AE9" w:rsidRDefault="00930B86">
            <w:pPr>
              <w:pStyle w:val="TableParagraph"/>
              <w:ind w:left="110"/>
              <w:rPr>
                <w:rFonts w:ascii="Arial" w:hAnsi="Arial" w:cs="Arial"/>
              </w:rPr>
            </w:pPr>
            <w:r w:rsidRPr="00AC1AE9">
              <w:rPr>
                <w:rFonts w:ascii="Arial" w:hAnsi="Arial" w:cs="Arial"/>
              </w:rPr>
              <w:t xml:space="preserve">C405.3, C406; </w:t>
            </w:r>
            <w:r w:rsidR="00315902" w:rsidRPr="00AC1AE9">
              <w:rPr>
                <w:rFonts w:ascii="Arial" w:hAnsi="Arial" w:cs="Arial"/>
                <w:u w:val="single"/>
              </w:rPr>
              <w:t xml:space="preserve">2025 NYC </w:t>
            </w:r>
            <w:r w:rsidRPr="00AC1AE9">
              <w:rPr>
                <w:rFonts w:ascii="Arial" w:hAnsi="Arial" w:cs="Arial"/>
              </w:rPr>
              <w:t>ASHRAE</w:t>
            </w:r>
            <w:r w:rsidRPr="00AC1AE9">
              <w:rPr>
                <w:rFonts w:ascii="Arial" w:hAnsi="Arial" w:cs="Arial"/>
                <w:spacing w:val="-13"/>
              </w:rPr>
              <w:t xml:space="preserve"> </w:t>
            </w:r>
            <w:r w:rsidRPr="00AC1AE9">
              <w:rPr>
                <w:rFonts w:ascii="Arial" w:hAnsi="Arial" w:cs="Arial"/>
              </w:rPr>
              <w:t>90.1</w:t>
            </w:r>
            <w:r w:rsidRPr="00AC1AE9">
              <w:rPr>
                <w:rFonts w:ascii="Arial" w:hAnsi="Arial" w:cs="Arial"/>
                <w:spacing w:val="-12"/>
              </w:rPr>
              <w:t xml:space="preserve"> </w:t>
            </w:r>
            <w:r w:rsidRPr="00AC1AE9">
              <w:rPr>
                <w:rFonts w:ascii="Arial" w:hAnsi="Arial" w:cs="Arial"/>
              </w:rPr>
              <w:t>–9.1,</w:t>
            </w:r>
          </w:p>
          <w:p w14:paraId="232CB358" w14:textId="77777777" w:rsidR="00F004FD" w:rsidRPr="00AC1AE9" w:rsidRDefault="00930B86">
            <w:pPr>
              <w:pStyle w:val="TableParagraph"/>
              <w:spacing w:before="1"/>
              <w:ind w:left="110"/>
              <w:rPr>
                <w:rFonts w:ascii="Arial" w:hAnsi="Arial" w:cs="Arial"/>
              </w:rPr>
            </w:pPr>
            <w:r w:rsidRPr="00AC1AE9">
              <w:rPr>
                <w:rFonts w:ascii="Arial" w:hAnsi="Arial" w:cs="Arial"/>
              </w:rPr>
              <w:t>9.2,</w:t>
            </w:r>
            <w:r w:rsidRPr="00AC1AE9">
              <w:rPr>
                <w:rFonts w:ascii="Arial" w:hAnsi="Arial" w:cs="Arial"/>
                <w:spacing w:val="-4"/>
              </w:rPr>
              <w:t xml:space="preserve"> </w:t>
            </w:r>
            <w:r w:rsidRPr="00AC1AE9">
              <w:rPr>
                <w:rFonts w:ascii="Arial" w:hAnsi="Arial" w:cs="Arial"/>
              </w:rPr>
              <w:t>9.5,</w:t>
            </w:r>
            <w:r w:rsidRPr="00AC1AE9">
              <w:rPr>
                <w:rFonts w:ascii="Arial" w:hAnsi="Arial" w:cs="Arial"/>
                <w:spacing w:val="-3"/>
              </w:rPr>
              <w:t xml:space="preserve"> </w:t>
            </w:r>
            <w:r w:rsidRPr="00AC1AE9">
              <w:rPr>
                <w:rFonts w:ascii="Arial" w:hAnsi="Arial" w:cs="Arial"/>
              </w:rPr>
              <w:t>9.6,</w:t>
            </w:r>
            <w:r w:rsidRPr="00AC1AE9">
              <w:rPr>
                <w:rFonts w:ascii="Arial" w:hAnsi="Arial" w:cs="Arial"/>
                <w:spacing w:val="-3"/>
              </w:rPr>
              <w:t xml:space="preserve"> </w:t>
            </w:r>
            <w:r w:rsidRPr="00AC1AE9">
              <w:rPr>
                <w:rFonts w:ascii="Arial" w:hAnsi="Arial" w:cs="Arial"/>
                <w:spacing w:val="-4"/>
              </w:rPr>
              <w:t>9.7;</w:t>
            </w:r>
          </w:p>
          <w:p w14:paraId="04E8EEDF" w14:textId="4D5BE7F2" w:rsidR="00F004FD" w:rsidRPr="00AC1AE9" w:rsidRDefault="00930B86">
            <w:pPr>
              <w:pStyle w:val="TableParagraph"/>
              <w:spacing w:before="1" w:line="229" w:lineRule="exact"/>
              <w:ind w:left="110"/>
              <w:rPr>
                <w:rFonts w:ascii="Arial" w:hAnsi="Arial" w:cs="Arial"/>
              </w:rPr>
            </w:pPr>
            <w:r w:rsidRPr="00AC1AE9">
              <w:rPr>
                <w:rFonts w:ascii="Arial" w:hAnsi="Arial" w:cs="Arial"/>
              </w:rPr>
              <w:t>1</w:t>
            </w:r>
            <w:r w:rsidR="049F8A24" w:rsidRPr="00AC1AE9">
              <w:rPr>
                <w:rFonts w:ascii="Arial" w:hAnsi="Arial" w:cs="Arial"/>
              </w:rPr>
              <w:t xml:space="preserve"> </w:t>
            </w:r>
            <w:r w:rsidRPr="00AC1AE9">
              <w:rPr>
                <w:rFonts w:ascii="Arial" w:hAnsi="Arial" w:cs="Arial"/>
              </w:rPr>
              <w:t>RCNY</w:t>
            </w:r>
            <w:r w:rsidRPr="00AC1AE9">
              <w:rPr>
                <w:rFonts w:ascii="Arial" w:hAnsi="Arial" w:cs="Arial"/>
                <w:spacing w:val="-8"/>
              </w:rPr>
              <w:t xml:space="preserve"> </w:t>
            </w:r>
            <w:r w:rsidRPr="00AC1AE9">
              <w:rPr>
                <w:rFonts w:ascii="Arial" w:hAnsi="Arial" w:cs="Arial"/>
                <w:spacing w:val="-2"/>
              </w:rPr>
              <w:t>§</w:t>
            </w:r>
            <w:r w:rsidR="3FA873E1" w:rsidRPr="00AC1AE9">
              <w:rPr>
                <w:rFonts w:ascii="Arial" w:hAnsi="Arial" w:cs="Arial"/>
                <w:spacing w:val="-2"/>
              </w:rPr>
              <w:t xml:space="preserve"> </w:t>
            </w:r>
            <w:r w:rsidRPr="00AC1AE9">
              <w:rPr>
                <w:rFonts w:ascii="Arial" w:hAnsi="Arial" w:cs="Arial"/>
                <w:spacing w:val="-2"/>
              </w:rPr>
              <w:t>101-</w:t>
            </w:r>
          </w:p>
          <w:p w14:paraId="77209875" w14:textId="1521D58C" w:rsidR="00F004FD" w:rsidRPr="00AC1AE9" w:rsidRDefault="00930B86">
            <w:pPr>
              <w:pStyle w:val="TableParagraph"/>
              <w:spacing w:line="229" w:lineRule="exact"/>
              <w:ind w:left="110"/>
              <w:rPr>
                <w:rFonts w:ascii="Arial" w:hAnsi="Arial" w:cs="Arial"/>
              </w:rPr>
            </w:pPr>
            <w:r w:rsidRPr="00AC1AE9">
              <w:rPr>
                <w:rFonts w:ascii="Arial" w:hAnsi="Arial" w:cs="Arial"/>
                <w:spacing w:val="-2"/>
              </w:rPr>
              <w:t>07(c)(3)(v)(C)</w:t>
            </w:r>
            <w:r w:rsidR="00E837BC" w:rsidRPr="00AC1AE9">
              <w:rPr>
                <w:rFonts w:ascii="Arial" w:hAnsi="Arial" w:cs="Arial"/>
                <w:spacing w:val="-2"/>
              </w:rPr>
              <w:t>[</w:t>
            </w:r>
            <w:r w:rsidRPr="00AC1AE9">
              <w:rPr>
                <w:rFonts w:ascii="Arial" w:hAnsi="Arial" w:cs="Arial"/>
                <w:spacing w:val="-2"/>
              </w:rPr>
              <w:t>4</w:t>
            </w:r>
            <w:r w:rsidR="00E837BC" w:rsidRPr="00AC1AE9">
              <w:rPr>
                <w:rFonts w:ascii="Arial" w:hAnsi="Arial" w:cs="Arial"/>
                <w:spacing w:val="-2"/>
              </w:rPr>
              <w:t>]</w:t>
            </w:r>
            <w:r w:rsidRPr="00AC1AE9">
              <w:rPr>
                <w:rFonts w:ascii="Arial" w:hAnsi="Arial" w:cs="Arial"/>
                <w:spacing w:val="-2"/>
              </w:rPr>
              <w:t>,</w:t>
            </w:r>
          </w:p>
          <w:p w14:paraId="3885AA3A" w14:textId="7729B69F" w:rsidR="00F004FD" w:rsidRPr="00AC1AE9" w:rsidRDefault="00E837BC">
            <w:pPr>
              <w:pStyle w:val="TableParagraph"/>
              <w:ind w:left="110"/>
              <w:rPr>
                <w:rFonts w:ascii="Arial" w:hAnsi="Arial" w:cs="Arial"/>
              </w:rPr>
            </w:pPr>
            <w:r w:rsidRPr="00AC1AE9">
              <w:rPr>
                <w:rFonts w:ascii="Arial" w:hAnsi="Arial" w:cs="Arial"/>
              </w:rPr>
              <w:t>[</w:t>
            </w:r>
            <w:r w:rsidR="00930B86" w:rsidRPr="00AC1AE9">
              <w:rPr>
                <w:rFonts w:ascii="Arial" w:hAnsi="Arial" w:cs="Arial"/>
              </w:rPr>
              <w:t>Appendix</w:t>
            </w:r>
            <w:r w:rsidR="00930B86" w:rsidRPr="00AC1AE9">
              <w:rPr>
                <w:rFonts w:ascii="Arial" w:hAnsi="Arial" w:cs="Arial"/>
                <w:spacing w:val="-6"/>
              </w:rPr>
              <w:t xml:space="preserve"> </w:t>
            </w:r>
            <w:r w:rsidR="00930B86" w:rsidRPr="00AC1AE9">
              <w:rPr>
                <w:rFonts w:ascii="Arial" w:hAnsi="Arial" w:cs="Arial"/>
                <w:spacing w:val="-10"/>
              </w:rPr>
              <w:t>I</w:t>
            </w:r>
            <w:r w:rsidR="003F4FC6" w:rsidRPr="00AC1AE9">
              <w:rPr>
                <w:rFonts w:ascii="Arial" w:hAnsi="Arial" w:cs="Arial"/>
                <w:spacing w:val="-10"/>
              </w:rPr>
              <w:t xml:space="preserve"> </w:t>
            </w:r>
            <w:r w:rsidRPr="00AC1AE9">
              <w:rPr>
                <w:rFonts w:ascii="Arial" w:hAnsi="Arial" w:cs="Arial"/>
                <w:spacing w:val="-10"/>
              </w:rPr>
              <w:t>]</w:t>
            </w:r>
            <w:r w:rsidR="00C24EE6" w:rsidRPr="00AC1AE9">
              <w:rPr>
                <w:rFonts w:ascii="Arial" w:hAnsi="Arial" w:cs="Arial"/>
                <w:u w:val="single"/>
              </w:rPr>
              <w:t>11</w:t>
            </w:r>
          </w:p>
        </w:tc>
      </w:tr>
      <w:tr w:rsidR="00911C27" w:rsidRPr="00AC1AE9" w14:paraId="5752AC8A" w14:textId="77777777" w:rsidTr="3AB151E1">
        <w:trPr>
          <w:trHeight w:val="690"/>
        </w:trPr>
        <w:tc>
          <w:tcPr>
            <w:tcW w:w="907" w:type="dxa"/>
          </w:tcPr>
          <w:p w14:paraId="0BA844AA" w14:textId="77777777" w:rsidR="00F004FD" w:rsidRPr="00AC1AE9" w:rsidRDefault="00930B86">
            <w:pPr>
              <w:pStyle w:val="TableParagraph"/>
              <w:rPr>
                <w:rFonts w:ascii="Arial" w:hAnsi="Arial" w:cs="Arial"/>
              </w:rPr>
            </w:pPr>
            <w:r w:rsidRPr="00AC1AE9">
              <w:rPr>
                <w:rFonts w:ascii="Arial" w:hAnsi="Arial" w:cs="Arial"/>
                <w:spacing w:val="-4"/>
              </w:rPr>
              <w:t>IIC4</w:t>
            </w:r>
          </w:p>
        </w:tc>
        <w:tc>
          <w:tcPr>
            <w:tcW w:w="2712" w:type="dxa"/>
          </w:tcPr>
          <w:p w14:paraId="208C5B20" w14:textId="77777777" w:rsidR="00AE7D64" w:rsidRPr="00AC1AE9" w:rsidRDefault="00930B86" w:rsidP="00AE7D64">
            <w:pPr>
              <w:pStyle w:val="TableParagraph"/>
              <w:ind w:right="98"/>
              <w:jc w:val="both"/>
              <w:rPr>
                <w:rFonts w:ascii="Arial" w:hAnsi="Arial" w:cs="Arial"/>
              </w:rPr>
            </w:pPr>
            <w:r w:rsidRPr="00AC1AE9">
              <w:rPr>
                <w:rFonts w:ascii="Arial" w:hAnsi="Arial" w:cs="Arial"/>
                <w:b/>
              </w:rPr>
              <w:t xml:space="preserve">Exterior lighting power: </w:t>
            </w:r>
            <w:r w:rsidRPr="00AC1AE9">
              <w:rPr>
                <w:rFonts w:ascii="Arial" w:hAnsi="Arial" w:cs="Arial"/>
              </w:rPr>
              <w:t>Installed lighting must be verified</w:t>
            </w:r>
            <w:r w:rsidRPr="00AC1AE9">
              <w:rPr>
                <w:rFonts w:ascii="Arial" w:hAnsi="Arial" w:cs="Arial"/>
                <w:spacing w:val="65"/>
              </w:rPr>
              <w:t xml:space="preserve"> </w:t>
            </w:r>
            <w:r w:rsidRPr="00AC1AE9">
              <w:rPr>
                <w:rFonts w:ascii="Arial" w:hAnsi="Arial" w:cs="Arial"/>
              </w:rPr>
              <w:t>for</w:t>
            </w:r>
            <w:r w:rsidRPr="00AC1AE9">
              <w:rPr>
                <w:rFonts w:ascii="Arial" w:hAnsi="Arial" w:cs="Arial"/>
                <w:spacing w:val="65"/>
              </w:rPr>
              <w:t xml:space="preserve"> </w:t>
            </w:r>
            <w:r w:rsidRPr="00AC1AE9">
              <w:rPr>
                <w:rFonts w:ascii="Arial" w:hAnsi="Arial" w:cs="Arial"/>
              </w:rPr>
              <w:t>compliance</w:t>
            </w:r>
            <w:r w:rsidRPr="00AC1AE9">
              <w:rPr>
                <w:rFonts w:ascii="Arial" w:hAnsi="Arial" w:cs="Arial"/>
                <w:spacing w:val="68"/>
              </w:rPr>
              <w:t xml:space="preserve"> </w:t>
            </w:r>
            <w:r w:rsidRPr="00AC1AE9">
              <w:rPr>
                <w:rFonts w:ascii="Arial" w:hAnsi="Arial" w:cs="Arial"/>
                <w:spacing w:val="-4"/>
              </w:rPr>
              <w:t>with</w:t>
            </w:r>
            <w:r w:rsidR="00AE7D64" w:rsidRPr="00AC1AE9">
              <w:rPr>
                <w:rFonts w:ascii="Arial" w:hAnsi="Arial" w:cs="Arial"/>
                <w:spacing w:val="-4"/>
              </w:rPr>
              <w:t xml:space="preserve"> </w:t>
            </w:r>
            <w:r w:rsidR="00AE7D64" w:rsidRPr="00AC1AE9">
              <w:rPr>
                <w:rFonts w:ascii="Arial" w:hAnsi="Arial" w:cs="Arial"/>
              </w:rPr>
              <w:t>source efficacy and/or the lighting power allowance by visual</w:t>
            </w:r>
            <w:r w:rsidR="00AE7D64" w:rsidRPr="00AC1AE9">
              <w:rPr>
                <w:rFonts w:ascii="Arial" w:hAnsi="Arial" w:cs="Arial"/>
                <w:spacing w:val="67"/>
              </w:rPr>
              <w:t xml:space="preserve"> </w:t>
            </w:r>
            <w:r w:rsidR="00AE7D64" w:rsidRPr="00AC1AE9">
              <w:rPr>
                <w:rFonts w:ascii="Arial" w:hAnsi="Arial" w:cs="Arial"/>
              </w:rPr>
              <w:t>inspection</w:t>
            </w:r>
            <w:r w:rsidR="00AE7D64" w:rsidRPr="00AC1AE9">
              <w:rPr>
                <w:rFonts w:ascii="Arial" w:hAnsi="Arial" w:cs="Arial"/>
                <w:spacing w:val="69"/>
              </w:rPr>
              <w:t xml:space="preserve"> </w:t>
            </w:r>
            <w:r w:rsidR="00AE7D64" w:rsidRPr="00AC1AE9">
              <w:rPr>
                <w:rFonts w:ascii="Arial" w:hAnsi="Arial" w:cs="Arial"/>
              </w:rPr>
              <w:t>of</w:t>
            </w:r>
            <w:r w:rsidR="00AE7D64" w:rsidRPr="00AC1AE9">
              <w:rPr>
                <w:rFonts w:ascii="Arial" w:hAnsi="Arial" w:cs="Arial"/>
                <w:spacing w:val="68"/>
              </w:rPr>
              <w:t xml:space="preserve"> </w:t>
            </w:r>
            <w:r w:rsidR="00AE7D64" w:rsidRPr="00AC1AE9">
              <w:rPr>
                <w:rFonts w:ascii="Arial" w:hAnsi="Arial" w:cs="Arial"/>
                <w:spacing w:val="-2"/>
              </w:rPr>
              <w:t>fixtures,</w:t>
            </w:r>
          </w:p>
          <w:p w14:paraId="515ED458" w14:textId="4390A9D3" w:rsidR="00F004FD" w:rsidRPr="00AC1AE9" w:rsidRDefault="00AE7D64" w:rsidP="00AE7D64">
            <w:pPr>
              <w:pStyle w:val="TableParagraph"/>
              <w:spacing w:line="230" w:lineRule="atLeast"/>
              <w:ind w:right="95"/>
              <w:jc w:val="both"/>
              <w:rPr>
                <w:rFonts w:ascii="Arial" w:hAnsi="Arial" w:cs="Arial"/>
              </w:rPr>
            </w:pPr>
            <w:r w:rsidRPr="00AC1AE9">
              <w:rPr>
                <w:rFonts w:ascii="Arial" w:hAnsi="Arial" w:cs="Arial"/>
              </w:rPr>
              <w:t xml:space="preserve">lamps, ballasts and relevant </w:t>
            </w:r>
            <w:r w:rsidRPr="00AC1AE9">
              <w:rPr>
                <w:rFonts w:ascii="Arial" w:hAnsi="Arial" w:cs="Arial"/>
                <w:spacing w:val="-2"/>
              </w:rPr>
              <w:t>transformers.</w:t>
            </w:r>
          </w:p>
        </w:tc>
        <w:tc>
          <w:tcPr>
            <w:tcW w:w="2026" w:type="dxa"/>
          </w:tcPr>
          <w:p w14:paraId="6B433D27"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3E0522B7" w14:textId="66034E75" w:rsidR="00F004FD" w:rsidRPr="00AC1AE9" w:rsidRDefault="00930B86">
            <w:pPr>
              <w:pStyle w:val="TableParagraph"/>
              <w:ind w:left="108"/>
              <w:rPr>
                <w:rFonts w:ascii="Arial" w:hAnsi="Arial" w:cs="Arial"/>
              </w:rPr>
            </w:pPr>
            <w:r w:rsidRPr="00AC1AE9">
              <w:rPr>
                <w:rFonts w:ascii="Arial" w:hAnsi="Arial" w:cs="Arial"/>
              </w:rPr>
              <w:t>Prior to final electrical</w:t>
            </w:r>
            <w:r w:rsidRPr="00AC1AE9">
              <w:rPr>
                <w:rFonts w:ascii="Arial" w:hAnsi="Arial" w:cs="Arial"/>
                <w:spacing w:val="-8"/>
              </w:rPr>
              <w:t xml:space="preserve"> </w:t>
            </w:r>
            <w:r w:rsidRPr="00AC1AE9">
              <w:rPr>
                <w:rFonts w:ascii="Arial" w:hAnsi="Arial" w:cs="Arial"/>
                <w:spacing w:val="-5"/>
              </w:rPr>
              <w:t>and</w:t>
            </w:r>
            <w:r w:rsidR="00AE7D64" w:rsidRPr="00AC1AE9">
              <w:rPr>
                <w:rFonts w:ascii="Arial" w:hAnsi="Arial" w:cs="Arial"/>
                <w:spacing w:val="-5"/>
              </w:rPr>
              <w:t xml:space="preserve"> </w:t>
            </w:r>
            <w:r w:rsidR="00AE7D64" w:rsidRPr="00AC1AE9">
              <w:rPr>
                <w:rFonts w:ascii="Arial" w:hAnsi="Arial" w:cs="Arial"/>
                <w:spacing w:val="-2"/>
              </w:rPr>
              <w:t>construction inspection</w:t>
            </w:r>
          </w:p>
        </w:tc>
        <w:tc>
          <w:tcPr>
            <w:tcW w:w="2070" w:type="dxa"/>
          </w:tcPr>
          <w:p w14:paraId="66118BCA"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70" w:type="dxa"/>
          </w:tcPr>
          <w:p w14:paraId="4A2C9EE5" w14:textId="3B6CAC88" w:rsidR="00F004FD" w:rsidRPr="00AC1AE9" w:rsidRDefault="0B507567">
            <w:pPr>
              <w:pStyle w:val="TableParagraph"/>
              <w:ind w:left="110"/>
              <w:rPr>
                <w:rFonts w:ascii="Arial" w:hAnsi="Arial" w:cs="Arial"/>
              </w:rPr>
            </w:pPr>
            <w:r w:rsidRPr="00AC1AE9">
              <w:rPr>
                <w:rFonts w:ascii="Arial" w:hAnsi="Arial" w:cs="Arial"/>
              </w:rPr>
              <w:t>C405.4;</w:t>
            </w:r>
            <w:r w:rsidRPr="00AC1AE9">
              <w:rPr>
                <w:rFonts w:ascii="Arial" w:hAnsi="Arial" w:cs="Arial"/>
                <w:spacing w:val="-4"/>
              </w:rPr>
              <w:t xml:space="preserve"> </w:t>
            </w:r>
            <w:r w:rsidR="58370393" w:rsidRPr="00AC1AE9">
              <w:rPr>
                <w:rFonts w:ascii="Arial" w:hAnsi="Arial" w:cs="Arial"/>
                <w:spacing w:val="-4"/>
              </w:rPr>
              <w:t xml:space="preserve">2025 NYC </w:t>
            </w:r>
            <w:r w:rsidRPr="00AC1AE9">
              <w:rPr>
                <w:rFonts w:ascii="Arial" w:hAnsi="Arial" w:cs="Arial"/>
                <w:spacing w:val="-2"/>
              </w:rPr>
              <w:t>ASHRAE</w:t>
            </w:r>
          </w:p>
          <w:p w14:paraId="2CD8A137" w14:textId="74054D5F" w:rsidR="00F004FD" w:rsidRPr="00AC1AE9" w:rsidRDefault="00930B86">
            <w:pPr>
              <w:pStyle w:val="TableParagraph"/>
              <w:ind w:left="110"/>
              <w:rPr>
                <w:rFonts w:ascii="Arial" w:hAnsi="Arial" w:cs="Arial"/>
              </w:rPr>
            </w:pPr>
            <w:r w:rsidRPr="00AC1AE9">
              <w:rPr>
                <w:rFonts w:ascii="Arial" w:hAnsi="Arial" w:cs="Arial"/>
              </w:rPr>
              <w:t>90.1</w:t>
            </w:r>
            <w:r w:rsidRPr="00AC1AE9">
              <w:rPr>
                <w:rFonts w:ascii="Arial" w:hAnsi="Arial" w:cs="Arial"/>
                <w:spacing w:val="-5"/>
              </w:rPr>
              <w:t xml:space="preserve"> </w:t>
            </w:r>
            <w:r w:rsidRPr="00AC1AE9">
              <w:rPr>
                <w:rFonts w:ascii="Arial" w:hAnsi="Arial" w:cs="Arial"/>
              </w:rPr>
              <w:t>–9.4.2;</w:t>
            </w:r>
            <w:r w:rsidRPr="00AC1AE9">
              <w:rPr>
                <w:rFonts w:ascii="Arial" w:hAnsi="Arial" w:cs="Arial"/>
                <w:spacing w:val="-4"/>
              </w:rPr>
              <w:t xml:space="preserve"> </w:t>
            </w:r>
            <w:r w:rsidRPr="00AC1AE9">
              <w:rPr>
                <w:rFonts w:ascii="Arial" w:hAnsi="Arial" w:cs="Arial"/>
                <w:spacing w:val="-2"/>
              </w:rPr>
              <w:t>1</w:t>
            </w:r>
            <w:r w:rsidR="43FABE33" w:rsidRPr="00AC1AE9">
              <w:rPr>
                <w:rFonts w:ascii="Arial" w:hAnsi="Arial" w:cs="Arial"/>
                <w:spacing w:val="-2"/>
              </w:rPr>
              <w:t xml:space="preserve"> </w:t>
            </w:r>
            <w:r w:rsidRPr="00AC1AE9">
              <w:rPr>
                <w:rFonts w:ascii="Arial" w:hAnsi="Arial" w:cs="Arial"/>
                <w:spacing w:val="-2"/>
              </w:rPr>
              <w:t>RCNY</w:t>
            </w:r>
          </w:p>
          <w:p w14:paraId="0DAD95A6" w14:textId="31A56092" w:rsidR="00F004FD" w:rsidRPr="00AC1AE9" w:rsidRDefault="0B507567">
            <w:pPr>
              <w:pStyle w:val="TableParagraph"/>
              <w:spacing w:before="1" w:line="210" w:lineRule="exact"/>
              <w:ind w:left="110"/>
              <w:rPr>
                <w:rFonts w:ascii="Arial" w:hAnsi="Arial" w:cs="Arial"/>
              </w:rPr>
            </w:pPr>
            <w:r w:rsidRPr="00AC1AE9">
              <w:rPr>
                <w:rFonts w:ascii="Arial" w:hAnsi="Arial" w:cs="Arial"/>
                <w:spacing w:val="-2"/>
              </w:rPr>
              <w:t>§</w:t>
            </w:r>
            <w:r w:rsidR="4B6E9CAE" w:rsidRPr="00AC1AE9">
              <w:rPr>
                <w:rFonts w:ascii="Arial" w:hAnsi="Arial" w:cs="Arial"/>
                <w:spacing w:val="-2"/>
              </w:rPr>
              <w:t xml:space="preserve"> </w:t>
            </w:r>
            <w:r w:rsidRPr="00AC1AE9">
              <w:rPr>
                <w:rFonts w:ascii="Arial" w:hAnsi="Arial" w:cs="Arial"/>
                <w:spacing w:val="-2"/>
              </w:rPr>
              <w:t>101-07(c)(3)(v)(C)</w:t>
            </w:r>
            <w:r w:rsidR="2D8921BB" w:rsidRPr="3AB151E1">
              <w:rPr>
                <w:rFonts w:ascii="Arial" w:hAnsi="Arial" w:cs="Arial"/>
              </w:rPr>
              <w:t>[</w:t>
            </w:r>
            <w:r w:rsidRPr="00AC1AE9">
              <w:rPr>
                <w:rFonts w:ascii="Arial" w:hAnsi="Arial" w:cs="Arial"/>
                <w:strike/>
                <w:spacing w:val="-2"/>
              </w:rPr>
              <w:t>4</w:t>
            </w:r>
            <w:r w:rsidR="7BFCEE51" w:rsidRPr="3AB151E1">
              <w:rPr>
                <w:rFonts w:ascii="Arial" w:hAnsi="Arial" w:cs="Arial"/>
                <w:strike/>
              </w:rPr>
              <w:t>]</w:t>
            </w:r>
          </w:p>
        </w:tc>
      </w:tr>
    </w:tbl>
    <w:p w14:paraId="19B1FC8E" w14:textId="77777777" w:rsidR="00F004FD" w:rsidRPr="00AC1AE9" w:rsidRDefault="00F004FD">
      <w:pPr>
        <w:spacing w:line="210" w:lineRule="exact"/>
        <w:rPr>
          <w:rFonts w:ascii="Arial" w:hAnsi="Arial" w:cs="Arial"/>
        </w:rPr>
        <w:sectPr w:rsidR="00F004FD" w:rsidRPr="00AC1AE9" w:rsidSect="00AC1AE9">
          <w:headerReference w:type="default" r:id="rId30"/>
          <w:type w:val="continuous"/>
          <w:pgSz w:w="12240" w:h="15840"/>
          <w:pgMar w:top="1440" w:right="1440" w:bottom="1440" w:left="14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712"/>
        <w:gridCol w:w="2026"/>
        <w:gridCol w:w="1642"/>
        <w:gridCol w:w="2061"/>
      </w:tblGrid>
      <w:tr w:rsidR="00911C27" w:rsidRPr="00AC1AE9" w14:paraId="78F7DC3C" w14:textId="77777777" w:rsidTr="54AF69C0">
        <w:trPr>
          <w:trHeight w:val="4601"/>
        </w:trPr>
        <w:tc>
          <w:tcPr>
            <w:tcW w:w="907" w:type="dxa"/>
          </w:tcPr>
          <w:p w14:paraId="5543E7ED" w14:textId="77777777" w:rsidR="00F004FD" w:rsidRPr="00AC1AE9" w:rsidRDefault="00930B86">
            <w:pPr>
              <w:pStyle w:val="TableParagraph"/>
              <w:rPr>
                <w:rFonts w:ascii="Arial" w:hAnsi="Arial" w:cs="Arial"/>
              </w:rPr>
            </w:pPr>
            <w:r w:rsidRPr="00AC1AE9">
              <w:rPr>
                <w:rFonts w:ascii="Arial" w:hAnsi="Arial" w:cs="Arial"/>
                <w:spacing w:val="-4"/>
              </w:rPr>
              <w:t>IIC5</w:t>
            </w:r>
          </w:p>
        </w:tc>
        <w:tc>
          <w:tcPr>
            <w:tcW w:w="2712" w:type="dxa"/>
          </w:tcPr>
          <w:p w14:paraId="29255A66" w14:textId="77777777" w:rsidR="00F004FD" w:rsidRPr="00AC1AE9" w:rsidRDefault="00930B86">
            <w:pPr>
              <w:pStyle w:val="TableParagraph"/>
              <w:ind w:right="98"/>
              <w:jc w:val="both"/>
              <w:rPr>
                <w:rFonts w:ascii="Arial" w:hAnsi="Arial" w:cs="Arial"/>
              </w:rPr>
            </w:pPr>
            <w:r w:rsidRPr="00AC1AE9">
              <w:rPr>
                <w:rFonts w:ascii="Arial" w:hAnsi="Arial" w:cs="Arial"/>
                <w:b/>
              </w:rPr>
              <w:t>Lighting controls</w:t>
            </w:r>
            <w:r w:rsidRPr="00AC1AE9">
              <w:rPr>
                <w:rFonts w:ascii="Arial" w:hAnsi="Arial" w:cs="Arial"/>
              </w:rPr>
              <w:t xml:space="preserve">: Each type of required lighting controls, </w:t>
            </w:r>
            <w:r w:rsidRPr="00AC1AE9">
              <w:rPr>
                <w:rFonts w:ascii="Arial" w:hAnsi="Arial" w:cs="Arial"/>
                <w:spacing w:val="-2"/>
              </w:rPr>
              <w:t>including:</w:t>
            </w:r>
          </w:p>
          <w:p w14:paraId="1909B2BB" w14:textId="77777777" w:rsidR="00F004FD" w:rsidRPr="00AC1AE9" w:rsidRDefault="00F004FD">
            <w:pPr>
              <w:pStyle w:val="TableParagraph"/>
              <w:spacing w:before="1"/>
              <w:ind w:left="0"/>
              <w:rPr>
                <w:rFonts w:ascii="Arial" w:hAnsi="Arial" w:cs="Arial"/>
                <w:b/>
              </w:rPr>
            </w:pPr>
          </w:p>
          <w:p w14:paraId="4239835A" w14:textId="091E21F8" w:rsidR="00FF2492" w:rsidRPr="00AC1AE9" w:rsidRDefault="00C466FC" w:rsidP="008E254B">
            <w:pPr>
              <w:pStyle w:val="TableParagraph"/>
              <w:numPr>
                <w:ilvl w:val="0"/>
                <w:numId w:val="35"/>
              </w:numPr>
              <w:tabs>
                <w:tab w:val="left" w:pos="619"/>
              </w:tabs>
              <w:spacing w:line="229" w:lineRule="exact"/>
              <w:rPr>
                <w:rFonts w:ascii="Arial" w:hAnsi="Arial" w:cs="Arial"/>
              </w:rPr>
            </w:pPr>
            <w:r w:rsidRPr="00AC1AE9">
              <w:rPr>
                <w:rFonts w:ascii="Arial" w:hAnsi="Arial" w:cs="Arial"/>
              </w:rPr>
              <w:t>occupant</w:t>
            </w:r>
            <w:r w:rsidRPr="00AC1AE9">
              <w:rPr>
                <w:rFonts w:ascii="Arial" w:hAnsi="Arial" w:cs="Arial"/>
                <w:spacing w:val="-5"/>
              </w:rPr>
              <w:t xml:space="preserve"> </w:t>
            </w:r>
            <w:r w:rsidRPr="00AC1AE9">
              <w:rPr>
                <w:rFonts w:ascii="Arial" w:hAnsi="Arial" w:cs="Arial"/>
                <w:spacing w:val="-2"/>
              </w:rPr>
              <w:t>sensors</w:t>
            </w:r>
          </w:p>
          <w:p w14:paraId="13BB4CD0" w14:textId="43653D01" w:rsidR="00FF2492" w:rsidRPr="00FF2492" w:rsidRDefault="00C466FC" w:rsidP="008E254B">
            <w:pPr>
              <w:pStyle w:val="TableParagraph"/>
              <w:numPr>
                <w:ilvl w:val="0"/>
                <w:numId w:val="35"/>
              </w:numPr>
              <w:tabs>
                <w:tab w:val="left" w:pos="619"/>
              </w:tabs>
              <w:spacing w:line="229" w:lineRule="exact"/>
              <w:rPr>
                <w:rFonts w:ascii="Arial" w:hAnsi="Arial" w:cs="Arial"/>
              </w:rPr>
            </w:pPr>
            <w:r w:rsidRPr="00FF2492">
              <w:rPr>
                <w:rFonts w:ascii="Arial" w:hAnsi="Arial" w:cs="Arial"/>
              </w:rPr>
              <w:t>manual</w:t>
            </w:r>
            <w:r w:rsidRPr="00FF2492">
              <w:rPr>
                <w:rFonts w:ascii="Arial" w:hAnsi="Arial" w:cs="Arial"/>
                <w:spacing w:val="23"/>
              </w:rPr>
              <w:t xml:space="preserve"> </w:t>
            </w:r>
            <w:r w:rsidRPr="00FF2492">
              <w:rPr>
                <w:rFonts w:ascii="Arial" w:hAnsi="Arial" w:cs="Arial"/>
              </w:rPr>
              <w:t>interior</w:t>
            </w:r>
            <w:r w:rsidRPr="00FF2492">
              <w:rPr>
                <w:rFonts w:ascii="Arial" w:hAnsi="Arial" w:cs="Arial"/>
                <w:spacing w:val="24"/>
              </w:rPr>
              <w:t xml:space="preserve"> </w:t>
            </w:r>
            <w:r w:rsidRPr="00FF2492">
              <w:rPr>
                <w:rFonts w:ascii="Arial" w:hAnsi="Arial" w:cs="Arial"/>
              </w:rPr>
              <w:t xml:space="preserve">lighting </w:t>
            </w:r>
            <w:r w:rsidRPr="00FF2492">
              <w:rPr>
                <w:rFonts w:ascii="Arial" w:hAnsi="Arial" w:cs="Arial"/>
                <w:spacing w:val="-2"/>
              </w:rPr>
              <w:t>controls</w:t>
            </w:r>
          </w:p>
          <w:p w14:paraId="7FA358D6" w14:textId="4827ADB1" w:rsidR="00FF2492" w:rsidRPr="00FF2492" w:rsidRDefault="00C466FC" w:rsidP="008E254B">
            <w:pPr>
              <w:pStyle w:val="TableParagraph"/>
              <w:numPr>
                <w:ilvl w:val="0"/>
                <w:numId w:val="35"/>
              </w:numPr>
              <w:tabs>
                <w:tab w:val="left" w:pos="619"/>
              </w:tabs>
              <w:spacing w:line="229" w:lineRule="exact"/>
              <w:rPr>
                <w:rFonts w:ascii="Arial" w:hAnsi="Arial" w:cs="Arial"/>
              </w:rPr>
            </w:pPr>
            <w:r w:rsidRPr="00FF2492">
              <w:rPr>
                <w:rFonts w:ascii="Arial" w:hAnsi="Arial" w:cs="Arial"/>
              </w:rPr>
              <w:t>light-reduction</w:t>
            </w:r>
            <w:r w:rsidRPr="00FF2492">
              <w:rPr>
                <w:rFonts w:ascii="Arial" w:hAnsi="Arial" w:cs="Arial"/>
                <w:spacing w:val="-10"/>
              </w:rPr>
              <w:t xml:space="preserve"> </w:t>
            </w:r>
            <w:r w:rsidRPr="00FF2492">
              <w:rPr>
                <w:rFonts w:ascii="Arial" w:hAnsi="Arial" w:cs="Arial"/>
                <w:spacing w:val="-2"/>
              </w:rPr>
              <w:t>controls</w:t>
            </w:r>
          </w:p>
          <w:p w14:paraId="749827F9" w14:textId="0D447A10" w:rsidR="00FF2492" w:rsidRPr="00FF2492" w:rsidRDefault="00C466FC" w:rsidP="008E254B">
            <w:pPr>
              <w:pStyle w:val="TableParagraph"/>
              <w:numPr>
                <w:ilvl w:val="0"/>
                <w:numId w:val="35"/>
              </w:numPr>
              <w:tabs>
                <w:tab w:val="left" w:pos="619"/>
              </w:tabs>
              <w:spacing w:line="229" w:lineRule="exact"/>
              <w:rPr>
                <w:rFonts w:ascii="Arial" w:hAnsi="Arial" w:cs="Arial"/>
              </w:rPr>
            </w:pPr>
            <w:r w:rsidRPr="00FF2492">
              <w:rPr>
                <w:rFonts w:ascii="Arial" w:hAnsi="Arial" w:cs="Arial"/>
              </w:rPr>
              <w:t>automatic</w:t>
            </w:r>
            <w:r w:rsidRPr="00FF2492">
              <w:rPr>
                <w:rFonts w:ascii="Arial" w:hAnsi="Arial" w:cs="Arial"/>
                <w:spacing w:val="20"/>
              </w:rPr>
              <w:t xml:space="preserve"> </w:t>
            </w:r>
            <w:r w:rsidRPr="00FF2492">
              <w:rPr>
                <w:rFonts w:ascii="Arial" w:hAnsi="Arial" w:cs="Arial"/>
              </w:rPr>
              <w:t>lighting</w:t>
            </w:r>
            <w:r w:rsidRPr="00FF2492">
              <w:rPr>
                <w:rFonts w:ascii="Arial" w:hAnsi="Arial" w:cs="Arial"/>
                <w:spacing w:val="20"/>
              </w:rPr>
              <w:t xml:space="preserve"> </w:t>
            </w:r>
            <w:r w:rsidRPr="00FF2492">
              <w:rPr>
                <w:rFonts w:ascii="Arial" w:hAnsi="Arial" w:cs="Arial"/>
              </w:rPr>
              <w:t xml:space="preserve">shut- </w:t>
            </w:r>
            <w:r w:rsidRPr="00FF2492">
              <w:rPr>
                <w:rFonts w:ascii="Arial" w:hAnsi="Arial" w:cs="Arial"/>
                <w:spacing w:val="-4"/>
              </w:rPr>
              <w:t>off</w:t>
            </w:r>
          </w:p>
          <w:p w14:paraId="58A35609" w14:textId="3F7D9647" w:rsidR="00FF2492" w:rsidRPr="00FF2492" w:rsidRDefault="00C466FC" w:rsidP="008E254B">
            <w:pPr>
              <w:pStyle w:val="TableParagraph"/>
              <w:numPr>
                <w:ilvl w:val="0"/>
                <w:numId w:val="35"/>
              </w:numPr>
              <w:tabs>
                <w:tab w:val="left" w:pos="619"/>
              </w:tabs>
              <w:spacing w:line="229" w:lineRule="exact"/>
              <w:rPr>
                <w:rFonts w:ascii="Arial" w:hAnsi="Arial" w:cs="Arial"/>
              </w:rPr>
            </w:pPr>
            <w:r w:rsidRPr="00FF2492">
              <w:rPr>
                <w:rFonts w:ascii="Arial" w:hAnsi="Arial" w:cs="Arial"/>
              </w:rPr>
              <w:t>daylight</w:t>
            </w:r>
            <w:r w:rsidRPr="00FF2492">
              <w:rPr>
                <w:rFonts w:ascii="Arial" w:hAnsi="Arial" w:cs="Arial"/>
                <w:spacing w:val="-6"/>
              </w:rPr>
              <w:t xml:space="preserve"> </w:t>
            </w:r>
            <w:r w:rsidRPr="00FF2492">
              <w:rPr>
                <w:rFonts w:ascii="Arial" w:hAnsi="Arial" w:cs="Arial"/>
              </w:rPr>
              <w:t>zone</w:t>
            </w:r>
            <w:r w:rsidRPr="00FF2492">
              <w:rPr>
                <w:rFonts w:ascii="Arial" w:hAnsi="Arial" w:cs="Arial"/>
                <w:spacing w:val="-4"/>
              </w:rPr>
              <w:t xml:space="preserve"> </w:t>
            </w:r>
            <w:r w:rsidRPr="00FF2492">
              <w:rPr>
                <w:rFonts w:ascii="Arial" w:hAnsi="Arial" w:cs="Arial"/>
                <w:spacing w:val="-2"/>
              </w:rPr>
              <w:t>controls</w:t>
            </w:r>
          </w:p>
          <w:p w14:paraId="12FA913A" w14:textId="7CA83EA0" w:rsidR="002B5263" w:rsidRPr="00FF2492" w:rsidRDefault="00C466FC" w:rsidP="008E254B">
            <w:pPr>
              <w:pStyle w:val="TableParagraph"/>
              <w:numPr>
                <w:ilvl w:val="0"/>
                <w:numId w:val="35"/>
              </w:numPr>
              <w:tabs>
                <w:tab w:val="left" w:pos="619"/>
              </w:tabs>
              <w:spacing w:line="229" w:lineRule="exact"/>
              <w:rPr>
                <w:rFonts w:ascii="Arial" w:hAnsi="Arial" w:cs="Arial"/>
              </w:rPr>
            </w:pPr>
            <w:r w:rsidRPr="00FF2492">
              <w:rPr>
                <w:rFonts w:ascii="Arial" w:hAnsi="Arial" w:cs="Arial"/>
              </w:rPr>
              <w:t>sleeping</w:t>
            </w:r>
            <w:r w:rsidRPr="00FF2492">
              <w:rPr>
                <w:rFonts w:ascii="Arial" w:hAnsi="Arial" w:cs="Arial"/>
                <w:spacing w:val="-3"/>
              </w:rPr>
              <w:t xml:space="preserve"> </w:t>
            </w:r>
            <w:r w:rsidRPr="00FF2492">
              <w:rPr>
                <w:rFonts w:ascii="Arial" w:hAnsi="Arial" w:cs="Arial"/>
              </w:rPr>
              <w:t>unit</w:t>
            </w:r>
            <w:r w:rsidRPr="00FF2492">
              <w:rPr>
                <w:rFonts w:ascii="Arial" w:hAnsi="Arial" w:cs="Arial"/>
                <w:spacing w:val="-5"/>
              </w:rPr>
              <w:t xml:space="preserve"> </w:t>
            </w:r>
            <w:r w:rsidRPr="00FF2492">
              <w:rPr>
                <w:rFonts w:ascii="Arial" w:hAnsi="Arial" w:cs="Arial"/>
                <w:spacing w:val="-2"/>
              </w:rPr>
              <w:t>controls</w:t>
            </w:r>
          </w:p>
          <w:p w14:paraId="43F5D54C" w14:textId="65E94551" w:rsidR="002B5263" w:rsidRPr="002B5263" w:rsidRDefault="00C466FC" w:rsidP="008E254B">
            <w:pPr>
              <w:pStyle w:val="TableParagraph"/>
              <w:numPr>
                <w:ilvl w:val="0"/>
                <w:numId w:val="35"/>
              </w:numPr>
              <w:tabs>
                <w:tab w:val="left" w:pos="619"/>
              </w:tabs>
              <w:spacing w:line="229" w:lineRule="exact"/>
              <w:rPr>
                <w:rFonts w:ascii="Arial" w:hAnsi="Arial" w:cs="Arial"/>
              </w:rPr>
            </w:pPr>
            <w:r w:rsidRPr="002B5263">
              <w:rPr>
                <w:rFonts w:ascii="Arial" w:hAnsi="Arial" w:cs="Arial"/>
              </w:rPr>
              <w:t>exterior</w:t>
            </w:r>
            <w:r w:rsidRPr="002B5263">
              <w:rPr>
                <w:rFonts w:ascii="Arial" w:hAnsi="Arial" w:cs="Arial"/>
                <w:spacing w:val="-8"/>
              </w:rPr>
              <w:t xml:space="preserve"> </w:t>
            </w:r>
            <w:r w:rsidRPr="002B5263">
              <w:rPr>
                <w:rFonts w:ascii="Arial" w:hAnsi="Arial" w:cs="Arial"/>
              </w:rPr>
              <w:t>lighting</w:t>
            </w:r>
            <w:r w:rsidRPr="002B5263">
              <w:rPr>
                <w:rFonts w:ascii="Arial" w:hAnsi="Arial" w:cs="Arial"/>
                <w:spacing w:val="-6"/>
              </w:rPr>
              <w:t xml:space="preserve"> </w:t>
            </w:r>
            <w:r w:rsidRPr="002B5263">
              <w:rPr>
                <w:rFonts w:ascii="Arial" w:hAnsi="Arial" w:cs="Arial"/>
                <w:spacing w:val="-2"/>
              </w:rPr>
              <w:t>controls</w:t>
            </w:r>
          </w:p>
          <w:p w14:paraId="793C7F34" w14:textId="78C35A0A" w:rsidR="002B5263" w:rsidRPr="002B5263" w:rsidRDefault="00C466FC" w:rsidP="008E254B">
            <w:pPr>
              <w:pStyle w:val="TableParagraph"/>
              <w:numPr>
                <w:ilvl w:val="0"/>
                <w:numId w:val="35"/>
              </w:numPr>
              <w:tabs>
                <w:tab w:val="left" w:pos="619"/>
              </w:tabs>
              <w:spacing w:line="229" w:lineRule="exact"/>
              <w:rPr>
                <w:rFonts w:ascii="Arial" w:hAnsi="Arial" w:cs="Arial"/>
                <w:spacing w:val="-2"/>
                <w:u w:val="single"/>
              </w:rPr>
            </w:pPr>
            <w:r w:rsidRPr="002B5263">
              <w:rPr>
                <w:rFonts w:ascii="Arial" w:hAnsi="Arial" w:cs="Arial"/>
              </w:rPr>
              <w:t>egress</w:t>
            </w:r>
            <w:r w:rsidRPr="002B5263">
              <w:rPr>
                <w:rFonts w:ascii="Arial" w:hAnsi="Arial" w:cs="Arial"/>
                <w:spacing w:val="-13"/>
              </w:rPr>
              <w:t xml:space="preserve"> </w:t>
            </w:r>
            <w:r w:rsidRPr="002B5263">
              <w:rPr>
                <w:rFonts w:ascii="Arial" w:hAnsi="Arial" w:cs="Arial"/>
              </w:rPr>
              <w:t xml:space="preserve">illumination </w:t>
            </w:r>
            <w:r w:rsidRPr="002B5263">
              <w:rPr>
                <w:rFonts w:ascii="Arial" w:hAnsi="Arial" w:cs="Arial"/>
                <w:spacing w:val="-2"/>
              </w:rPr>
              <w:t>controls</w:t>
            </w:r>
          </w:p>
          <w:p w14:paraId="718062B9" w14:textId="11559FFB" w:rsidR="002B5263" w:rsidRPr="002B5263" w:rsidRDefault="00C867F3" w:rsidP="008E254B">
            <w:pPr>
              <w:pStyle w:val="TableParagraph"/>
              <w:numPr>
                <w:ilvl w:val="0"/>
                <w:numId w:val="35"/>
              </w:numPr>
              <w:tabs>
                <w:tab w:val="left" w:pos="619"/>
              </w:tabs>
              <w:spacing w:line="229" w:lineRule="exact"/>
              <w:rPr>
                <w:rFonts w:ascii="Arial" w:hAnsi="Arial" w:cs="Arial"/>
                <w:spacing w:val="-2"/>
                <w:u w:val="single"/>
              </w:rPr>
            </w:pPr>
            <w:r w:rsidRPr="002B5263">
              <w:rPr>
                <w:rFonts w:ascii="Arial" w:hAnsi="Arial" w:cs="Arial"/>
                <w:u w:val="single"/>
              </w:rPr>
              <w:t>dimming</w:t>
            </w:r>
            <w:r w:rsidR="00901385" w:rsidRPr="002B5263">
              <w:rPr>
                <w:rFonts w:ascii="Arial" w:hAnsi="Arial" w:cs="Arial"/>
                <w:u w:val="single"/>
              </w:rPr>
              <w:t xml:space="preserve"> </w:t>
            </w:r>
            <w:r w:rsidR="00901385" w:rsidRPr="002B5263">
              <w:rPr>
                <w:rFonts w:ascii="Arial" w:hAnsi="Arial" w:cs="Arial"/>
                <w:spacing w:val="-2"/>
                <w:u w:val="single"/>
              </w:rPr>
              <w:t>controls</w:t>
            </w:r>
          </w:p>
          <w:p w14:paraId="6DBE54F8" w14:textId="1CE72C3D" w:rsidR="00C867F3" w:rsidRPr="002B5263" w:rsidRDefault="00EF5079" w:rsidP="008E254B">
            <w:pPr>
              <w:pStyle w:val="TableParagraph"/>
              <w:numPr>
                <w:ilvl w:val="0"/>
                <w:numId w:val="35"/>
              </w:numPr>
              <w:tabs>
                <w:tab w:val="left" w:pos="619"/>
              </w:tabs>
              <w:spacing w:line="229" w:lineRule="exact"/>
              <w:rPr>
                <w:rFonts w:ascii="Arial" w:hAnsi="Arial" w:cs="Arial"/>
                <w:spacing w:val="-2"/>
                <w:u w:val="single"/>
              </w:rPr>
            </w:pPr>
            <w:r w:rsidRPr="002B5263">
              <w:rPr>
                <w:rFonts w:ascii="Arial" w:hAnsi="Arial" w:cs="Arial"/>
                <w:u w:val="single"/>
              </w:rPr>
              <w:t>d</w:t>
            </w:r>
            <w:r w:rsidR="00C867F3" w:rsidRPr="002B5263">
              <w:rPr>
                <w:rFonts w:ascii="Arial" w:hAnsi="Arial" w:cs="Arial"/>
                <w:u w:val="single"/>
              </w:rPr>
              <w:t xml:space="preserve">emand </w:t>
            </w:r>
            <w:r w:rsidRPr="002B5263">
              <w:rPr>
                <w:rFonts w:ascii="Arial" w:hAnsi="Arial" w:cs="Arial"/>
                <w:u w:val="single"/>
              </w:rPr>
              <w:t>r</w:t>
            </w:r>
            <w:r w:rsidR="00C867F3" w:rsidRPr="002B5263">
              <w:rPr>
                <w:rFonts w:ascii="Arial" w:hAnsi="Arial" w:cs="Arial"/>
                <w:u w:val="single"/>
              </w:rPr>
              <w:t xml:space="preserve">esponsive </w:t>
            </w:r>
            <w:r w:rsidR="00C867F3" w:rsidRPr="002B5263">
              <w:rPr>
                <w:rFonts w:ascii="Arial" w:hAnsi="Arial" w:cs="Arial"/>
                <w:spacing w:val="-2"/>
                <w:u w:val="single"/>
              </w:rPr>
              <w:t>controls</w:t>
            </w:r>
          </w:p>
          <w:p w14:paraId="1CA1B7A9" w14:textId="77777777" w:rsidR="00C867F3" w:rsidRPr="00AC1AE9" w:rsidRDefault="00C867F3" w:rsidP="00901385">
            <w:pPr>
              <w:pStyle w:val="TableParagraph"/>
              <w:tabs>
                <w:tab w:val="left" w:pos="619"/>
              </w:tabs>
              <w:ind w:left="619" w:right="555" w:hanging="360"/>
              <w:rPr>
                <w:rFonts w:ascii="Arial" w:hAnsi="Arial" w:cs="Arial"/>
                <w:spacing w:val="-2"/>
                <w:u w:val="single"/>
              </w:rPr>
            </w:pPr>
          </w:p>
          <w:p w14:paraId="1B05F885" w14:textId="77777777" w:rsidR="00043C7A" w:rsidRPr="00AC1AE9" w:rsidRDefault="00043C7A" w:rsidP="00C466FC">
            <w:pPr>
              <w:pStyle w:val="TableParagraph"/>
              <w:tabs>
                <w:tab w:val="left" w:pos="619"/>
              </w:tabs>
              <w:ind w:left="619" w:right="555" w:hanging="360"/>
              <w:rPr>
                <w:rFonts w:ascii="Arial" w:hAnsi="Arial" w:cs="Arial"/>
              </w:rPr>
            </w:pPr>
          </w:p>
          <w:p w14:paraId="2D6607B5" w14:textId="77777777" w:rsidR="00F004FD" w:rsidRPr="00AC1AE9" w:rsidRDefault="00930B86">
            <w:pPr>
              <w:pStyle w:val="TableParagraph"/>
              <w:spacing w:before="210" w:line="230" w:lineRule="atLeast"/>
              <w:ind w:right="98"/>
              <w:jc w:val="both"/>
              <w:rPr>
                <w:rFonts w:ascii="Arial" w:hAnsi="Arial" w:cs="Arial"/>
              </w:rPr>
            </w:pPr>
            <w:r w:rsidRPr="00AC1AE9">
              <w:rPr>
                <w:rFonts w:ascii="Arial" w:hAnsi="Arial" w:cs="Arial"/>
              </w:rPr>
              <w:t xml:space="preserve">must be verified by visual inspection and tested for functionality and proper </w:t>
            </w:r>
            <w:r w:rsidRPr="00AC1AE9">
              <w:rPr>
                <w:rFonts w:ascii="Arial" w:hAnsi="Arial" w:cs="Arial"/>
                <w:spacing w:val="-2"/>
              </w:rPr>
              <w:t>operation.</w:t>
            </w:r>
          </w:p>
        </w:tc>
        <w:tc>
          <w:tcPr>
            <w:tcW w:w="2026" w:type="dxa"/>
          </w:tcPr>
          <w:p w14:paraId="3E472DB7"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3E4270F6" w14:textId="77777777" w:rsidR="00F004FD" w:rsidRPr="00AC1AE9" w:rsidRDefault="00930B86">
            <w:pPr>
              <w:pStyle w:val="TableParagraph"/>
              <w:ind w:left="108" w:right="139"/>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1642" w:type="dxa"/>
          </w:tcPr>
          <w:p w14:paraId="15F46EC7" w14:textId="77777777" w:rsidR="00F004FD" w:rsidRPr="00AC1AE9" w:rsidRDefault="00930B86">
            <w:pPr>
              <w:pStyle w:val="TableParagraph"/>
              <w:ind w:left="109"/>
              <w:rPr>
                <w:rFonts w:ascii="Arial" w:hAnsi="Arial" w:cs="Arial"/>
              </w:rPr>
            </w:pPr>
            <w:r w:rsidRPr="00AC1AE9">
              <w:rPr>
                <w:rFonts w:ascii="Arial" w:hAnsi="Arial" w:cs="Arial"/>
              </w:rPr>
              <w:t>Approved construction documents, including control</w:t>
            </w:r>
            <w:r w:rsidRPr="00AC1AE9">
              <w:rPr>
                <w:rFonts w:ascii="Arial" w:hAnsi="Arial" w:cs="Arial"/>
                <w:spacing w:val="-13"/>
              </w:rPr>
              <w:t xml:space="preserve"> </w:t>
            </w:r>
            <w:r w:rsidRPr="00AC1AE9">
              <w:rPr>
                <w:rFonts w:ascii="Arial" w:hAnsi="Arial" w:cs="Arial"/>
              </w:rPr>
              <w:t>system</w:t>
            </w:r>
            <w:r w:rsidRPr="00AC1AE9">
              <w:rPr>
                <w:rFonts w:ascii="Arial" w:hAnsi="Arial" w:cs="Arial"/>
                <w:spacing w:val="-12"/>
              </w:rPr>
              <w:t xml:space="preserve"> </w:t>
            </w:r>
            <w:r w:rsidRPr="00AC1AE9">
              <w:rPr>
                <w:rFonts w:ascii="Arial" w:hAnsi="Arial" w:cs="Arial"/>
              </w:rPr>
              <w:t>narratives</w:t>
            </w:r>
          </w:p>
        </w:tc>
        <w:tc>
          <w:tcPr>
            <w:tcW w:w="2061" w:type="dxa"/>
          </w:tcPr>
          <w:p w14:paraId="5D4A80DD" w14:textId="566F28A0" w:rsidR="00F004FD" w:rsidRPr="00AC1AE9" w:rsidRDefault="0B507567">
            <w:pPr>
              <w:pStyle w:val="TableParagraph"/>
              <w:ind w:left="110" w:right="243"/>
              <w:rPr>
                <w:rFonts w:ascii="Arial" w:hAnsi="Arial" w:cs="Arial"/>
              </w:rPr>
            </w:pPr>
            <w:r w:rsidRPr="00AC1AE9">
              <w:rPr>
                <w:rFonts w:ascii="Arial" w:hAnsi="Arial" w:cs="Arial"/>
              </w:rPr>
              <w:t xml:space="preserve">C405.2, C406; </w:t>
            </w:r>
            <w:r w:rsidR="303988F3" w:rsidRPr="008E254B">
              <w:rPr>
                <w:rFonts w:ascii="Arial" w:hAnsi="Arial" w:cs="Arial"/>
                <w:u w:val="single"/>
              </w:rPr>
              <w:t>2025 NYC</w:t>
            </w:r>
            <w:r w:rsidR="303988F3" w:rsidRPr="00AC1AE9">
              <w:rPr>
                <w:rFonts w:ascii="Arial" w:hAnsi="Arial" w:cs="Arial"/>
              </w:rPr>
              <w:t xml:space="preserve"> </w:t>
            </w:r>
            <w:r w:rsidRPr="00AC1AE9">
              <w:rPr>
                <w:rFonts w:ascii="Arial" w:hAnsi="Arial" w:cs="Arial"/>
              </w:rPr>
              <w:t>ASHRAE</w:t>
            </w:r>
            <w:r w:rsidRPr="00AC1AE9">
              <w:rPr>
                <w:rFonts w:ascii="Arial" w:hAnsi="Arial" w:cs="Arial"/>
                <w:spacing w:val="-6"/>
              </w:rPr>
              <w:t xml:space="preserve"> </w:t>
            </w:r>
            <w:r w:rsidRPr="00AC1AE9">
              <w:rPr>
                <w:rFonts w:ascii="Arial" w:hAnsi="Arial" w:cs="Arial"/>
              </w:rPr>
              <w:t>90.1</w:t>
            </w:r>
            <w:r w:rsidRPr="00AC1AE9">
              <w:rPr>
                <w:rFonts w:ascii="Arial" w:hAnsi="Arial" w:cs="Arial"/>
                <w:spacing w:val="-2"/>
              </w:rPr>
              <w:t xml:space="preserve"> </w:t>
            </w:r>
            <w:r w:rsidRPr="00AC1AE9">
              <w:rPr>
                <w:rFonts w:ascii="Arial" w:hAnsi="Arial" w:cs="Arial"/>
                <w:spacing w:val="-10"/>
              </w:rPr>
              <w:t>–</w:t>
            </w:r>
          </w:p>
          <w:p w14:paraId="0E3E7D73" w14:textId="174EDEA7" w:rsidR="00F004FD" w:rsidRPr="00AC1AE9" w:rsidRDefault="00930B86">
            <w:pPr>
              <w:pStyle w:val="TableParagraph"/>
              <w:ind w:left="110"/>
              <w:rPr>
                <w:rFonts w:ascii="Arial" w:hAnsi="Arial" w:cs="Arial"/>
              </w:rPr>
            </w:pPr>
            <w:r w:rsidRPr="00AC1AE9">
              <w:rPr>
                <w:rFonts w:ascii="Arial" w:hAnsi="Arial" w:cs="Arial"/>
              </w:rPr>
              <w:t>9.4.1,</w:t>
            </w:r>
            <w:r w:rsidRPr="00AC1AE9">
              <w:rPr>
                <w:rFonts w:ascii="Arial" w:hAnsi="Arial" w:cs="Arial"/>
                <w:spacing w:val="-6"/>
              </w:rPr>
              <w:t xml:space="preserve"> </w:t>
            </w:r>
            <w:r w:rsidRPr="00AC1AE9">
              <w:rPr>
                <w:rFonts w:ascii="Arial" w:hAnsi="Arial" w:cs="Arial"/>
              </w:rPr>
              <w:t>9.4.3,</w:t>
            </w:r>
            <w:r w:rsidRPr="00AC1AE9">
              <w:rPr>
                <w:rFonts w:ascii="Arial" w:hAnsi="Arial" w:cs="Arial"/>
                <w:spacing w:val="-4"/>
              </w:rPr>
              <w:t xml:space="preserve"> 9.7,</w:t>
            </w:r>
            <w:r w:rsidR="00BE49FB" w:rsidRPr="00AC1AE9">
              <w:rPr>
                <w:rFonts w:ascii="Arial" w:hAnsi="Arial" w:cs="Arial"/>
                <w:spacing w:val="-4"/>
                <w:u w:val="single"/>
              </w:rPr>
              <w:t xml:space="preserve"> 9.9.1</w:t>
            </w:r>
          </w:p>
          <w:p w14:paraId="0E5F4C1E" w14:textId="07BC74C0" w:rsidR="00F004FD" w:rsidRPr="00AC1AE9" w:rsidRDefault="00E837BC">
            <w:pPr>
              <w:pStyle w:val="TableParagraph"/>
              <w:spacing w:before="1"/>
              <w:ind w:left="110"/>
              <w:rPr>
                <w:rFonts w:ascii="Arial" w:hAnsi="Arial" w:cs="Arial"/>
              </w:rPr>
            </w:pPr>
            <w:r w:rsidRPr="00AC1AE9">
              <w:rPr>
                <w:rFonts w:ascii="Arial" w:hAnsi="Arial" w:cs="Arial"/>
              </w:rPr>
              <w:t>[</w:t>
            </w:r>
            <w:r w:rsidR="00930B86" w:rsidRPr="00AC1AE9">
              <w:rPr>
                <w:rFonts w:ascii="Arial" w:hAnsi="Arial" w:cs="Arial"/>
              </w:rPr>
              <w:t>Appendix</w:t>
            </w:r>
            <w:r w:rsidR="00930B86" w:rsidRPr="00AC1AE9">
              <w:rPr>
                <w:rFonts w:ascii="Arial" w:hAnsi="Arial" w:cs="Arial"/>
                <w:spacing w:val="-6"/>
              </w:rPr>
              <w:t xml:space="preserve"> </w:t>
            </w:r>
            <w:r w:rsidR="00930B86" w:rsidRPr="00AC1AE9">
              <w:rPr>
                <w:rFonts w:ascii="Arial" w:hAnsi="Arial" w:cs="Arial"/>
                <w:spacing w:val="-10"/>
              </w:rPr>
              <w:t>I</w:t>
            </w:r>
            <w:r w:rsidR="003F4FC6" w:rsidRPr="00AC1AE9">
              <w:rPr>
                <w:rFonts w:ascii="Arial" w:hAnsi="Arial" w:cs="Arial"/>
                <w:spacing w:val="-10"/>
              </w:rPr>
              <w:t xml:space="preserve"> </w:t>
            </w:r>
            <w:r w:rsidRPr="00AC1AE9">
              <w:rPr>
                <w:rFonts w:ascii="Arial" w:hAnsi="Arial" w:cs="Arial"/>
                <w:spacing w:val="-10"/>
              </w:rPr>
              <w:t>]</w:t>
            </w:r>
            <w:r w:rsidR="007D534C" w:rsidRPr="00AC1AE9">
              <w:rPr>
                <w:rFonts w:ascii="Arial" w:hAnsi="Arial" w:cs="Arial"/>
                <w:u w:val="single"/>
              </w:rPr>
              <w:t>11</w:t>
            </w:r>
          </w:p>
        </w:tc>
      </w:tr>
      <w:tr w:rsidR="00911C27" w:rsidRPr="00AC1AE9" w14:paraId="1CAD8A6D" w14:textId="77777777" w:rsidTr="54AF69C0">
        <w:trPr>
          <w:trHeight w:val="2990"/>
        </w:trPr>
        <w:tc>
          <w:tcPr>
            <w:tcW w:w="907" w:type="dxa"/>
          </w:tcPr>
          <w:p w14:paraId="57C8D29F" w14:textId="77777777" w:rsidR="00F004FD" w:rsidRPr="00AC1AE9" w:rsidRDefault="00930B86">
            <w:pPr>
              <w:pStyle w:val="TableParagraph"/>
              <w:rPr>
                <w:rFonts w:ascii="Arial" w:hAnsi="Arial" w:cs="Arial"/>
              </w:rPr>
            </w:pPr>
            <w:r w:rsidRPr="00AC1AE9">
              <w:rPr>
                <w:rFonts w:ascii="Arial" w:hAnsi="Arial" w:cs="Arial"/>
                <w:spacing w:val="-4"/>
              </w:rPr>
              <w:t>IIC6</w:t>
            </w:r>
          </w:p>
        </w:tc>
        <w:tc>
          <w:tcPr>
            <w:tcW w:w="2712" w:type="dxa"/>
          </w:tcPr>
          <w:p w14:paraId="4E44FC19" w14:textId="6057A01F" w:rsidR="00F004FD" w:rsidRPr="00AC1AE9" w:rsidRDefault="0B507567">
            <w:pPr>
              <w:pStyle w:val="TableParagraph"/>
              <w:ind w:right="94"/>
              <w:jc w:val="both"/>
              <w:rPr>
                <w:rFonts w:ascii="Arial" w:hAnsi="Arial" w:cs="Arial"/>
              </w:rPr>
            </w:pPr>
            <w:r w:rsidRPr="4D0B53B3">
              <w:rPr>
                <w:rFonts w:ascii="Arial" w:hAnsi="Arial" w:cs="Arial"/>
                <w:b/>
                <w:bCs/>
              </w:rPr>
              <w:t xml:space="preserve">Electric motors and elevators: </w:t>
            </w:r>
            <w:r w:rsidRPr="00AC1AE9">
              <w:rPr>
                <w:rFonts w:ascii="Arial" w:hAnsi="Arial" w:cs="Arial"/>
              </w:rPr>
              <w:t>Where required by the</w:t>
            </w:r>
            <w:r w:rsidRPr="00AC1AE9">
              <w:rPr>
                <w:rFonts w:ascii="Arial" w:hAnsi="Arial" w:cs="Arial"/>
                <w:spacing w:val="-8"/>
              </w:rPr>
              <w:t xml:space="preserve"> </w:t>
            </w:r>
            <w:r w:rsidRPr="00AC1AE9">
              <w:rPr>
                <w:rFonts w:ascii="Arial" w:hAnsi="Arial" w:cs="Arial"/>
              </w:rPr>
              <w:t>construction</w:t>
            </w:r>
            <w:r w:rsidRPr="00AC1AE9">
              <w:rPr>
                <w:rFonts w:ascii="Arial" w:hAnsi="Arial" w:cs="Arial"/>
                <w:spacing w:val="-8"/>
              </w:rPr>
              <w:t xml:space="preserve"> </w:t>
            </w:r>
            <w:r w:rsidRPr="00AC1AE9">
              <w:rPr>
                <w:rFonts w:ascii="Arial" w:hAnsi="Arial" w:cs="Arial"/>
              </w:rPr>
              <w:t>documents</w:t>
            </w:r>
            <w:r w:rsidRPr="00AC1AE9">
              <w:rPr>
                <w:rFonts w:ascii="Arial" w:hAnsi="Arial" w:cs="Arial"/>
                <w:spacing w:val="-8"/>
              </w:rPr>
              <w:t xml:space="preserve"> </w:t>
            </w:r>
            <w:r w:rsidRPr="00AC1AE9">
              <w:rPr>
                <w:rFonts w:ascii="Arial" w:hAnsi="Arial" w:cs="Arial"/>
              </w:rPr>
              <w:t>for energy</w:t>
            </w:r>
            <w:r w:rsidRPr="00AC1AE9">
              <w:rPr>
                <w:rFonts w:ascii="Arial" w:hAnsi="Arial" w:cs="Arial"/>
                <w:spacing w:val="-13"/>
              </w:rPr>
              <w:t xml:space="preserve"> </w:t>
            </w:r>
            <w:r w:rsidRPr="00AC1AE9">
              <w:rPr>
                <w:rFonts w:ascii="Arial" w:hAnsi="Arial" w:cs="Arial"/>
              </w:rPr>
              <w:t>code</w:t>
            </w:r>
            <w:r w:rsidRPr="00AC1AE9">
              <w:rPr>
                <w:rFonts w:ascii="Arial" w:hAnsi="Arial" w:cs="Arial"/>
                <w:spacing w:val="-12"/>
              </w:rPr>
              <w:t xml:space="preserve"> </w:t>
            </w:r>
            <w:r w:rsidRPr="00AC1AE9">
              <w:rPr>
                <w:rFonts w:ascii="Arial" w:hAnsi="Arial" w:cs="Arial"/>
              </w:rPr>
              <w:t>compliance,</w:t>
            </w:r>
            <w:r w:rsidRPr="00AC1AE9">
              <w:rPr>
                <w:rFonts w:ascii="Arial" w:hAnsi="Arial" w:cs="Arial"/>
                <w:spacing w:val="-13"/>
              </w:rPr>
              <w:t xml:space="preserve"> </w:t>
            </w:r>
            <w:r w:rsidRPr="00AC1AE9">
              <w:rPr>
                <w:rFonts w:ascii="Arial" w:hAnsi="Arial" w:cs="Arial"/>
              </w:rPr>
              <w:t xml:space="preserve">motor listing or labels </w:t>
            </w:r>
            <w:r w:rsidR="6DF74186" w:rsidRPr="008E254B">
              <w:rPr>
                <w:rFonts w:ascii="Arial" w:hAnsi="Arial" w:cs="Arial"/>
                <w:u w:val="single"/>
              </w:rPr>
              <w:t xml:space="preserve">must </w:t>
            </w:r>
            <w:r w:rsidRPr="00AC1AE9">
              <w:rPr>
                <w:rFonts w:ascii="Arial" w:hAnsi="Arial" w:cs="Arial"/>
              </w:rPr>
              <w:t>be visually inspected to verify that they comply with the respective energy requirements in the construction documents.</w:t>
            </w:r>
          </w:p>
          <w:p w14:paraId="478818DC" w14:textId="77777777" w:rsidR="00F004FD" w:rsidRPr="00AC1AE9" w:rsidRDefault="00930B86">
            <w:pPr>
              <w:pStyle w:val="TableParagraph"/>
              <w:spacing w:line="230" w:lineRule="exact"/>
              <w:ind w:right="98"/>
              <w:jc w:val="both"/>
              <w:rPr>
                <w:rFonts w:ascii="Arial" w:hAnsi="Arial" w:cs="Arial"/>
              </w:rPr>
            </w:pPr>
            <w:r w:rsidRPr="00AC1AE9">
              <w:rPr>
                <w:rFonts w:ascii="Arial" w:hAnsi="Arial" w:cs="Arial"/>
              </w:rPr>
              <w:t xml:space="preserve">Elevators and escalators must be inspected for compliance with regenerative drive </w:t>
            </w:r>
            <w:r w:rsidRPr="00AC1AE9">
              <w:rPr>
                <w:rFonts w:ascii="Arial" w:hAnsi="Arial" w:cs="Arial"/>
                <w:spacing w:val="-2"/>
              </w:rPr>
              <w:t>requirements.</w:t>
            </w:r>
          </w:p>
        </w:tc>
        <w:tc>
          <w:tcPr>
            <w:tcW w:w="2026" w:type="dxa"/>
          </w:tcPr>
          <w:p w14:paraId="0F04C858"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4B2E783A" w14:textId="77777777" w:rsidR="00F004FD" w:rsidRPr="00AC1AE9" w:rsidRDefault="00930B86">
            <w:pPr>
              <w:pStyle w:val="TableParagraph"/>
              <w:ind w:left="108" w:right="139"/>
              <w:rPr>
                <w:rFonts w:ascii="Arial" w:hAnsi="Arial" w:cs="Arial"/>
              </w:rPr>
            </w:pPr>
            <w:r w:rsidRPr="00AC1AE9">
              <w:rPr>
                <w:rFonts w:ascii="Arial" w:hAnsi="Arial" w:cs="Arial"/>
              </w:rPr>
              <w:t>Prior to final electrical</w:t>
            </w:r>
            <w:r w:rsidRPr="00AC1AE9">
              <w:rPr>
                <w:rFonts w:ascii="Arial" w:hAnsi="Arial" w:cs="Arial"/>
                <w:spacing w:val="-13"/>
              </w:rPr>
              <w:t xml:space="preserve"> </w:t>
            </w:r>
            <w:r w:rsidRPr="00AC1AE9">
              <w:rPr>
                <w:rFonts w:ascii="Arial" w:hAnsi="Arial" w:cs="Arial"/>
              </w:rPr>
              <w:t xml:space="preserve">and </w:t>
            </w:r>
            <w:r w:rsidRPr="00AC1AE9">
              <w:rPr>
                <w:rFonts w:ascii="Arial" w:hAnsi="Arial" w:cs="Arial"/>
                <w:spacing w:val="-2"/>
              </w:rPr>
              <w:t>construction inspection</w:t>
            </w:r>
          </w:p>
        </w:tc>
        <w:tc>
          <w:tcPr>
            <w:tcW w:w="1642" w:type="dxa"/>
          </w:tcPr>
          <w:p w14:paraId="50C72DC6" w14:textId="77777777" w:rsidR="00F004FD" w:rsidRPr="00AC1AE9" w:rsidRDefault="00930B86">
            <w:pPr>
              <w:pStyle w:val="TableParagraph"/>
              <w:ind w:left="109" w:right="367"/>
              <w:rPr>
                <w:rFonts w:ascii="Arial" w:hAnsi="Arial" w:cs="Arial"/>
              </w:rPr>
            </w:pPr>
            <w:r w:rsidRPr="00AC1AE9">
              <w:rPr>
                <w:rFonts w:ascii="Arial" w:hAnsi="Arial" w:cs="Arial"/>
              </w:rPr>
              <w:t>Approved</w:t>
            </w:r>
            <w:r w:rsidRPr="00AC1AE9">
              <w:rPr>
                <w:rFonts w:ascii="Arial" w:hAnsi="Arial" w:cs="Arial"/>
                <w:spacing w:val="-13"/>
              </w:rPr>
              <w:t xml:space="preserve"> </w:t>
            </w:r>
            <w:r w:rsidRPr="00AC1AE9">
              <w:rPr>
                <w:rFonts w:ascii="Arial" w:hAnsi="Arial" w:cs="Arial"/>
              </w:rPr>
              <w:t xml:space="preserve">construction </w:t>
            </w:r>
            <w:r w:rsidRPr="00AC1AE9">
              <w:rPr>
                <w:rFonts w:ascii="Arial" w:hAnsi="Arial" w:cs="Arial"/>
                <w:spacing w:val="-2"/>
              </w:rPr>
              <w:t>documents</w:t>
            </w:r>
          </w:p>
        </w:tc>
        <w:tc>
          <w:tcPr>
            <w:tcW w:w="2061" w:type="dxa"/>
          </w:tcPr>
          <w:p w14:paraId="585AEA32" w14:textId="77777777" w:rsidR="002243F8" w:rsidRDefault="00930B86">
            <w:pPr>
              <w:pStyle w:val="TableParagraph"/>
              <w:ind w:left="110" w:right="447"/>
              <w:rPr>
                <w:rFonts w:ascii="Arial" w:hAnsi="Arial" w:cs="Arial"/>
              </w:rPr>
            </w:pPr>
            <w:r w:rsidRPr="00AC1AE9">
              <w:rPr>
                <w:rFonts w:ascii="Arial" w:hAnsi="Arial" w:cs="Arial"/>
              </w:rPr>
              <w:t>C403.8,</w:t>
            </w:r>
          </w:p>
          <w:p w14:paraId="7D84322D" w14:textId="519B2B92" w:rsidR="00A948C6" w:rsidRDefault="002243F8">
            <w:pPr>
              <w:pStyle w:val="TableParagraph"/>
              <w:ind w:left="110" w:right="447"/>
              <w:rPr>
                <w:rFonts w:ascii="Arial" w:hAnsi="Arial" w:cs="Arial"/>
              </w:rPr>
            </w:pPr>
            <w:r w:rsidRPr="00AC1AE9">
              <w:rPr>
                <w:rFonts w:ascii="Arial" w:hAnsi="Arial" w:cs="Arial"/>
              </w:rPr>
              <w:t xml:space="preserve">[C405.6] </w:t>
            </w:r>
            <w:r w:rsidR="00930B86" w:rsidRPr="00AC1AE9">
              <w:rPr>
                <w:rFonts w:ascii="Arial" w:hAnsi="Arial" w:cs="Arial"/>
              </w:rPr>
              <w:t xml:space="preserve"> C405.7,</w:t>
            </w:r>
          </w:p>
          <w:p w14:paraId="0433E391" w14:textId="6E4C3B19" w:rsidR="00F004FD" w:rsidRPr="00AC1AE9" w:rsidRDefault="00930B86">
            <w:pPr>
              <w:pStyle w:val="TableParagraph"/>
              <w:ind w:left="110" w:right="447"/>
              <w:rPr>
                <w:rFonts w:ascii="Arial" w:hAnsi="Arial" w:cs="Arial"/>
              </w:rPr>
            </w:pPr>
            <w:r w:rsidRPr="00AC1AE9">
              <w:rPr>
                <w:rFonts w:ascii="Arial" w:hAnsi="Arial" w:cs="Arial"/>
              </w:rPr>
              <w:t xml:space="preserve"> C405.8, C405.9</w:t>
            </w:r>
            <w:r w:rsidR="00D1259C" w:rsidRPr="00AC1AE9">
              <w:rPr>
                <w:rFonts w:ascii="Arial" w:hAnsi="Arial" w:cs="Arial"/>
                <w:u w:val="single"/>
              </w:rPr>
              <w:t>, C405.10</w:t>
            </w:r>
            <w:r w:rsidRPr="00AC1AE9">
              <w:rPr>
                <w:rFonts w:ascii="Arial" w:hAnsi="Arial" w:cs="Arial"/>
              </w:rPr>
              <w:t>;</w:t>
            </w:r>
            <w:r w:rsidRPr="00AC1AE9">
              <w:rPr>
                <w:rFonts w:ascii="Arial" w:hAnsi="Arial" w:cs="Arial"/>
                <w:spacing w:val="-4"/>
              </w:rPr>
              <w:t xml:space="preserve"> </w:t>
            </w:r>
            <w:r w:rsidR="00B41EDD" w:rsidRPr="00AC1AE9">
              <w:rPr>
                <w:rFonts w:ascii="Arial" w:hAnsi="Arial" w:cs="Arial"/>
                <w:spacing w:val="-4"/>
                <w:u w:val="single"/>
              </w:rPr>
              <w:t xml:space="preserve">2025 NYC </w:t>
            </w:r>
            <w:r w:rsidRPr="00AC1AE9">
              <w:rPr>
                <w:rFonts w:ascii="Arial" w:hAnsi="Arial" w:cs="Arial"/>
                <w:spacing w:val="-2"/>
              </w:rPr>
              <w:t>ASHRAE</w:t>
            </w:r>
          </w:p>
          <w:p w14:paraId="55ADF4F6" w14:textId="77777777" w:rsidR="00F004FD" w:rsidRPr="00AC1AE9" w:rsidRDefault="00930B86">
            <w:pPr>
              <w:pStyle w:val="TableParagraph"/>
              <w:spacing w:line="229" w:lineRule="exact"/>
              <w:ind w:left="110"/>
              <w:rPr>
                <w:rFonts w:ascii="Arial" w:hAnsi="Arial" w:cs="Arial"/>
              </w:rPr>
            </w:pPr>
            <w:r w:rsidRPr="00AC1AE9">
              <w:rPr>
                <w:rFonts w:ascii="Arial" w:hAnsi="Arial" w:cs="Arial"/>
              </w:rPr>
              <w:t>90.1</w:t>
            </w:r>
            <w:r w:rsidRPr="00AC1AE9">
              <w:rPr>
                <w:rFonts w:ascii="Arial" w:hAnsi="Arial" w:cs="Arial"/>
                <w:spacing w:val="-3"/>
              </w:rPr>
              <w:t xml:space="preserve"> </w:t>
            </w:r>
            <w:r w:rsidRPr="00AC1AE9">
              <w:rPr>
                <w:rFonts w:ascii="Arial" w:hAnsi="Arial" w:cs="Arial"/>
              </w:rPr>
              <w:t>–</w:t>
            </w:r>
            <w:r w:rsidRPr="00AC1AE9">
              <w:rPr>
                <w:rFonts w:ascii="Arial" w:hAnsi="Arial" w:cs="Arial"/>
                <w:spacing w:val="-1"/>
              </w:rPr>
              <w:t xml:space="preserve"> </w:t>
            </w:r>
            <w:r w:rsidRPr="00AC1AE9">
              <w:rPr>
                <w:rFonts w:ascii="Arial" w:hAnsi="Arial" w:cs="Arial"/>
              </w:rPr>
              <w:t>8.4.4,</w:t>
            </w:r>
            <w:r w:rsidRPr="00AC1AE9">
              <w:rPr>
                <w:rFonts w:ascii="Arial" w:hAnsi="Arial" w:cs="Arial"/>
                <w:spacing w:val="-2"/>
              </w:rPr>
              <w:t xml:space="preserve"> 10.4,</w:t>
            </w:r>
          </w:p>
          <w:p w14:paraId="0D9B5F8E" w14:textId="77777777" w:rsidR="00F004FD" w:rsidRPr="00AC1AE9" w:rsidRDefault="00930B86">
            <w:pPr>
              <w:pStyle w:val="TableParagraph"/>
              <w:ind w:left="110"/>
              <w:rPr>
                <w:rFonts w:ascii="Arial" w:hAnsi="Arial" w:cs="Arial"/>
              </w:rPr>
            </w:pPr>
            <w:r w:rsidRPr="00AC1AE9">
              <w:rPr>
                <w:rFonts w:ascii="Arial" w:hAnsi="Arial" w:cs="Arial"/>
                <w:spacing w:val="-4"/>
              </w:rPr>
              <w:t>10.8</w:t>
            </w:r>
          </w:p>
        </w:tc>
      </w:tr>
      <w:tr w:rsidR="00911C27" w:rsidRPr="00AC1AE9" w14:paraId="376CE35F" w14:textId="77777777" w:rsidTr="54AF69C0">
        <w:trPr>
          <w:trHeight w:val="275"/>
        </w:trPr>
        <w:tc>
          <w:tcPr>
            <w:tcW w:w="907" w:type="dxa"/>
          </w:tcPr>
          <w:p w14:paraId="48A44825" w14:textId="77777777" w:rsidR="00F004FD" w:rsidRPr="00AC1AE9" w:rsidRDefault="00930B86">
            <w:pPr>
              <w:pStyle w:val="TableParagraph"/>
              <w:spacing w:line="256" w:lineRule="exact"/>
              <w:rPr>
                <w:rFonts w:ascii="Arial" w:hAnsi="Arial" w:cs="Arial"/>
                <w:b/>
              </w:rPr>
            </w:pPr>
            <w:r w:rsidRPr="00AC1AE9">
              <w:rPr>
                <w:rFonts w:ascii="Arial" w:hAnsi="Arial" w:cs="Arial"/>
                <w:b/>
                <w:spacing w:val="-5"/>
              </w:rPr>
              <w:t>IID</w:t>
            </w:r>
          </w:p>
        </w:tc>
        <w:tc>
          <w:tcPr>
            <w:tcW w:w="8441" w:type="dxa"/>
            <w:gridSpan w:val="4"/>
          </w:tcPr>
          <w:p w14:paraId="61709765" w14:textId="77777777" w:rsidR="00F004FD" w:rsidRPr="00AC1AE9" w:rsidRDefault="00930B86">
            <w:pPr>
              <w:pStyle w:val="TableParagraph"/>
              <w:spacing w:line="256" w:lineRule="exact"/>
              <w:rPr>
                <w:rFonts w:ascii="Arial" w:hAnsi="Arial" w:cs="Arial"/>
                <w:b/>
              </w:rPr>
            </w:pPr>
            <w:r w:rsidRPr="00AC1AE9">
              <w:rPr>
                <w:rFonts w:ascii="Arial" w:hAnsi="Arial" w:cs="Arial"/>
                <w:b/>
                <w:spacing w:val="-2"/>
              </w:rPr>
              <w:t>Other</w:t>
            </w:r>
          </w:p>
        </w:tc>
      </w:tr>
      <w:tr w:rsidR="00F004FD" w:rsidRPr="00AC1AE9" w14:paraId="3E30FEDF" w14:textId="77777777" w:rsidTr="54AF69C0">
        <w:trPr>
          <w:trHeight w:val="2990"/>
        </w:trPr>
        <w:tc>
          <w:tcPr>
            <w:tcW w:w="907" w:type="dxa"/>
          </w:tcPr>
          <w:p w14:paraId="675B79A4" w14:textId="77777777" w:rsidR="00F004FD" w:rsidRPr="00AC1AE9" w:rsidRDefault="00930B86">
            <w:pPr>
              <w:pStyle w:val="TableParagraph"/>
              <w:rPr>
                <w:rFonts w:ascii="Arial" w:hAnsi="Arial" w:cs="Arial"/>
              </w:rPr>
            </w:pPr>
            <w:r w:rsidRPr="00AC1AE9">
              <w:rPr>
                <w:rFonts w:ascii="Arial" w:hAnsi="Arial" w:cs="Arial"/>
                <w:spacing w:val="-4"/>
              </w:rPr>
              <w:t>IID1</w:t>
            </w:r>
          </w:p>
        </w:tc>
        <w:tc>
          <w:tcPr>
            <w:tcW w:w="2712" w:type="dxa"/>
          </w:tcPr>
          <w:p w14:paraId="3B568961" w14:textId="521EF9C4" w:rsidR="00F004FD" w:rsidRPr="00AC1AE9" w:rsidRDefault="00930B86">
            <w:pPr>
              <w:pStyle w:val="TableParagraph"/>
              <w:ind w:right="97"/>
              <w:rPr>
                <w:rFonts w:ascii="Arial" w:hAnsi="Arial" w:cs="Arial"/>
              </w:rPr>
            </w:pPr>
            <w:r w:rsidRPr="00AC1AE9">
              <w:rPr>
                <w:rFonts w:ascii="Arial" w:hAnsi="Arial" w:cs="Arial"/>
                <w:b/>
              </w:rPr>
              <w:t xml:space="preserve">Maintenance information: </w:t>
            </w:r>
            <w:r w:rsidRPr="00AC1AE9">
              <w:rPr>
                <w:rFonts w:ascii="Arial" w:hAnsi="Arial" w:cs="Arial"/>
              </w:rPr>
              <w:t>Maintenance manuals for mechanical, service hot water and electrical equipment and systems requiring preventive maintenance</w:t>
            </w:r>
            <w:r w:rsidRPr="00AC1AE9">
              <w:rPr>
                <w:rFonts w:ascii="Arial" w:hAnsi="Arial" w:cs="Arial"/>
                <w:spacing w:val="-13"/>
              </w:rPr>
              <w:t xml:space="preserve"> </w:t>
            </w:r>
            <w:r w:rsidRPr="00AC1AE9">
              <w:rPr>
                <w:rFonts w:ascii="Arial" w:hAnsi="Arial" w:cs="Arial"/>
              </w:rPr>
              <w:t>must</w:t>
            </w:r>
            <w:r w:rsidRPr="00AC1AE9">
              <w:rPr>
                <w:rFonts w:ascii="Arial" w:hAnsi="Arial" w:cs="Arial"/>
                <w:spacing w:val="-12"/>
              </w:rPr>
              <w:t xml:space="preserve"> </w:t>
            </w:r>
            <w:r w:rsidRPr="00AC1AE9">
              <w:rPr>
                <w:rFonts w:ascii="Arial" w:hAnsi="Arial" w:cs="Arial"/>
              </w:rPr>
              <w:t>be</w:t>
            </w:r>
            <w:r w:rsidRPr="00AC1AE9">
              <w:rPr>
                <w:rFonts w:ascii="Arial" w:hAnsi="Arial" w:cs="Arial"/>
                <w:spacing w:val="-13"/>
              </w:rPr>
              <w:t xml:space="preserve"> </w:t>
            </w:r>
            <w:r w:rsidRPr="00AC1AE9">
              <w:rPr>
                <w:rFonts w:ascii="Arial" w:hAnsi="Arial" w:cs="Arial"/>
              </w:rPr>
              <w:t>reviewed for applicability to installed equipment and systems before such manuals are provided to the owner.</w:t>
            </w:r>
            <w:r w:rsidRPr="00AC1AE9">
              <w:rPr>
                <w:rFonts w:ascii="Arial" w:hAnsi="Arial" w:cs="Arial"/>
                <w:spacing w:val="-1"/>
              </w:rPr>
              <w:t xml:space="preserve"> </w:t>
            </w:r>
            <w:r w:rsidRPr="00AC1AE9">
              <w:rPr>
                <w:rFonts w:ascii="Arial" w:hAnsi="Arial" w:cs="Arial"/>
              </w:rPr>
              <w:t xml:space="preserve">Labels required for such equipment or systems </w:t>
            </w:r>
            <w:r w:rsidR="00FE5EBB" w:rsidRPr="00AC1AE9">
              <w:rPr>
                <w:rFonts w:ascii="Arial" w:hAnsi="Arial" w:cs="Arial"/>
              </w:rPr>
              <w:t>must</w:t>
            </w:r>
            <w:r w:rsidRPr="00AC1AE9">
              <w:rPr>
                <w:rFonts w:ascii="Arial" w:hAnsi="Arial" w:cs="Arial"/>
              </w:rPr>
              <w:t xml:space="preserve"> be inspected for</w:t>
            </w:r>
          </w:p>
          <w:p w14:paraId="01E1314C" w14:textId="77777777" w:rsidR="00F004FD" w:rsidRPr="00AC1AE9" w:rsidRDefault="00930B86">
            <w:pPr>
              <w:pStyle w:val="TableParagraph"/>
              <w:spacing w:before="1" w:line="210" w:lineRule="exact"/>
              <w:rPr>
                <w:rFonts w:ascii="Arial" w:hAnsi="Arial" w:cs="Arial"/>
              </w:rPr>
            </w:pPr>
            <w:r w:rsidRPr="00AC1AE9">
              <w:rPr>
                <w:rFonts w:ascii="Arial" w:hAnsi="Arial" w:cs="Arial"/>
              </w:rPr>
              <w:t>accuracy</w:t>
            </w:r>
            <w:r w:rsidRPr="00AC1AE9">
              <w:rPr>
                <w:rFonts w:ascii="Arial" w:hAnsi="Arial" w:cs="Arial"/>
                <w:spacing w:val="-4"/>
              </w:rPr>
              <w:t xml:space="preserve"> </w:t>
            </w:r>
            <w:r w:rsidRPr="00AC1AE9">
              <w:rPr>
                <w:rFonts w:ascii="Arial" w:hAnsi="Arial" w:cs="Arial"/>
              </w:rPr>
              <w:t>and</w:t>
            </w:r>
            <w:r w:rsidRPr="00AC1AE9">
              <w:rPr>
                <w:rFonts w:ascii="Arial" w:hAnsi="Arial" w:cs="Arial"/>
                <w:spacing w:val="-4"/>
              </w:rPr>
              <w:t xml:space="preserve"> </w:t>
            </w:r>
            <w:r w:rsidRPr="00AC1AE9">
              <w:rPr>
                <w:rFonts w:ascii="Arial" w:hAnsi="Arial" w:cs="Arial"/>
                <w:spacing w:val="-2"/>
              </w:rPr>
              <w:t>completeness.</w:t>
            </w:r>
          </w:p>
        </w:tc>
        <w:tc>
          <w:tcPr>
            <w:tcW w:w="2026" w:type="dxa"/>
          </w:tcPr>
          <w:p w14:paraId="0CD4032F" w14:textId="77777777" w:rsidR="000908AE" w:rsidRPr="00AC1AE9" w:rsidRDefault="000908AE" w:rsidP="000908AE">
            <w:pPr>
              <w:pStyle w:val="TableParagraph"/>
              <w:ind w:left="144" w:right="-452"/>
              <w:rPr>
                <w:rFonts w:ascii="Arial" w:hAnsi="Arial" w:cs="Arial"/>
                <w:u w:val="single"/>
              </w:rPr>
            </w:pPr>
            <w:r w:rsidRPr="00AC1AE9">
              <w:rPr>
                <w:rFonts w:ascii="Arial" w:hAnsi="Arial" w:cs="Arial"/>
                <w:u w:val="single"/>
              </w:rPr>
              <w:t>PERIODIC</w:t>
            </w:r>
          </w:p>
          <w:p w14:paraId="372CE908" w14:textId="77777777" w:rsidR="00F004FD" w:rsidRPr="00AC1AE9" w:rsidRDefault="00930B86">
            <w:pPr>
              <w:pStyle w:val="TableParagraph"/>
              <w:ind w:left="108" w:right="107"/>
              <w:rPr>
                <w:rFonts w:ascii="Arial" w:hAnsi="Arial" w:cs="Arial"/>
              </w:rPr>
            </w:pPr>
            <w:r w:rsidRPr="00AC1AE9">
              <w:rPr>
                <w:rFonts w:ascii="Arial" w:hAnsi="Arial" w:cs="Arial"/>
              </w:rPr>
              <w:t>Prior</w:t>
            </w:r>
            <w:r w:rsidRPr="00AC1AE9">
              <w:rPr>
                <w:rFonts w:ascii="Arial" w:hAnsi="Arial" w:cs="Arial"/>
                <w:spacing w:val="-12"/>
              </w:rPr>
              <w:t xml:space="preserve"> </w:t>
            </w:r>
            <w:r w:rsidRPr="00AC1AE9">
              <w:rPr>
                <w:rFonts w:ascii="Arial" w:hAnsi="Arial" w:cs="Arial"/>
              </w:rPr>
              <w:t>to</w:t>
            </w:r>
            <w:r w:rsidRPr="00AC1AE9">
              <w:rPr>
                <w:rFonts w:ascii="Arial" w:hAnsi="Arial" w:cs="Arial"/>
                <w:spacing w:val="27"/>
              </w:rPr>
              <w:t xml:space="preserve"> </w:t>
            </w:r>
            <w:r w:rsidRPr="00AC1AE9">
              <w:rPr>
                <w:rFonts w:ascii="Arial" w:hAnsi="Arial" w:cs="Arial"/>
              </w:rPr>
              <w:t xml:space="preserve">sign- off or issuance of </w:t>
            </w:r>
            <w:r w:rsidRPr="00AC1AE9">
              <w:rPr>
                <w:rFonts w:ascii="Arial" w:hAnsi="Arial" w:cs="Arial"/>
                <w:spacing w:val="-2"/>
              </w:rPr>
              <w:t xml:space="preserve">Final </w:t>
            </w:r>
            <w:r w:rsidRPr="00AC1AE9">
              <w:rPr>
                <w:rFonts w:ascii="Arial" w:hAnsi="Arial" w:cs="Arial"/>
              </w:rPr>
              <w:t xml:space="preserve">Certificate of </w:t>
            </w:r>
            <w:r w:rsidRPr="00AC1AE9">
              <w:rPr>
                <w:rFonts w:ascii="Arial" w:hAnsi="Arial" w:cs="Arial"/>
                <w:spacing w:val="-2"/>
              </w:rPr>
              <w:t>Occupancy</w:t>
            </w:r>
          </w:p>
        </w:tc>
        <w:tc>
          <w:tcPr>
            <w:tcW w:w="1642" w:type="dxa"/>
          </w:tcPr>
          <w:p w14:paraId="50F4A921" w14:textId="77777777" w:rsidR="00F004FD" w:rsidRPr="00AC1AE9" w:rsidRDefault="00930B86">
            <w:pPr>
              <w:pStyle w:val="TableParagraph"/>
              <w:ind w:left="109" w:right="77"/>
              <w:rPr>
                <w:rFonts w:ascii="Arial" w:hAnsi="Arial" w:cs="Arial"/>
              </w:rPr>
            </w:pPr>
            <w:r w:rsidRPr="00AC1AE9">
              <w:rPr>
                <w:rFonts w:ascii="Arial" w:hAnsi="Arial" w:cs="Arial"/>
              </w:rPr>
              <w:t>Approved construction documents, including electrical</w:t>
            </w:r>
            <w:r w:rsidRPr="00AC1AE9">
              <w:rPr>
                <w:rFonts w:ascii="Arial" w:hAnsi="Arial" w:cs="Arial"/>
                <w:spacing w:val="-13"/>
              </w:rPr>
              <w:t xml:space="preserve"> </w:t>
            </w:r>
            <w:r w:rsidRPr="00AC1AE9">
              <w:rPr>
                <w:rFonts w:ascii="Arial" w:hAnsi="Arial" w:cs="Arial"/>
              </w:rPr>
              <w:t>drawings</w:t>
            </w:r>
            <w:r w:rsidRPr="00AC1AE9">
              <w:rPr>
                <w:rFonts w:ascii="Arial" w:hAnsi="Arial" w:cs="Arial"/>
                <w:spacing w:val="-12"/>
              </w:rPr>
              <w:t xml:space="preserve"> </w:t>
            </w:r>
            <w:r w:rsidRPr="00AC1AE9">
              <w:rPr>
                <w:rFonts w:ascii="Arial" w:hAnsi="Arial" w:cs="Arial"/>
              </w:rPr>
              <w:t>where applicable; ASHRAE Guideline 4:</w:t>
            </w:r>
            <w:r w:rsidRPr="00AC1AE9">
              <w:rPr>
                <w:rFonts w:ascii="Arial" w:hAnsi="Arial" w:cs="Arial"/>
                <w:spacing w:val="40"/>
              </w:rPr>
              <w:t xml:space="preserve"> </w:t>
            </w:r>
            <w:r w:rsidRPr="00AC1AE9">
              <w:rPr>
                <w:rFonts w:ascii="Arial" w:hAnsi="Arial" w:cs="Arial"/>
              </w:rPr>
              <w:t xml:space="preserve">Preparation of Operating and </w:t>
            </w:r>
            <w:r w:rsidRPr="00AC1AE9">
              <w:rPr>
                <w:rFonts w:ascii="Arial" w:hAnsi="Arial" w:cs="Arial"/>
                <w:spacing w:val="-2"/>
              </w:rPr>
              <w:t xml:space="preserve">Maintenance </w:t>
            </w:r>
            <w:r w:rsidRPr="00AC1AE9">
              <w:rPr>
                <w:rFonts w:ascii="Arial" w:hAnsi="Arial" w:cs="Arial"/>
              </w:rPr>
              <w:t>Documentation for Building Systems</w:t>
            </w:r>
          </w:p>
        </w:tc>
        <w:tc>
          <w:tcPr>
            <w:tcW w:w="2061" w:type="dxa"/>
          </w:tcPr>
          <w:p w14:paraId="550943EF" w14:textId="11BB23AF" w:rsidR="00F004FD" w:rsidRPr="00AC1AE9" w:rsidRDefault="00930B86">
            <w:pPr>
              <w:pStyle w:val="TableParagraph"/>
              <w:ind w:left="110" w:right="217"/>
              <w:rPr>
                <w:rFonts w:ascii="Arial" w:hAnsi="Arial" w:cs="Arial"/>
              </w:rPr>
            </w:pPr>
            <w:r w:rsidRPr="00AC1AE9">
              <w:rPr>
                <w:rFonts w:ascii="Arial" w:hAnsi="Arial" w:cs="Arial"/>
              </w:rPr>
              <w:t>C408.1</w:t>
            </w:r>
            <w:r w:rsidR="00E837BC" w:rsidRPr="00AC1AE9">
              <w:rPr>
                <w:rFonts w:ascii="Arial" w:hAnsi="Arial" w:cs="Arial"/>
              </w:rPr>
              <w:t>[</w:t>
            </w:r>
            <w:r w:rsidRPr="00AC1AE9">
              <w:rPr>
                <w:rFonts w:ascii="Arial" w:hAnsi="Arial" w:cs="Arial"/>
              </w:rPr>
              <w:t>1</w:t>
            </w:r>
            <w:r w:rsidR="00E837BC" w:rsidRPr="00AC1AE9">
              <w:rPr>
                <w:rFonts w:ascii="Arial" w:hAnsi="Arial" w:cs="Arial"/>
              </w:rPr>
              <w:t>]</w:t>
            </w:r>
            <w:r w:rsidRPr="00AC1AE9">
              <w:rPr>
                <w:rFonts w:ascii="Arial" w:hAnsi="Arial" w:cs="Arial"/>
              </w:rPr>
              <w:t>,</w:t>
            </w:r>
            <w:r w:rsidRPr="00AC1AE9">
              <w:rPr>
                <w:rFonts w:ascii="Arial" w:hAnsi="Arial" w:cs="Arial"/>
                <w:spacing w:val="-13"/>
              </w:rPr>
              <w:t xml:space="preserve"> </w:t>
            </w:r>
            <w:r w:rsidRPr="00AC1AE9">
              <w:rPr>
                <w:rFonts w:ascii="Arial" w:hAnsi="Arial" w:cs="Arial"/>
              </w:rPr>
              <w:t xml:space="preserve">C408.2.5.2, C408.3.2; </w:t>
            </w:r>
            <w:r w:rsidR="009F19DF" w:rsidRPr="00AC1AE9">
              <w:rPr>
                <w:rFonts w:ascii="Arial" w:hAnsi="Arial" w:cs="Arial"/>
                <w:u w:val="single"/>
              </w:rPr>
              <w:t xml:space="preserve">2025 NYC </w:t>
            </w:r>
            <w:r w:rsidRPr="00AC1AE9">
              <w:rPr>
                <w:rFonts w:ascii="Arial" w:hAnsi="Arial" w:cs="Arial"/>
              </w:rPr>
              <w:t>ASHRAE</w:t>
            </w:r>
          </w:p>
          <w:p w14:paraId="5F8005B5" w14:textId="60226A4D" w:rsidR="00F004FD" w:rsidRPr="00AC1AE9" w:rsidRDefault="00930B86">
            <w:pPr>
              <w:pStyle w:val="TableParagraph"/>
              <w:spacing w:before="1" w:line="229" w:lineRule="exact"/>
              <w:ind w:left="110"/>
              <w:rPr>
                <w:rFonts w:ascii="Arial" w:hAnsi="Arial" w:cs="Arial"/>
              </w:rPr>
            </w:pPr>
            <w:r w:rsidRPr="00AC1AE9">
              <w:rPr>
                <w:rFonts w:ascii="Arial" w:hAnsi="Arial" w:cs="Arial"/>
              </w:rPr>
              <w:t>90.1</w:t>
            </w:r>
            <w:r w:rsidRPr="00AC1AE9">
              <w:rPr>
                <w:rFonts w:ascii="Arial" w:hAnsi="Arial" w:cs="Arial"/>
                <w:spacing w:val="-4"/>
              </w:rPr>
              <w:t xml:space="preserve"> </w:t>
            </w:r>
            <w:r w:rsidRPr="00AC1AE9">
              <w:rPr>
                <w:rFonts w:ascii="Arial" w:hAnsi="Arial" w:cs="Arial"/>
              </w:rPr>
              <w:t>–</w:t>
            </w:r>
            <w:r w:rsidRPr="00AC1AE9">
              <w:rPr>
                <w:rFonts w:ascii="Arial" w:hAnsi="Arial" w:cs="Arial"/>
                <w:spacing w:val="-1"/>
              </w:rPr>
              <w:t xml:space="preserve"> </w:t>
            </w:r>
            <w:r w:rsidRPr="00AC1AE9">
              <w:rPr>
                <w:rFonts w:ascii="Arial" w:hAnsi="Arial" w:cs="Arial"/>
              </w:rPr>
              <w:t>4.2.2.3,</w:t>
            </w:r>
            <w:r w:rsidRPr="00AC1AE9">
              <w:rPr>
                <w:rFonts w:ascii="Arial" w:hAnsi="Arial" w:cs="Arial"/>
                <w:spacing w:val="-3"/>
              </w:rPr>
              <w:t xml:space="preserve"> </w:t>
            </w:r>
            <w:r w:rsidR="005D625D" w:rsidRPr="00AC1AE9">
              <w:rPr>
                <w:rFonts w:ascii="Arial" w:hAnsi="Arial" w:cs="Arial"/>
                <w:spacing w:val="-2"/>
                <w:u w:val="single"/>
              </w:rPr>
              <w:t>[</w:t>
            </w:r>
            <w:r w:rsidR="005D625D" w:rsidRPr="00AC1AE9">
              <w:rPr>
                <w:rFonts w:ascii="Arial" w:hAnsi="Arial" w:cs="Arial"/>
                <w:spacing w:val="-2"/>
              </w:rPr>
              <w:t>6.7.2.2],</w:t>
            </w:r>
            <w:r w:rsidR="005D625D">
              <w:rPr>
                <w:rFonts w:ascii="Arial" w:hAnsi="Arial" w:cs="Arial"/>
                <w:spacing w:val="-2"/>
              </w:rPr>
              <w:t xml:space="preserve"> </w:t>
            </w:r>
            <w:r w:rsidR="000E4790" w:rsidRPr="00AC1AE9">
              <w:rPr>
                <w:rFonts w:ascii="Arial" w:hAnsi="Arial" w:cs="Arial"/>
                <w:spacing w:val="-2"/>
                <w:u w:val="single"/>
              </w:rPr>
              <w:t>6.7.3.2</w:t>
            </w:r>
            <w:r w:rsidR="003F4FC6" w:rsidRPr="00AC1AE9">
              <w:rPr>
                <w:rFonts w:ascii="Arial" w:hAnsi="Arial" w:cs="Arial"/>
                <w:spacing w:val="-2"/>
                <w:u w:val="single"/>
              </w:rPr>
              <w:t xml:space="preserve"> </w:t>
            </w:r>
            <w:r w:rsidR="005D625D" w:rsidRPr="00AC1AE9">
              <w:rPr>
                <w:rFonts w:ascii="Arial" w:hAnsi="Arial" w:cs="Arial"/>
                <w:u w:val="single"/>
              </w:rPr>
              <w:t>[</w:t>
            </w:r>
            <w:r w:rsidR="005D625D" w:rsidRPr="00AC1AE9">
              <w:rPr>
                <w:rFonts w:ascii="Arial" w:hAnsi="Arial" w:cs="Arial"/>
              </w:rPr>
              <w:t>6.7.2.3.5.2],</w:t>
            </w:r>
            <w:r w:rsidR="005D625D" w:rsidRPr="00AC1AE9">
              <w:rPr>
                <w:rFonts w:ascii="Arial" w:hAnsi="Arial" w:cs="Arial"/>
                <w:spacing w:val="-4"/>
              </w:rPr>
              <w:t xml:space="preserve"> </w:t>
            </w:r>
          </w:p>
          <w:p w14:paraId="4D67E172" w14:textId="19DA4DBB" w:rsidR="00F004FD" w:rsidRPr="00AC1AE9" w:rsidRDefault="002802F8">
            <w:pPr>
              <w:pStyle w:val="TableParagraph"/>
              <w:spacing w:line="229" w:lineRule="exact"/>
              <w:ind w:left="110"/>
              <w:rPr>
                <w:rFonts w:ascii="Arial" w:hAnsi="Arial" w:cs="Arial"/>
              </w:rPr>
            </w:pPr>
            <w:r w:rsidRPr="00AC1AE9">
              <w:rPr>
                <w:rFonts w:ascii="Arial" w:hAnsi="Arial" w:cs="Arial"/>
                <w:u w:val="single"/>
              </w:rPr>
              <w:t>6.7.3.5.5.2</w:t>
            </w:r>
            <w:r w:rsidR="003F4FC6" w:rsidRPr="00AC1AE9">
              <w:rPr>
                <w:rFonts w:ascii="Arial" w:hAnsi="Arial" w:cs="Arial"/>
                <w:u w:val="single"/>
              </w:rPr>
              <w:t xml:space="preserve"> </w:t>
            </w:r>
            <w:r w:rsidR="00C92427" w:rsidRPr="00AC1AE9">
              <w:rPr>
                <w:rFonts w:ascii="Arial" w:hAnsi="Arial" w:cs="Arial"/>
                <w:spacing w:val="-2"/>
                <w:u w:val="single"/>
              </w:rPr>
              <w:t>8.7.3.2</w:t>
            </w:r>
            <w:r w:rsidR="003F4FC6" w:rsidRPr="00AC1AE9">
              <w:rPr>
                <w:rFonts w:ascii="Arial" w:hAnsi="Arial" w:cs="Arial"/>
                <w:spacing w:val="-2"/>
                <w:u w:val="single"/>
              </w:rPr>
              <w:t xml:space="preserve"> </w:t>
            </w:r>
            <w:r w:rsidR="00E837BC" w:rsidRPr="00AC1AE9">
              <w:rPr>
                <w:rFonts w:ascii="Arial" w:hAnsi="Arial" w:cs="Arial"/>
                <w:spacing w:val="-2"/>
                <w:u w:val="single"/>
              </w:rPr>
              <w:t>[</w:t>
            </w:r>
            <w:r w:rsidR="00930B86" w:rsidRPr="00AC1AE9">
              <w:rPr>
                <w:rFonts w:ascii="Arial" w:hAnsi="Arial" w:cs="Arial"/>
                <w:spacing w:val="-2"/>
              </w:rPr>
              <w:t>8.7.2</w:t>
            </w:r>
            <w:r w:rsidR="00E837BC" w:rsidRPr="00AC1AE9">
              <w:rPr>
                <w:rFonts w:ascii="Arial" w:hAnsi="Arial" w:cs="Arial"/>
                <w:spacing w:val="-2"/>
              </w:rPr>
              <w:t>]</w:t>
            </w:r>
            <w:r w:rsidR="00930B86" w:rsidRPr="00AC1AE9">
              <w:rPr>
                <w:rFonts w:ascii="Arial" w:hAnsi="Arial" w:cs="Arial"/>
                <w:spacing w:val="-2"/>
              </w:rPr>
              <w:t>,</w:t>
            </w:r>
          </w:p>
          <w:p w14:paraId="2540B373" w14:textId="1616E640" w:rsidR="00F004FD" w:rsidRPr="00AC1AE9" w:rsidRDefault="00C91E20">
            <w:pPr>
              <w:pStyle w:val="TableParagraph"/>
              <w:ind w:left="110"/>
              <w:rPr>
                <w:rFonts w:ascii="Arial" w:hAnsi="Arial" w:cs="Arial"/>
              </w:rPr>
            </w:pPr>
            <w:r w:rsidRPr="00AC1AE9">
              <w:rPr>
                <w:rFonts w:ascii="Arial" w:hAnsi="Arial" w:cs="Arial"/>
                <w:spacing w:val="-4"/>
                <w:u w:val="single"/>
              </w:rPr>
              <w:t>9.9.1</w:t>
            </w:r>
            <w:r w:rsidR="003F4FC6" w:rsidRPr="00AC1AE9">
              <w:rPr>
                <w:rFonts w:ascii="Arial" w:hAnsi="Arial" w:cs="Arial"/>
                <w:spacing w:val="-4"/>
                <w:u w:val="single"/>
              </w:rPr>
              <w:t xml:space="preserve"> </w:t>
            </w:r>
            <w:r w:rsidR="00E837BC" w:rsidRPr="00AC1AE9">
              <w:rPr>
                <w:rFonts w:ascii="Arial" w:hAnsi="Arial" w:cs="Arial"/>
                <w:spacing w:val="-4"/>
                <w:u w:val="single"/>
              </w:rPr>
              <w:t>[</w:t>
            </w:r>
            <w:r w:rsidR="00930B86" w:rsidRPr="00AC1AE9">
              <w:rPr>
                <w:rFonts w:ascii="Arial" w:hAnsi="Arial" w:cs="Arial"/>
              </w:rPr>
              <w:t>9.4.3.2.2</w:t>
            </w:r>
            <w:r w:rsidR="00E837BC" w:rsidRPr="00AC1AE9">
              <w:rPr>
                <w:rFonts w:ascii="Arial" w:hAnsi="Arial" w:cs="Arial"/>
              </w:rPr>
              <w:t>]</w:t>
            </w:r>
            <w:r w:rsidR="00930B86" w:rsidRPr="00AC1AE9">
              <w:rPr>
                <w:rFonts w:ascii="Arial" w:hAnsi="Arial" w:cs="Arial"/>
              </w:rPr>
              <w:t>,</w:t>
            </w:r>
            <w:r w:rsidR="00930B86" w:rsidRPr="00AC1AE9">
              <w:rPr>
                <w:rFonts w:ascii="Arial" w:hAnsi="Arial" w:cs="Arial"/>
                <w:spacing w:val="-5"/>
              </w:rPr>
              <w:t xml:space="preserve"> </w:t>
            </w:r>
            <w:r w:rsidR="005D625D" w:rsidRPr="00AC1AE9">
              <w:rPr>
                <w:rFonts w:ascii="Arial" w:hAnsi="Arial" w:cs="Arial"/>
                <w:spacing w:val="-2"/>
                <w:u w:val="single"/>
              </w:rPr>
              <w:t>[</w:t>
            </w:r>
            <w:r w:rsidR="005D625D" w:rsidRPr="00AC1AE9">
              <w:rPr>
                <w:rFonts w:ascii="Arial" w:hAnsi="Arial" w:cs="Arial"/>
                <w:spacing w:val="-2"/>
              </w:rPr>
              <w:t>9.7.2.2]</w:t>
            </w:r>
            <w:r w:rsidR="005D625D">
              <w:rPr>
                <w:rFonts w:ascii="Arial" w:hAnsi="Arial" w:cs="Arial"/>
                <w:spacing w:val="-2"/>
              </w:rPr>
              <w:t xml:space="preserve"> </w:t>
            </w:r>
            <w:r w:rsidR="00AC78A7" w:rsidRPr="00AC1AE9">
              <w:rPr>
                <w:rFonts w:ascii="Arial" w:hAnsi="Arial" w:cs="Arial"/>
                <w:spacing w:val="-2"/>
                <w:u w:val="single"/>
              </w:rPr>
              <w:t>9.7.3.2</w:t>
            </w:r>
            <w:r w:rsidR="003F4FC6" w:rsidRPr="00AC1AE9">
              <w:rPr>
                <w:rFonts w:ascii="Arial" w:hAnsi="Arial" w:cs="Arial"/>
                <w:spacing w:val="-2"/>
                <w:u w:val="single"/>
              </w:rPr>
              <w:t xml:space="preserve"> </w:t>
            </w:r>
          </w:p>
        </w:tc>
      </w:tr>
    </w:tbl>
    <w:p w14:paraId="78AE7E69" w14:textId="53B3F800" w:rsidR="00F004FD" w:rsidRPr="00AC1AE9" w:rsidRDefault="00F004FD">
      <w:pPr>
        <w:pStyle w:val="BodyText"/>
        <w:spacing w:before="22"/>
        <w:ind w:left="0" w:firstLine="0"/>
        <w:jc w:val="left"/>
        <w:rPr>
          <w:rFonts w:ascii="Arial" w:hAnsi="Arial" w:cs="Arial"/>
          <w:b/>
          <w:sz w:val="22"/>
          <w:szCs w:val="22"/>
        </w:rPr>
      </w:pPr>
    </w:p>
    <w:p w14:paraId="78FFEDE8" w14:textId="77777777" w:rsidR="000C6D22" w:rsidRPr="00AC1AE9" w:rsidRDefault="000C6D22">
      <w:pPr>
        <w:pStyle w:val="BodyText"/>
        <w:spacing w:before="22"/>
        <w:ind w:left="0" w:firstLine="0"/>
        <w:jc w:val="left"/>
        <w:rPr>
          <w:rFonts w:ascii="Arial" w:hAnsi="Arial" w:cs="Arial"/>
          <w:b/>
          <w:sz w:val="22"/>
          <w:szCs w:val="22"/>
        </w:rPr>
      </w:pPr>
    </w:p>
    <w:p w14:paraId="58BAECF3" w14:textId="77777777" w:rsidR="000C6D22" w:rsidRPr="00AC1AE9" w:rsidRDefault="000C6D22">
      <w:pPr>
        <w:pStyle w:val="BodyText"/>
        <w:spacing w:before="22"/>
        <w:ind w:left="0" w:firstLine="0"/>
        <w:jc w:val="left"/>
        <w:rPr>
          <w:rFonts w:ascii="Arial" w:hAnsi="Arial" w:cs="Arial"/>
          <w:b/>
          <w:sz w:val="22"/>
          <w:szCs w:val="22"/>
        </w:rPr>
      </w:pPr>
    </w:p>
    <w:p w14:paraId="3F08EC56" w14:textId="52E37DFA" w:rsidR="000C6D22" w:rsidRPr="00AC1AE9" w:rsidRDefault="000C6D22" w:rsidP="000C6D22">
      <w:pPr>
        <w:spacing w:before="252"/>
        <w:ind w:left="720" w:right="1434" w:firstLine="719"/>
        <w:rPr>
          <w:rFonts w:ascii="Arial" w:hAnsi="Arial" w:cs="Arial"/>
        </w:rPr>
      </w:pPr>
      <w:r w:rsidRPr="00AC1AE9">
        <w:rPr>
          <w:rFonts w:ascii="Arial" w:hAnsi="Arial" w:cs="Arial"/>
        </w:rPr>
        <w:t>§8.</w:t>
      </w:r>
      <w:r w:rsidRPr="00AC1AE9">
        <w:rPr>
          <w:rFonts w:ascii="Arial" w:hAnsi="Arial" w:cs="Arial"/>
          <w:spacing w:val="40"/>
        </w:rPr>
        <w:t xml:space="preserve"> </w:t>
      </w:r>
      <w:r w:rsidRPr="00AC1AE9">
        <w:rPr>
          <w:rFonts w:ascii="Arial" w:hAnsi="Arial" w:cs="Arial"/>
        </w:rPr>
        <w:t>Subdivision</w:t>
      </w:r>
      <w:r w:rsidRPr="00AC1AE9">
        <w:rPr>
          <w:rFonts w:ascii="Arial" w:hAnsi="Arial" w:cs="Arial"/>
          <w:spacing w:val="-2"/>
        </w:rPr>
        <w:t xml:space="preserve"> </w:t>
      </w:r>
      <w:r w:rsidRPr="00AC1AE9">
        <w:rPr>
          <w:rFonts w:ascii="Arial" w:hAnsi="Arial" w:cs="Arial"/>
        </w:rPr>
        <w:t>(j) of section</w:t>
      </w:r>
      <w:r w:rsidRPr="00AC1AE9">
        <w:rPr>
          <w:rFonts w:ascii="Arial" w:hAnsi="Arial" w:cs="Arial"/>
          <w:spacing w:val="-2"/>
        </w:rPr>
        <w:t xml:space="preserve"> </w:t>
      </w:r>
      <w:r w:rsidRPr="00AC1AE9">
        <w:rPr>
          <w:rFonts w:ascii="Arial" w:hAnsi="Arial" w:cs="Arial"/>
        </w:rPr>
        <w:t>5000-01</w:t>
      </w:r>
      <w:r w:rsidRPr="00AC1AE9">
        <w:rPr>
          <w:rFonts w:ascii="Arial" w:hAnsi="Arial" w:cs="Arial"/>
          <w:spacing w:val="-2"/>
        </w:rPr>
        <w:t xml:space="preserve"> </w:t>
      </w:r>
      <w:r w:rsidRPr="00AC1AE9">
        <w:rPr>
          <w:rFonts w:ascii="Arial" w:hAnsi="Arial" w:cs="Arial"/>
        </w:rPr>
        <w:t>of Chapter</w:t>
      </w:r>
      <w:r w:rsidRPr="00AC1AE9">
        <w:rPr>
          <w:rFonts w:ascii="Arial" w:hAnsi="Arial" w:cs="Arial"/>
          <w:spacing w:val="-3"/>
        </w:rPr>
        <w:t xml:space="preserve"> </w:t>
      </w:r>
      <w:r w:rsidRPr="00AC1AE9">
        <w:rPr>
          <w:rFonts w:ascii="Arial" w:hAnsi="Arial" w:cs="Arial"/>
        </w:rPr>
        <w:t>5000</w:t>
      </w:r>
      <w:r w:rsidRPr="00AC1AE9">
        <w:rPr>
          <w:rFonts w:ascii="Arial" w:hAnsi="Arial" w:cs="Arial"/>
          <w:spacing w:val="-2"/>
        </w:rPr>
        <w:t xml:space="preserve"> </w:t>
      </w:r>
      <w:r w:rsidRPr="00AC1AE9">
        <w:rPr>
          <w:rFonts w:ascii="Arial" w:hAnsi="Arial" w:cs="Arial"/>
        </w:rPr>
        <w:t>of</w:t>
      </w:r>
      <w:r w:rsidRPr="00AC1AE9">
        <w:rPr>
          <w:rFonts w:ascii="Arial" w:hAnsi="Arial" w:cs="Arial"/>
          <w:spacing w:val="-2"/>
        </w:rPr>
        <w:t xml:space="preserve"> </w:t>
      </w:r>
      <w:r w:rsidRPr="00AC1AE9">
        <w:rPr>
          <w:rFonts w:ascii="Arial" w:hAnsi="Arial" w:cs="Arial"/>
        </w:rPr>
        <w:t>title</w:t>
      </w:r>
      <w:r w:rsidRPr="00AC1AE9">
        <w:rPr>
          <w:rFonts w:ascii="Arial" w:hAnsi="Arial" w:cs="Arial"/>
          <w:spacing w:val="-2"/>
        </w:rPr>
        <w:t xml:space="preserve"> </w:t>
      </w:r>
      <w:r w:rsidRPr="00AC1AE9">
        <w:rPr>
          <w:rFonts w:ascii="Arial" w:hAnsi="Arial" w:cs="Arial"/>
        </w:rPr>
        <w:t>1</w:t>
      </w:r>
      <w:r w:rsidRPr="00AC1AE9">
        <w:rPr>
          <w:rFonts w:ascii="Arial" w:hAnsi="Arial" w:cs="Arial"/>
          <w:spacing w:val="-1"/>
        </w:rPr>
        <w:t xml:space="preserve"> </w:t>
      </w:r>
      <w:r w:rsidRPr="00AC1AE9">
        <w:rPr>
          <w:rFonts w:ascii="Arial" w:hAnsi="Arial" w:cs="Arial"/>
        </w:rPr>
        <w:t>of</w:t>
      </w:r>
      <w:r w:rsidRPr="00AC1AE9">
        <w:rPr>
          <w:rFonts w:ascii="Arial" w:hAnsi="Arial" w:cs="Arial"/>
          <w:spacing w:val="-3"/>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rules</w:t>
      </w:r>
      <w:r w:rsidRPr="00AC1AE9">
        <w:rPr>
          <w:rFonts w:ascii="Arial" w:hAnsi="Arial" w:cs="Arial"/>
          <w:spacing w:val="-1"/>
        </w:rPr>
        <w:t xml:space="preserve"> </w:t>
      </w:r>
      <w:r w:rsidRPr="00AC1AE9">
        <w:rPr>
          <w:rFonts w:ascii="Arial" w:hAnsi="Arial" w:cs="Arial"/>
        </w:rPr>
        <w:t>of</w:t>
      </w:r>
      <w:r w:rsidRPr="00AC1AE9">
        <w:rPr>
          <w:rFonts w:ascii="Arial" w:hAnsi="Arial" w:cs="Arial"/>
          <w:spacing w:val="-1"/>
        </w:rPr>
        <w:t xml:space="preserve"> </w:t>
      </w:r>
      <w:r w:rsidRPr="00AC1AE9">
        <w:rPr>
          <w:rFonts w:ascii="Arial" w:hAnsi="Arial" w:cs="Arial"/>
        </w:rPr>
        <w:t>the</w:t>
      </w:r>
      <w:r w:rsidRPr="00AC1AE9">
        <w:rPr>
          <w:rFonts w:ascii="Arial" w:hAnsi="Arial" w:cs="Arial"/>
          <w:spacing w:val="-2"/>
        </w:rPr>
        <w:t xml:space="preserve"> </w:t>
      </w:r>
      <w:r w:rsidRPr="00AC1AE9">
        <w:rPr>
          <w:rFonts w:ascii="Arial" w:hAnsi="Arial" w:cs="Arial"/>
        </w:rPr>
        <w:t>city</w:t>
      </w:r>
      <w:r w:rsidRPr="00AC1AE9">
        <w:rPr>
          <w:rFonts w:ascii="Arial" w:hAnsi="Arial" w:cs="Arial"/>
          <w:spacing w:val="-1"/>
        </w:rPr>
        <w:t xml:space="preserve"> </w:t>
      </w:r>
      <w:r w:rsidRPr="00AC1AE9">
        <w:rPr>
          <w:rFonts w:ascii="Arial" w:hAnsi="Arial" w:cs="Arial"/>
        </w:rPr>
        <w:t>of New York is amended to read as follows:</w:t>
      </w:r>
    </w:p>
    <w:p w14:paraId="09F1BD61" w14:textId="77777777" w:rsidR="000C6D22" w:rsidRPr="00AC1AE9" w:rsidRDefault="000C6D22">
      <w:pPr>
        <w:pStyle w:val="BodyText"/>
        <w:spacing w:before="22"/>
        <w:ind w:left="0" w:firstLine="0"/>
        <w:jc w:val="left"/>
        <w:rPr>
          <w:rFonts w:ascii="Arial" w:hAnsi="Arial" w:cs="Arial"/>
          <w:b/>
          <w:sz w:val="22"/>
          <w:szCs w:val="22"/>
        </w:rPr>
      </w:pPr>
    </w:p>
    <w:p w14:paraId="2AA33EFB" w14:textId="77777777" w:rsidR="000C6D22" w:rsidRPr="00AC1AE9" w:rsidRDefault="000C6D22">
      <w:pPr>
        <w:pStyle w:val="BodyText"/>
        <w:spacing w:before="22"/>
        <w:ind w:left="0" w:firstLine="0"/>
        <w:jc w:val="left"/>
        <w:rPr>
          <w:rFonts w:ascii="Arial" w:hAnsi="Arial" w:cs="Arial"/>
          <w:b/>
          <w:sz w:val="22"/>
          <w:szCs w:val="22"/>
        </w:rPr>
      </w:pPr>
    </w:p>
    <w:p w14:paraId="14424034" w14:textId="0517F8E0" w:rsidR="00F004FD" w:rsidRDefault="00C466FC" w:rsidP="3AB151E1">
      <w:pPr>
        <w:tabs>
          <w:tab w:val="left" w:pos="820"/>
        </w:tabs>
        <w:ind w:left="820" w:right="174" w:hanging="720"/>
        <w:rPr>
          <w:rFonts w:ascii="Arial" w:hAnsi="Arial" w:cs="Arial"/>
        </w:rPr>
      </w:pPr>
      <w:r w:rsidRPr="00AC1AE9">
        <w:rPr>
          <w:rFonts w:ascii="Arial" w:hAnsi="Arial" w:cs="Arial"/>
          <w:b/>
          <w:bCs/>
          <w:w w:val="99"/>
        </w:rPr>
        <w:tab/>
      </w:r>
      <w:r w:rsidR="74ADE7CC" w:rsidRPr="008E254B">
        <w:rPr>
          <w:rFonts w:ascii="Arial" w:eastAsia="Arial" w:hAnsi="Arial" w:cs="Arial"/>
          <w:u w:val="single"/>
        </w:rPr>
        <w:t>(j)</w:t>
      </w:r>
      <w:r w:rsidR="74ADE7CC" w:rsidRPr="008E254B">
        <w:rPr>
          <w:rFonts w:ascii="Arial" w:eastAsia="Arial" w:hAnsi="Arial" w:cs="Arial"/>
        </w:rPr>
        <w:t xml:space="preserve"> </w:t>
      </w:r>
      <w:r w:rsidR="11B14996" w:rsidRPr="008E254B">
        <w:rPr>
          <w:rFonts w:ascii="Arial" w:eastAsia="Arial" w:hAnsi="Arial" w:cs="Arial"/>
          <w:b/>
          <w:bCs/>
          <w:spacing w:val="-2"/>
        </w:rPr>
        <w:t xml:space="preserve">Energy Analysis of Constructed Conditions. </w:t>
      </w:r>
      <w:r w:rsidR="11B14996" w:rsidRPr="008E254B">
        <w:rPr>
          <w:rFonts w:ascii="Arial" w:eastAsia="Arial" w:hAnsi="Arial" w:cs="Arial"/>
        </w:rPr>
        <w:t xml:space="preserve">In accordance with </w:t>
      </w:r>
      <w:r w:rsidR="5CCB853E" w:rsidRPr="3AB151E1">
        <w:rPr>
          <w:rFonts w:ascii="Arial" w:eastAsia="Arial" w:hAnsi="Arial" w:cs="Arial"/>
        </w:rPr>
        <w:t xml:space="preserve">§ </w:t>
      </w:r>
      <w:r w:rsidR="11B14996" w:rsidRPr="008E254B">
        <w:rPr>
          <w:rFonts w:ascii="Arial" w:eastAsia="Arial" w:hAnsi="Arial" w:cs="Arial"/>
        </w:rPr>
        <w:t xml:space="preserve">28-104.3 of the Administrative Code and section </w:t>
      </w:r>
      <w:r w:rsidR="00795D96">
        <w:rPr>
          <w:rFonts w:ascii="Arial" w:eastAsia="Arial" w:hAnsi="Arial" w:cs="Arial"/>
        </w:rPr>
        <w:t xml:space="preserve">[ECC] </w:t>
      </w:r>
      <w:r w:rsidR="49FB0A99" w:rsidRPr="008E254B">
        <w:rPr>
          <w:rFonts w:ascii="Arial" w:eastAsia="Arial" w:hAnsi="Arial" w:cs="Arial"/>
          <w:u w:val="single"/>
        </w:rPr>
        <w:t>NYC</w:t>
      </w:r>
      <w:r w:rsidR="11B14996" w:rsidRPr="008E254B">
        <w:rPr>
          <w:rFonts w:ascii="Arial" w:eastAsia="Arial" w:hAnsi="Arial" w:cs="Arial"/>
          <w:u w:val="single"/>
        </w:rPr>
        <w:t>ECC</w:t>
      </w:r>
      <w:r w:rsidR="11B14996" w:rsidRPr="008E254B">
        <w:rPr>
          <w:rFonts w:ascii="Arial" w:eastAsia="Arial" w:hAnsi="Arial" w:cs="Arial"/>
          <w:spacing w:val="-3"/>
        </w:rPr>
        <w:t xml:space="preserve"> </w:t>
      </w:r>
      <w:r w:rsidR="11B14996" w:rsidRPr="008E254B">
        <w:rPr>
          <w:rFonts w:ascii="Arial" w:eastAsia="Arial" w:hAnsi="Arial" w:cs="Arial"/>
        </w:rPr>
        <w:t>103.4,</w:t>
      </w:r>
      <w:r w:rsidR="11B14996" w:rsidRPr="008E254B">
        <w:rPr>
          <w:rFonts w:ascii="Arial" w:eastAsia="Arial" w:hAnsi="Arial" w:cs="Arial"/>
          <w:spacing w:val="-1"/>
        </w:rPr>
        <w:t xml:space="preserve"> </w:t>
      </w:r>
      <w:r w:rsidR="11B14996" w:rsidRPr="008E254B">
        <w:rPr>
          <w:rFonts w:ascii="Arial" w:eastAsia="Arial" w:hAnsi="Arial" w:cs="Arial"/>
        </w:rPr>
        <w:t>if</w:t>
      </w:r>
      <w:r w:rsidR="11B14996" w:rsidRPr="008E254B">
        <w:rPr>
          <w:rFonts w:ascii="Arial" w:eastAsia="Arial" w:hAnsi="Arial" w:cs="Arial"/>
          <w:spacing w:val="-2"/>
        </w:rPr>
        <w:t xml:space="preserve"> </w:t>
      </w:r>
      <w:r w:rsidR="11B14996" w:rsidRPr="008E254B">
        <w:rPr>
          <w:rFonts w:ascii="Arial" w:eastAsia="Arial" w:hAnsi="Arial" w:cs="Arial"/>
        </w:rPr>
        <w:t>constructed work</w:t>
      </w:r>
      <w:r w:rsidR="11B14996" w:rsidRPr="008E254B">
        <w:rPr>
          <w:rFonts w:ascii="Arial" w:eastAsia="Arial" w:hAnsi="Arial" w:cs="Arial"/>
          <w:spacing w:val="-1"/>
        </w:rPr>
        <w:t xml:space="preserve"> </w:t>
      </w:r>
      <w:r w:rsidR="11B14996" w:rsidRPr="008E254B">
        <w:rPr>
          <w:rFonts w:ascii="Arial" w:eastAsia="Arial" w:hAnsi="Arial" w:cs="Arial"/>
        </w:rPr>
        <w:t>differs</w:t>
      </w:r>
      <w:r w:rsidR="11B14996" w:rsidRPr="008E254B">
        <w:rPr>
          <w:rFonts w:ascii="Arial" w:eastAsia="Arial" w:hAnsi="Arial" w:cs="Arial"/>
          <w:spacing w:val="-1"/>
        </w:rPr>
        <w:t xml:space="preserve"> </w:t>
      </w:r>
      <w:r w:rsidR="11B14996" w:rsidRPr="008E254B">
        <w:rPr>
          <w:rFonts w:ascii="Arial" w:eastAsia="Arial" w:hAnsi="Arial" w:cs="Arial"/>
        </w:rPr>
        <w:t>from the</w:t>
      </w:r>
      <w:r w:rsidR="11B14996" w:rsidRPr="008E254B">
        <w:rPr>
          <w:rFonts w:ascii="Arial" w:eastAsia="Arial" w:hAnsi="Arial" w:cs="Arial"/>
          <w:spacing w:val="-2"/>
        </w:rPr>
        <w:t xml:space="preserve"> </w:t>
      </w:r>
      <w:r w:rsidR="11B14996" w:rsidRPr="008E254B">
        <w:rPr>
          <w:rFonts w:ascii="Arial" w:eastAsia="Arial" w:hAnsi="Arial" w:cs="Arial"/>
        </w:rPr>
        <w:t>last-approved</w:t>
      </w:r>
      <w:r w:rsidR="11B14996" w:rsidRPr="008E254B">
        <w:rPr>
          <w:rFonts w:ascii="Arial" w:eastAsia="Arial" w:hAnsi="Arial" w:cs="Arial"/>
          <w:spacing w:val="-1"/>
        </w:rPr>
        <w:t xml:space="preserve"> </w:t>
      </w:r>
      <w:r w:rsidR="11B14996" w:rsidRPr="008E254B">
        <w:rPr>
          <w:rFonts w:ascii="Arial" w:eastAsia="Arial" w:hAnsi="Arial" w:cs="Arial"/>
        </w:rPr>
        <w:t>full energy analysis, an as</w:t>
      </w:r>
      <w:r w:rsidR="20B2AD59" w:rsidRPr="008E254B">
        <w:rPr>
          <w:rFonts w:ascii="Arial" w:eastAsia="Arial" w:hAnsi="Arial" w:cs="Arial"/>
        </w:rPr>
        <w:t xml:space="preserve"> </w:t>
      </w:r>
      <w:r w:rsidR="7A126410" w:rsidRPr="008E254B">
        <w:rPr>
          <w:rFonts w:ascii="Arial" w:eastAsia="Arial" w:hAnsi="Arial" w:cs="Arial"/>
        </w:rPr>
        <w:t>built energy analysis shall be submitted to the Department, listing the actual values used in the building for all applicable Ener</w:t>
      </w:r>
      <w:r w:rsidR="7A126410" w:rsidRPr="00AC1AE9">
        <w:rPr>
          <w:rFonts w:ascii="Arial" w:hAnsi="Arial" w:cs="Arial"/>
        </w:rPr>
        <w:t>gy Code-regulated items</w:t>
      </w:r>
      <w:r w:rsidR="4AE38A27" w:rsidRPr="1C394355">
        <w:rPr>
          <w:rFonts w:ascii="Arial" w:hAnsi="Arial" w:cs="Arial"/>
          <w:u w:val="single"/>
        </w:rPr>
        <w:t>, including any updates to additional efficiency credits</w:t>
      </w:r>
      <w:r w:rsidR="7A126410" w:rsidRPr="00AC1AE9" w:rsidDel="002B5C20">
        <w:rPr>
          <w:rFonts w:ascii="Arial" w:hAnsi="Arial" w:cs="Arial"/>
        </w:rPr>
        <w:t xml:space="preserve"> and demonstrating that the building complies with the Energy Code. Such energy analysis shall be signed and sealed by a registered design professional. The progress inspector shall certify that to the best of his or her knowledge and belief the building as built complies with such signed and sealed energy analysis and construction drawings for </w:t>
      </w:r>
      <w:r w:rsidR="7E906C51" w:rsidRPr="3AB151E1">
        <w:rPr>
          <w:rFonts w:ascii="Arial" w:hAnsi="Arial" w:cs="Arial"/>
          <w:u w:val="single"/>
        </w:rPr>
        <w:t>E</w:t>
      </w:r>
      <w:r w:rsidR="7A126410" w:rsidRPr="00AC1AE9" w:rsidDel="002B5C20">
        <w:rPr>
          <w:rFonts w:ascii="Arial" w:hAnsi="Arial" w:cs="Arial"/>
        </w:rPr>
        <w:t xml:space="preserve">nergy </w:t>
      </w:r>
      <w:r w:rsidR="7E906C51" w:rsidRPr="3AB151E1">
        <w:rPr>
          <w:rFonts w:ascii="Arial" w:hAnsi="Arial" w:cs="Arial"/>
          <w:u w:val="single"/>
        </w:rPr>
        <w:t>C</w:t>
      </w:r>
      <w:r w:rsidR="7A126410" w:rsidRPr="00AC1AE9">
        <w:rPr>
          <w:rFonts w:ascii="Arial" w:hAnsi="Arial" w:cs="Arial"/>
        </w:rPr>
        <w:t>ode compliance; where no trade-offs</w:t>
      </w:r>
      <w:r w:rsidR="7A126410" w:rsidRPr="00AC1AE9">
        <w:rPr>
          <w:rFonts w:ascii="Arial" w:hAnsi="Arial" w:cs="Arial"/>
          <w:spacing w:val="-8"/>
        </w:rPr>
        <w:t xml:space="preserve"> </w:t>
      </w:r>
      <w:r w:rsidR="7A126410" w:rsidRPr="00AC1AE9">
        <w:rPr>
          <w:rFonts w:ascii="Arial" w:hAnsi="Arial" w:cs="Arial"/>
        </w:rPr>
        <w:t>have</w:t>
      </w:r>
      <w:r w:rsidR="7A126410" w:rsidRPr="00AC1AE9">
        <w:rPr>
          <w:rFonts w:ascii="Arial" w:hAnsi="Arial" w:cs="Arial"/>
          <w:spacing w:val="-8"/>
        </w:rPr>
        <w:t xml:space="preserve"> </w:t>
      </w:r>
      <w:r w:rsidR="7A126410" w:rsidRPr="00AC1AE9">
        <w:rPr>
          <w:rFonts w:ascii="Arial" w:hAnsi="Arial" w:cs="Arial"/>
        </w:rPr>
        <w:t>been</w:t>
      </w:r>
      <w:r w:rsidR="7A126410" w:rsidRPr="00AC1AE9">
        <w:rPr>
          <w:rFonts w:ascii="Arial" w:hAnsi="Arial" w:cs="Arial"/>
          <w:spacing w:val="-7"/>
        </w:rPr>
        <w:t xml:space="preserve"> </w:t>
      </w:r>
      <w:r w:rsidR="7A126410" w:rsidRPr="00AC1AE9">
        <w:rPr>
          <w:rFonts w:ascii="Arial" w:hAnsi="Arial" w:cs="Arial"/>
        </w:rPr>
        <w:t>used</w:t>
      </w:r>
      <w:r w:rsidR="7A126410" w:rsidRPr="00AC1AE9">
        <w:rPr>
          <w:rFonts w:ascii="Arial" w:hAnsi="Arial" w:cs="Arial"/>
          <w:spacing w:val="-5"/>
        </w:rPr>
        <w:t xml:space="preserve"> </w:t>
      </w:r>
      <w:r w:rsidR="7A126410" w:rsidRPr="00AC1AE9">
        <w:rPr>
          <w:rFonts w:ascii="Arial" w:hAnsi="Arial" w:cs="Arial"/>
        </w:rPr>
        <w:t>among</w:t>
      </w:r>
      <w:r w:rsidR="7A126410" w:rsidRPr="00AC1AE9">
        <w:rPr>
          <w:rFonts w:ascii="Arial" w:hAnsi="Arial" w:cs="Arial"/>
          <w:spacing w:val="-9"/>
        </w:rPr>
        <w:t xml:space="preserve"> </w:t>
      </w:r>
      <w:r w:rsidR="7A126410" w:rsidRPr="00AC1AE9">
        <w:rPr>
          <w:rFonts w:ascii="Arial" w:hAnsi="Arial" w:cs="Arial"/>
        </w:rPr>
        <w:t>disciplines,</w:t>
      </w:r>
      <w:r w:rsidR="7A126410" w:rsidRPr="00AC1AE9">
        <w:rPr>
          <w:rFonts w:ascii="Arial" w:hAnsi="Arial" w:cs="Arial"/>
          <w:spacing w:val="-8"/>
        </w:rPr>
        <w:t xml:space="preserve"> </w:t>
      </w:r>
      <w:r w:rsidR="7A126410" w:rsidRPr="00AC1AE9">
        <w:rPr>
          <w:rFonts w:ascii="Arial" w:hAnsi="Arial" w:cs="Arial"/>
        </w:rPr>
        <w:t>more</w:t>
      </w:r>
      <w:r w:rsidR="7A126410" w:rsidRPr="00AC1AE9">
        <w:rPr>
          <w:rFonts w:ascii="Arial" w:hAnsi="Arial" w:cs="Arial"/>
          <w:spacing w:val="-7"/>
        </w:rPr>
        <w:t xml:space="preserve"> </w:t>
      </w:r>
      <w:r w:rsidR="7A126410" w:rsidRPr="00AC1AE9">
        <w:rPr>
          <w:rFonts w:ascii="Arial" w:hAnsi="Arial" w:cs="Arial"/>
        </w:rPr>
        <w:t>than</w:t>
      </w:r>
      <w:r w:rsidR="7A126410" w:rsidRPr="00AC1AE9">
        <w:rPr>
          <w:rFonts w:ascii="Arial" w:hAnsi="Arial" w:cs="Arial"/>
          <w:spacing w:val="-8"/>
        </w:rPr>
        <w:t xml:space="preserve"> </w:t>
      </w:r>
      <w:r w:rsidR="7A126410" w:rsidRPr="00AC1AE9">
        <w:rPr>
          <w:rFonts w:ascii="Arial" w:hAnsi="Arial" w:cs="Arial"/>
        </w:rPr>
        <w:t>one</w:t>
      </w:r>
      <w:r w:rsidR="7A126410" w:rsidRPr="00AC1AE9">
        <w:rPr>
          <w:rFonts w:ascii="Arial" w:hAnsi="Arial" w:cs="Arial"/>
          <w:spacing w:val="-7"/>
        </w:rPr>
        <w:t xml:space="preserve"> </w:t>
      </w:r>
      <w:r w:rsidR="7A126410" w:rsidRPr="00AC1AE9">
        <w:rPr>
          <w:rFonts w:ascii="Arial" w:hAnsi="Arial" w:cs="Arial"/>
        </w:rPr>
        <w:t>registered</w:t>
      </w:r>
      <w:r w:rsidR="7A126410" w:rsidRPr="00AC1AE9">
        <w:rPr>
          <w:rFonts w:ascii="Arial" w:hAnsi="Arial" w:cs="Arial"/>
          <w:spacing w:val="-8"/>
        </w:rPr>
        <w:t xml:space="preserve"> </w:t>
      </w:r>
      <w:r w:rsidR="7A126410" w:rsidRPr="00AC1AE9">
        <w:rPr>
          <w:rFonts w:ascii="Arial" w:hAnsi="Arial" w:cs="Arial"/>
        </w:rPr>
        <w:t>design</w:t>
      </w:r>
      <w:r w:rsidR="7A126410" w:rsidRPr="00AC1AE9">
        <w:rPr>
          <w:rFonts w:ascii="Arial" w:hAnsi="Arial" w:cs="Arial"/>
          <w:spacing w:val="-3"/>
        </w:rPr>
        <w:t xml:space="preserve"> </w:t>
      </w:r>
      <w:r w:rsidR="7A126410" w:rsidRPr="00AC1AE9">
        <w:rPr>
          <w:rFonts w:ascii="Arial" w:hAnsi="Arial" w:cs="Arial"/>
        </w:rPr>
        <w:t>professional</w:t>
      </w:r>
      <w:r w:rsidR="7A126410" w:rsidRPr="00AC1AE9">
        <w:rPr>
          <w:rFonts w:ascii="Arial" w:hAnsi="Arial" w:cs="Arial"/>
          <w:spacing w:val="-7"/>
        </w:rPr>
        <w:t xml:space="preserve"> </w:t>
      </w:r>
      <w:r w:rsidR="7A126410" w:rsidRPr="00AC1AE9">
        <w:rPr>
          <w:rFonts w:ascii="Arial" w:hAnsi="Arial" w:cs="Arial"/>
        </w:rPr>
        <w:t>may</w:t>
      </w:r>
      <w:r w:rsidR="7A126410" w:rsidRPr="00AC1AE9">
        <w:rPr>
          <w:rFonts w:ascii="Arial" w:hAnsi="Arial" w:cs="Arial"/>
          <w:spacing w:val="-7"/>
        </w:rPr>
        <w:t xml:space="preserve"> </w:t>
      </w:r>
      <w:r w:rsidR="7A126410" w:rsidRPr="00AC1AE9">
        <w:rPr>
          <w:rFonts w:ascii="Arial" w:hAnsi="Arial" w:cs="Arial"/>
        </w:rPr>
        <w:t>sign</w:t>
      </w:r>
      <w:r w:rsidR="7A126410" w:rsidRPr="00AC1AE9">
        <w:rPr>
          <w:rFonts w:ascii="Arial" w:hAnsi="Arial" w:cs="Arial"/>
          <w:spacing w:val="-8"/>
        </w:rPr>
        <w:t xml:space="preserve"> </w:t>
      </w:r>
      <w:r w:rsidR="7A126410" w:rsidRPr="00AC1AE9">
        <w:rPr>
          <w:rFonts w:ascii="Arial" w:hAnsi="Arial" w:cs="Arial"/>
        </w:rPr>
        <w:t>and</w:t>
      </w:r>
      <w:r w:rsidR="2BAA8B2E" w:rsidRPr="3AB151E1">
        <w:rPr>
          <w:rFonts w:ascii="Arial" w:hAnsi="Arial" w:cs="Arial"/>
        </w:rPr>
        <w:t xml:space="preserve"> </w:t>
      </w:r>
      <w:r w:rsidR="7A126410" w:rsidRPr="1C394355">
        <w:rPr>
          <w:rFonts w:ascii="Arial" w:hAnsi="Arial" w:cs="Arial"/>
        </w:rPr>
        <w:t>seal the elements of the energy analysis. The energy analysis shall be approved or accepted by the Department prior to sign-off.</w:t>
      </w:r>
    </w:p>
    <w:p w14:paraId="5A98A00E" w14:textId="77777777" w:rsidR="002260D1" w:rsidRDefault="002260D1" w:rsidP="3AB151E1">
      <w:pPr>
        <w:tabs>
          <w:tab w:val="left" w:pos="820"/>
        </w:tabs>
        <w:ind w:left="820" w:right="174" w:hanging="720"/>
        <w:rPr>
          <w:rFonts w:ascii="Arial" w:hAnsi="Arial" w:cs="Arial"/>
        </w:rPr>
      </w:pPr>
    </w:p>
    <w:p w14:paraId="5B48942F" w14:textId="77777777" w:rsidR="002260D1" w:rsidRDefault="002260D1" w:rsidP="3AB151E1">
      <w:pPr>
        <w:tabs>
          <w:tab w:val="left" w:pos="820"/>
        </w:tabs>
        <w:ind w:left="820" w:right="174" w:hanging="720"/>
        <w:rPr>
          <w:rFonts w:ascii="Arial" w:hAnsi="Arial" w:cs="Arial"/>
        </w:rPr>
      </w:pPr>
    </w:p>
    <w:p w14:paraId="17085690" w14:textId="77777777" w:rsidR="002260D1" w:rsidRDefault="002260D1" w:rsidP="3AB151E1">
      <w:pPr>
        <w:tabs>
          <w:tab w:val="left" w:pos="820"/>
        </w:tabs>
        <w:ind w:left="820" w:right="174" w:hanging="720"/>
        <w:rPr>
          <w:rFonts w:ascii="Arial" w:hAnsi="Arial" w:cs="Arial"/>
        </w:rPr>
      </w:pPr>
    </w:p>
    <w:p w14:paraId="783499E2" w14:textId="77777777" w:rsidR="002260D1" w:rsidRDefault="002260D1" w:rsidP="3AB151E1">
      <w:pPr>
        <w:tabs>
          <w:tab w:val="left" w:pos="820"/>
        </w:tabs>
        <w:ind w:left="820" w:right="174" w:hanging="720"/>
        <w:rPr>
          <w:rFonts w:ascii="Arial" w:hAnsi="Arial" w:cs="Arial"/>
        </w:rPr>
      </w:pPr>
    </w:p>
    <w:p w14:paraId="4B408115" w14:textId="77777777" w:rsidR="002260D1" w:rsidRDefault="002260D1" w:rsidP="3AB151E1">
      <w:pPr>
        <w:tabs>
          <w:tab w:val="left" w:pos="820"/>
        </w:tabs>
        <w:ind w:left="820" w:right="174" w:hanging="720"/>
        <w:rPr>
          <w:rFonts w:ascii="Arial" w:hAnsi="Arial" w:cs="Arial"/>
        </w:rPr>
      </w:pPr>
    </w:p>
    <w:p w14:paraId="44F54A65" w14:textId="77777777" w:rsidR="002260D1" w:rsidRDefault="002260D1" w:rsidP="3AB151E1">
      <w:pPr>
        <w:tabs>
          <w:tab w:val="left" w:pos="820"/>
        </w:tabs>
        <w:ind w:left="820" w:right="174" w:hanging="720"/>
        <w:rPr>
          <w:rFonts w:ascii="Arial" w:hAnsi="Arial" w:cs="Arial"/>
        </w:rPr>
      </w:pPr>
    </w:p>
    <w:p w14:paraId="0BD35144" w14:textId="77777777" w:rsidR="002260D1" w:rsidRDefault="002260D1" w:rsidP="3AB151E1">
      <w:pPr>
        <w:tabs>
          <w:tab w:val="left" w:pos="820"/>
        </w:tabs>
        <w:ind w:left="820" w:right="174" w:hanging="720"/>
        <w:rPr>
          <w:rFonts w:ascii="Arial" w:hAnsi="Arial" w:cs="Arial"/>
        </w:rPr>
      </w:pPr>
    </w:p>
    <w:p w14:paraId="13643E58" w14:textId="77777777" w:rsidR="002260D1" w:rsidRDefault="002260D1" w:rsidP="3AB151E1">
      <w:pPr>
        <w:tabs>
          <w:tab w:val="left" w:pos="820"/>
        </w:tabs>
        <w:ind w:left="820" w:right="174" w:hanging="720"/>
        <w:rPr>
          <w:rFonts w:ascii="Arial" w:hAnsi="Arial" w:cs="Arial"/>
        </w:rPr>
      </w:pPr>
    </w:p>
    <w:p w14:paraId="4789F968" w14:textId="77777777" w:rsidR="002260D1" w:rsidRDefault="002260D1" w:rsidP="3AB151E1">
      <w:pPr>
        <w:tabs>
          <w:tab w:val="left" w:pos="820"/>
        </w:tabs>
        <w:ind w:left="820" w:right="174" w:hanging="720"/>
        <w:rPr>
          <w:rFonts w:ascii="Arial" w:hAnsi="Arial" w:cs="Arial"/>
        </w:rPr>
      </w:pPr>
    </w:p>
    <w:p w14:paraId="7C6A15F0" w14:textId="77777777" w:rsidR="002260D1" w:rsidRDefault="002260D1" w:rsidP="3AB151E1">
      <w:pPr>
        <w:tabs>
          <w:tab w:val="left" w:pos="820"/>
        </w:tabs>
        <w:ind w:left="820" w:right="174" w:hanging="720"/>
        <w:rPr>
          <w:rFonts w:ascii="Arial" w:hAnsi="Arial" w:cs="Arial"/>
        </w:rPr>
      </w:pPr>
    </w:p>
    <w:p w14:paraId="6CDC602E" w14:textId="77777777" w:rsidR="002260D1" w:rsidRDefault="002260D1" w:rsidP="3AB151E1">
      <w:pPr>
        <w:tabs>
          <w:tab w:val="left" w:pos="820"/>
        </w:tabs>
        <w:ind w:left="820" w:right="174" w:hanging="720"/>
        <w:rPr>
          <w:rFonts w:ascii="Arial" w:hAnsi="Arial" w:cs="Arial"/>
        </w:rPr>
      </w:pPr>
    </w:p>
    <w:p w14:paraId="2C4C6ED4" w14:textId="77777777" w:rsidR="002260D1" w:rsidRDefault="002260D1" w:rsidP="3AB151E1">
      <w:pPr>
        <w:tabs>
          <w:tab w:val="left" w:pos="820"/>
        </w:tabs>
        <w:ind w:left="820" w:right="174" w:hanging="720"/>
        <w:rPr>
          <w:rFonts w:ascii="Arial" w:hAnsi="Arial" w:cs="Arial"/>
        </w:rPr>
      </w:pPr>
    </w:p>
    <w:p w14:paraId="6DFD915D" w14:textId="77777777" w:rsidR="002260D1" w:rsidRDefault="002260D1" w:rsidP="002260D1">
      <w:pPr>
        <w:jc w:val="center"/>
        <w:rPr>
          <w:b/>
        </w:rPr>
      </w:pPr>
      <w:r w:rsidRPr="0044303E">
        <w:rPr>
          <w:b/>
        </w:rPr>
        <w:t>NEW YORK CITY LAW DEPARTMENT</w:t>
      </w:r>
    </w:p>
    <w:p w14:paraId="33BE9DE3" w14:textId="77777777" w:rsidR="002260D1" w:rsidRDefault="002260D1" w:rsidP="002260D1">
      <w:pPr>
        <w:jc w:val="center"/>
        <w:rPr>
          <w:b/>
        </w:rPr>
      </w:pPr>
      <w:r>
        <w:rPr>
          <w:b/>
        </w:rPr>
        <w:t>DIVISION OF LEGAL COUNSEL</w:t>
      </w:r>
    </w:p>
    <w:p w14:paraId="32BBE61B" w14:textId="77777777" w:rsidR="002260D1" w:rsidRDefault="002260D1" w:rsidP="002260D1">
      <w:pPr>
        <w:jc w:val="center"/>
        <w:rPr>
          <w:b/>
        </w:rPr>
      </w:pPr>
      <w:r>
        <w:rPr>
          <w:b/>
        </w:rPr>
        <w:t>100 CHURCH STREET</w:t>
      </w:r>
    </w:p>
    <w:p w14:paraId="6D776F13" w14:textId="77777777" w:rsidR="002260D1" w:rsidRDefault="002260D1" w:rsidP="002260D1">
      <w:pPr>
        <w:jc w:val="center"/>
        <w:rPr>
          <w:b/>
        </w:rPr>
      </w:pPr>
      <w:r>
        <w:rPr>
          <w:b/>
        </w:rPr>
        <w:t>NEW YORK, NY 10007</w:t>
      </w:r>
    </w:p>
    <w:p w14:paraId="19ED20DE" w14:textId="77777777" w:rsidR="002260D1" w:rsidRDefault="002260D1" w:rsidP="002260D1">
      <w:pPr>
        <w:jc w:val="center"/>
        <w:rPr>
          <w:b/>
        </w:rPr>
      </w:pPr>
      <w:r>
        <w:rPr>
          <w:b/>
        </w:rPr>
        <w:t>212-356-4028</w:t>
      </w:r>
    </w:p>
    <w:p w14:paraId="3912ACF4" w14:textId="77777777" w:rsidR="002260D1" w:rsidRPr="0044303E" w:rsidRDefault="002260D1" w:rsidP="002260D1">
      <w:pPr>
        <w:jc w:val="center"/>
        <w:rPr>
          <w:b/>
        </w:rPr>
      </w:pPr>
    </w:p>
    <w:p w14:paraId="1C81F159" w14:textId="77777777" w:rsidR="002260D1" w:rsidRDefault="002260D1" w:rsidP="002260D1">
      <w:pPr>
        <w:pStyle w:val="SingleSpaceParagraph"/>
        <w:ind w:firstLine="0"/>
        <w:jc w:val="center"/>
        <w:outlineLvl w:val="0"/>
        <w:rPr>
          <w:b/>
          <w:bCs/>
        </w:rPr>
      </w:pPr>
      <w:r>
        <w:rPr>
          <w:b/>
          <w:bCs/>
        </w:rPr>
        <w:t>CERTIFICATION PURSUANT TO</w:t>
      </w:r>
    </w:p>
    <w:p w14:paraId="40149B9A" w14:textId="77777777" w:rsidR="002260D1" w:rsidRDefault="002260D1" w:rsidP="002260D1">
      <w:pPr>
        <w:pStyle w:val="SingleSpaceParagraph"/>
        <w:ind w:firstLine="0"/>
        <w:jc w:val="center"/>
        <w:outlineLvl w:val="0"/>
      </w:pPr>
      <w:r>
        <w:rPr>
          <w:b/>
          <w:bCs/>
        </w:rPr>
        <w:t>CHARTER §1043(d)</w:t>
      </w:r>
    </w:p>
    <w:p w14:paraId="71A24C97" w14:textId="77777777" w:rsidR="002260D1" w:rsidRDefault="002260D1" w:rsidP="002260D1">
      <w:pPr>
        <w:pStyle w:val="SingleSpaceParagraph"/>
        <w:ind w:firstLine="0"/>
        <w:jc w:val="center"/>
      </w:pPr>
    </w:p>
    <w:p w14:paraId="7A614166" w14:textId="77777777" w:rsidR="002260D1" w:rsidRDefault="002260D1" w:rsidP="002260D1">
      <w:pPr>
        <w:pStyle w:val="SingleSpaceParagraph"/>
        <w:ind w:firstLine="0"/>
        <w:outlineLvl w:val="0"/>
        <w:rPr>
          <w:b/>
          <w:bCs/>
        </w:rPr>
      </w:pPr>
      <w:r>
        <w:rPr>
          <w:b/>
          <w:bCs/>
        </w:rPr>
        <w:t xml:space="preserve">RULE TITLE: </w:t>
      </w:r>
      <w:r w:rsidRPr="006B1ED8">
        <w:t>Amendment of Rules Relating to Energy Conservation Code</w:t>
      </w:r>
    </w:p>
    <w:p w14:paraId="0016F2B3" w14:textId="77777777" w:rsidR="002260D1" w:rsidRDefault="002260D1" w:rsidP="002260D1">
      <w:pPr>
        <w:pStyle w:val="SingleSpaceParagraph"/>
        <w:ind w:firstLine="0"/>
        <w:rPr>
          <w:b/>
          <w:bCs/>
        </w:rPr>
      </w:pPr>
      <w:r>
        <w:rPr>
          <w:b/>
          <w:bCs/>
        </w:rPr>
        <w:t xml:space="preserve">REFERENCE NUMBER: </w:t>
      </w:r>
      <w:r>
        <w:t>26 RG 028</w:t>
      </w:r>
    </w:p>
    <w:p w14:paraId="0B696E42" w14:textId="77777777" w:rsidR="002260D1" w:rsidRDefault="002260D1" w:rsidP="002260D1">
      <w:pPr>
        <w:pStyle w:val="SingleSpaceParagraph"/>
        <w:ind w:firstLine="0"/>
        <w:outlineLvl w:val="0"/>
      </w:pPr>
      <w:r>
        <w:rPr>
          <w:b/>
          <w:bCs/>
        </w:rPr>
        <w:t xml:space="preserve">RULEMAKING AGENCY: </w:t>
      </w:r>
      <w:r>
        <w:t>Department of Buildings</w:t>
      </w:r>
    </w:p>
    <w:p w14:paraId="66B79A6A" w14:textId="77777777" w:rsidR="002260D1" w:rsidRDefault="002260D1" w:rsidP="002260D1">
      <w:pPr>
        <w:pStyle w:val="SingleSpaceParagraph"/>
        <w:ind w:firstLine="0"/>
      </w:pPr>
    </w:p>
    <w:p w14:paraId="2CABC419" w14:textId="77777777" w:rsidR="002260D1" w:rsidRDefault="002260D1" w:rsidP="002260D1">
      <w:pPr>
        <w:pStyle w:val="FlushLeftDoublewParaNum"/>
        <w:numPr>
          <w:ilvl w:val="0"/>
          <w:numId w:val="0"/>
        </w:numPr>
        <w:spacing w:line="240" w:lineRule="auto"/>
      </w:pPr>
      <w:r>
        <w:tab/>
      </w:r>
      <w:r>
        <w:tab/>
        <w:t>I certify that this office has reviewed the above-referenced proposed rule as required by section 1043(d) of the New York City Charter, and that the above-referenced proposed rule:</w:t>
      </w:r>
    </w:p>
    <w:p w14:paraId="548EB073" w14:textId="77777777" w:rsidR="002260D1" w:rsidRDefault="002260D1" w:rsidP="002260D1"/>
    <w:p w14:paraId="0113FC8E" w14:textId="77777777" w:rsidR="002260D1" w:rsidRDefault="002260D1" w:rsidP="002260D1">
      <w:pPr>
        <w:pStyle w:val="SingleSpaceParagraph"/>
        <w:numPr>
          <w:ilvl w:val="0"/>
          <w:numId w:val="37"/>
        </w:numPr>
      </w:pPr>
      <w:r>
        <w:t>is drafted so as to accomplish the purpose of the authorizing provisions of law;</w:t>
      </w:r>
    </w:p>
    <w:p w14:paraId="76CC7FB7" w14:textId="77777777" w:rsidR="002260D1" w:rsidRDefault="002260D1" w:rsidP="002260D1">
      <w:pPr>
        <w:pStyle w:val="SingleSpaceParagraph"/>
        <w:numPr>
          <w:ilvl w:val="0"/>
          <w:numId w:val="37"/>
        </w:numPr>
      </w:pPr>
      <w:r>
        <w:t>is not in conflict with other applicable rules;</w:t>
      </w:r>
    </w:p>
    <w:p w14:paraId="1E4C8F29" w14:textId="77777777" w:rsidR="002260D1" w:rsidRDefault="002260D1" w:rsidP="002260D1">
      <w:pPr>
        <w:pStyle w:val="SingleSpaceParagraph"/>
        <w:numPr>
          <w:ilvl w:val="0"/>
          <w:numId w:val="37"/>
        </w:numPr>
      </w:pPr>
      <w:r>
        <w:t>to the extent practicable and appropriate, is narrowly drawn to achieve its stated purpose; and</w:t>
      </w:r>
    </w:p>
    <w:p w14:paraId="7A1CEAB0" w14:textId="77777777" w:rsidR="002260D1" w:rsidRDefault="002260D1" w:rsidP="002260D1">
      <w:pPr>
        <w:pStyle w:val="SingleSpaceParagraph"/>
        <w:numPr>
          <w:ilvl w:val="0"/>
          <w:numId w:val="37"/>
        </w:numPr>
      </w:pPr>
      <w:r>
        <w:t>to the extent practicable and appropriate, contains a statement of basis and purpose that provides a clear explanation of the rule and the requirements imposed by the rule.</w:t>
      </w:r>
    </w:p>
    <w:p w14:paraId="42645720" w14:textId="77777777" w:rsidR="002260D1" w:rsidRDefault="002260D1" w:rsidP="002260D1">
      <w:pPr>
        <w:pStyle w:val="SingleSpaceParagraph"/>
        <w:ind w:firstLine="0"/>
      </w:pPr>
    </w:p>
    <w:p w14:paraId="1E6F43C3" w14:textId="77777777" w:rsidR="002260D1" w:rsidRDefault="002260D1" w:rsidP="002260D1">
      <w:r>
        <w:t>/s/ STEVEN GOULDEN</w:t>
      </w:r>
      <w:r>
        <w:tab/>
      </w:r>
      <w:r>
        <w:tab/>
      </w:r>
      <w:r>
        <w:tab/>
      </w:r>
      <w:r>
        <w:tab/>
      </w:r>
      <w:r>
        <w:tab/>
        <w:t>Date:  July 2, 2026</w:t>
      </w:r>
    </w:p>
    <w:p w14:paraId="2D876137" w14:textId="77777777" w:rsidR="002260D1" w:rsidRDefault="002260D1" w:rsidP="002260D1">
      <w:pPr>
        <w:pStyle w:val="SingleSpaceParagraph"/>
        <w:ind w:firstLine="0"/>
        <w:jc w:val="left"/>
      </w:pPr>
      <w:r>
        <w:t>Senior Counsel</w:t>
      </w:r>
      <w:r>
        <w:br/>
      </w:r>
    </w:p>
    <w:p w14:paraId="60491027" w14:textId="77777777" w:rsidR="002260D1" w:rsidRDefault="002260D1" w:rsidP="3AB151E1">
      <w:pPr>
        <w:tabs>
          <w:tab w:val="left" w:pos="820"/>
        </w:tabs>
        <w:ind w:left="820" w:right="174" w:hanging="720"/>
        <w:rPr>
          <w:rFonts w:ascii="Arial" w:hAnsi="Arial" w:cs="Arial"/>
        </w:rPr>
      </w:pPr>
    </w:p>
    <w:p w14:paraId="5C371B60" w14:textId="77777777" w:rsidR="002260D1" w:rsidRDefault="002260D1" w:rsidP="3AB151E1">
      <w:pPr>
        <w:tabs>
          <w:tab w:val="left" w:pos="820"/>
        </w:tabs>
        <w:ind w:left="820" w:right="174" w:hanging="720"/>
        <w:rPr>
          <w:rFonts w:ascii="Arial" w:hAnsi="Arial" w:cs="Arial"/>
        </w:rPr>
      </w:pPr>
    </w:p>
    <w:p w14:paraId="3AC3762B" w14:textId="77777777" w:rsidR="002260D1" w:rsidRDefault="002260D1" w:rsidP="3AB151E1">
      <w:pPr>
        <w:tabs>
          <w:tab w:val="left" w:pos="820"/>
        </w:tabs>
        <w:ind w:left="820" w:right="174" w:hanging="720"/>
        <w:rPr>
          <w:rFonts w:ascii="Arial" w:hAnsi="Arial" w:cs="Arial"/>
        </w:rPr>
      </w:pPr>
    </w:p>
    <w:p w14:paraId="4AEC5920" w14:textId="77777777" w:rsidR="002260D1" w:rsidRDefault="002260D1" w:rsidP="3AB151E1">
      <w:pPr>
        <w:tabs>
          <w:tab w:val="left" w:pos="820"/>
        </w:tabs>
        <w:ind w:left="820" w:right="174" w:hanging="720"/>
        <w:rPr>
          <w:rFonts w:ascii="Arial" w:hAnsi="Arial" w:cs="Arial"/>
        </w:rPr>
      </w:pPr>
    </w:p>
    <w:p w14:paraId="45750E1D" w14:textId="77777777" w:rsidR="002260D1" w:rsidRDefault="002260D1" w:rsidP="3AB151E1">
      <w:pPr>
        <w:tabs>
          <w:tab w:val="left" w:pos="820"/>
        </w:tabs>
        <w:ind w:left="820" w:right="174" w:hanging="720"/>
        <w:rPr>
          <w:rFonts w:ascii="Arial" w:hAnsi="Arial" w:cs="Arial"/>
        </w:rPr>
      </w:pPr>
    </w:p>
    <w:p w14:paraId="61BFB6AB" w14:textId="77777777" w:rsidR="002260D1" w:rsidRDefault="002260D1" w:rsidP="3AB151E1">
      <w:pPr>
        <w:tabs>
          <w:tab w:val="left" w:pos="820"/>
        </w:tabs>
        <w:ind w:left="820" w:right="174" w:hanging="720"/>
        <w:rPr>
          <w:rFonts w:ascii="Arial" w:hAnsi="Arial" w:cs="Arial"/>
        </w:rPr>
      </w:pPr>
    </w:p>
    <w:p w14:paraId="44F95C84" w14:textId="77777777" w:rsidR="002260D1" w:rsidRDefault="002260D1" w:rsidP="3AB151E1">
      <w:pPr>
        <w:tabs>
          <w:tab w:val="left" w:pos="820"/>
        </w:tabs>
        <w:ind w:left="820" w:right="174" w:hanging="720"/>
        <w:rPr>
          <w:rFonts w:ascii="Arial" w:hAnsi="Arial" w:cs="Arial"/>
        </w:rPr>
      </w:pPr>
    </w:p>
    <w:p w14:paraId="07BE96E9" w14:textId="77777777" w:rsidR="00BC6234" w:rsidRPr="00BC6234" w:rsidRDefault="00BC6234" w:rsidP="00BC6234">
      <w:pPr>
        <w:widowControl/>
        <w:autoSpaceDE/>
        <w:autoSpaceDN/>
        <w:jc w:val="center"/>
        <w:rPr>
          <w:b/>
          <w:bCs/>
          <w:sz w:val="24"/>
          <w:szCs w:val="24"/>
        </w:rPr>
      </w:pPr>
      <w:r w:rsidRPr="00BC6234">
        <w:rPr>
          <w:b/>
          <w:bCs/>
          <w:sz w:val="24"/>
          <w:szCs w:val="24"/>
        </w:rPr>
        <w:t>NEW YORK CITY MAYOR’S OFFICE OF OPERATIONS</w:t>
      </w:r>
    </w:p>
    <w:p w14:paraId="35B025A3" w14:textId="77777777" w:rsidR="00BC6234" w:rsidRPr="00BC6234" w:rsidRDefault="00BC6234" w:rsidP="00BC6234">
      <w:pPr>
        <w:widowControl/>
        <w:autoSpaceDE/>
        <w:autoSpaceDN/>
        <w:jc w:val="center"/>
        <w:rPr>
          <w:b/>
          <w:bCs/>
          <w:sz w:val="24"/>
          <w:szCs w:val="24"/>
        </w:rPr>
      </w:pPr>
      <w:r w:rsidRPr="00BC6234">
        <w:rPr>
          <w:b/>
          <w:bCs/>
          <w:sz w:val="24"/>
          <w:szCs w:val="24"/>
        </w:rPr>
        <w:t>253 BROADWAY, 10</w:t>
      </w:r>
      <w:r w:rsidRPr="00BC6234">
        <w:rPr>
          <w:b/>
          <w:bCs/>
          <w:sz w:val="24"/>
          <w:szCs w:val="24"/>
          <w:vertAlign w:val="superscript"/>
        </w:rPr>
        <w:t>th</w:t>
      </w:r>
      <w:r w:rsidRPr="00BC6234">
        <w:rPr>
          <w:b/>
          <w:bCs/>
          <w:sz w:val="24"/>
          <w:szCs w:val="24"/>
        </w:rPr>
        <w:t xml:space="preserve"> FLOOR</w:t>
      </w:r>
    </w:p>
    <w:p w14:paraId="41A0B282" w14:textId="77777777" w:rsidR="00BC6234" w:rsidRPr="00BC6234" w:rsidRDefault="00BC6234" w:rsidP="00BC6234">
      <w:pPr>
        <w:widowControl/>
        <w:autoSpaceDE/>
        <w:autoSpaceDN/>
        <w:jc w:val="center"/>
        <w:rPr>
          <w:b/>
          <w:bCs/>
          <w:sz w:val="24"/>
          <w:szCs w:val="24"/>
        </w:rPr>
      </w:pPr>
      <w:smartTag w:uri="urn:schemas-microsoft-com:office:smarttags" w:element="place">
        <w:smartTag w:uri="urn:schemas-microsoft-com:office:smarttags" w:element="City">
          <w:r w:rsidRPr="00BC6234">
            <w:rPr>
              <w:b/>
              <w:bCs/>
              <w:sz w:val="24"/>
              <w:szCs w:val="24"/>
            </w:rPr>
            <w:t>NEW YORK</w:t>
          </w:r>
        </w:smartTag>
        <w:r w:rsidRPr="00BC6234">
          <w:rPr>
            <w:b/>
            <w:bCs/>
            <w:sz w:val="24"/>
            <w:szCs w:val="24"/>
          </w:rPr>
          <w:t xml:space="preserve">, </w:t>
        </w:r>
        <w:smartTag w:uri="urn:schemas-microsoft-com:office:smarttags" w:element="State">
          <w:r w:rsidRPr="00BC6234">
            <w:rPr>
              <w:b/>
              <w:bCs/>
              <w:sz w:val="24"/>
              <w:szCs w:val="24"/>
            </w:rPr>
            <w:t>NY</w:t>
          </w:r>
        </w:smartTag>
        <w:r w:rsidRPr="00BC6234">
          <w:rPr>
            <w:b/>
            <w:bCs/>
            <w:sz w:val="24"/>
            <w:szCs w:val="24"/>
          </w:rPr>
          <w:t xml:space="preserve"> </w:t>
        </w:r>
        <w:smartTag w:uri="urn:schemas-microsoft-com:office:smarttags" w:element="PostalCode">
          <w:r w:rsidRPr="00BC6234">
            <w:rPr>
              <w:b/>
              <w:bCs/>
              <w:sz w:val="24"/>
              <w:szCs w:val="24"/>
            </w:rPr>
            <w:t>10007</w:t>
          </w:r>
        </w:smartTag>
      </w:smartTag>
    </w:p>
    <w:p w14:paraId="4CED0C54" w14:textId="77777777" w:rsidR="00BC6234" w:rsidRPr="00BC6234" w:rsidRDefault="00BC6234" w:rsidP="00BC6234">
      <w:pPr>
        <w:widowControl/>
        <w:autoSpaceDE/>
        <w:autoSpaceDN/>
        <w:jc w:val="center"/>
        <w:rPr>
          <w:b/>
          <w:bCs/>
          <w:sz w:val="24"/>
          <w:szCs w:val="24"/>
        </w:rPr>
      </w:pPr>
      <w:r w:rsidRPr="00BC6234">
        <w:rPr>
          <w:b/>
          <w:sz w:val="24"/>
          <w:szCs w:val="24"/>
        </w:rPr>
        <w:t>212-788-1400</w:t>
      </w:r>
    </w:p>
    <w:p w14:paraId="3CFEC9F5" w14:textId="77777777" w:rsidR="00BC6234" w:rsidRPr="00BC6234" w:rsidRDefault="00BC6234" w:rsidP="00BC6234">
      <w:pPr>
        <w:widowControl/>
        <w:autoSpaceDE/>
        <w:autoSpaceDN/>
        <w:jc w:val="center"/>
        <w:rPr>
          <w:b/>
          <w:bCs/>
          <w:sz w:val="24"/>
          <w:szCs w:val="24"/>
        </w:rPr>
      </w:pPr>
      <w:r w:rsidRPr="00BC6234">
        <w:rPr>
          <w:b/>
          <w:bCs/>
          <w:sz w:val="24"/>
          <w:szCs w:val="24"/>
        </w:rPr>
        <w:t xml:space="preserve"> </w:t>
      </w:r>
    </w:p>
    <w:p w14:paraId="159694DF" w14:textId="77777777" w:rsidR="00BC6234" w:rsidRPr="00BC6234" w:rsidRDefault="00BC6234" w:rsidP="00BC6234">
      <w:pPr>
        <w:widowControl/>
        <w:autoSpaceDE/>
        <w:autoSpaceDN/>
        <w:jc w:val="center"/>
        <w:rPr>
          <w:b/>
          <w:bCs/>
          <w:sz w:val="24"/>
          <w:szCs w:val="24"/>
        </w:rPr>
      </w:pPr>
    </w:p>
    <w:p w14:paraId="4CD9F2D2" w14:textId="77777777" w:rsidR="00BC6234" w:rsidRPr="00BC6234" w:rsidRDefault="00BC6234" w:rsidP="00BC6234">
      <w:pPr>
        <w:widowControl/>
        <w:autoSpaceDE/>
        <w:autoSpaceDN/>
        <w:jc w:val="center"/>
        <w:rPr>
          <w:b/>
          <w:bCs/>
          <w:sz w:val="24"/>
          <w:szCs w:val="24"/>
        </w:rPr>
      </w:pPr>
      <w:r w:rsidRPr="00BC6234">
        <w:rPr>
          <w:b/>
          <w:bCs/>
          <w:sz w:val="24"/>
          <w:szCs w:val="24"/>
        </w:rPr>
        <w:t xml:space="preserve">CERTIFICATION / ANALYSIS </w:t>
      </w:r>
    </w:p>
    <w:p w14:paraId="60454AE3" w14:textId="77777777" w:rsidR="00BC6234" w:rsidRPr="00BC6234" w:rsidRDefault="00BC6234" w:rsidP="00BC6234">
      <w:pPr>
        <w:widowControl/>
        <w:autoSpaceDE/>
        <w:autoSpaceDN/>
        <w:jc w:val="center"/>
        <w:rPr>
          <w:b/>
          <w:bCs/>
          <w:sz w:val="24"/>
          <w:szCs w:val="24"/>
        </w:rPr>
      </w:pPr>
      <w:r w:rsidRPr="00BC6234">
        <w:rPr>
          <w:b/>
          <w:bCs/>
          <w:sz w:val="24"/>
          <w:szCs w:val="24"/>
        </w:rPr>
        <w:t>PURSUANT TO CHARTER SECTION 1043(d)</w:t>
      </w:r>
    </w:p>
    <w:p w14:paraId="5D56D62E" w14:textId="77777777" w:rsidR="00BC6234" w:rsidRPr="00BC6234" w:rsidRDefault="00BC6234" w:rsidP="00BC6234">
      <w:pPr>
        <w:widowControl/>
        <w:autoSpaceDE/>
        <w:autoSpaceDN/>
        <w:rPr>
          <w:b/>
          <w:bCs/>
          <w:sz w:val="24"/>
          <w:szCs w:val="24"/>
        </w:rPr>
      </w:pPr>
    </w:p>
    <w:p w14:paraId="67639C3E" w14:textId="77777777" w:rsidR="00BC6234" w:rsidRPr="00BC6234" w:rsidRDefault="00BC6234" w:rsidP="00BC6234">
      <w:pPr>
        <w:widowControl/>
        <w:autoSpaceDE/>
        <w:autoSpaceDN/>
        <w:rPr>
          <w:b/>
          <w:bCs/>
          <w:sz w:val="24"/>
          <w:szCs w:val="24"/>
        </w:rPr>
      </w:pPr>
    </w:p>
    <w:p w14:paraId="736DE830" w14:textId="77777777" w:rsidR="00BC6234" w:rsidRPr="00BC6234" w:rsidRDefault="00BC6234" w:rsidP="00BC6234">
      <w:pPr>
        <w:widowControl/>
        <w:suppressAutoHyphens/>
        <w:autoSpaceDE/>
        <w:autoSpaceDN/>
        <w:spacing w:after="240"/>
        <w:ind w:left="1710" w:hanging="1710"/>
        <w:jc w:val="both"/>
        <w:rPr>
          <w:b/>
          <w:bCs/>
          <w:sz w:val="24"/>
          <w:szCs w:val="20"/>
        </w:rPr>
      </w:pPr>
      <w:r w:rsidRPr="00BC6234">
        <w:rPr>
          <w:b/>
          <w:bCs/>
          <w:sz w:val="24"/>
          <w:szCs w:val="20"/>
        </w:rPr>
        <w:t xml:space="preserve">RULE TITLE: </w:t>
      </w:r>
      <w:r w:rsidRPr="00BC6234">
        <w:rPr>
          <w:sz w:val="24"/>
          <w:szCs w:val="20"/>
        </w:rPr>
        <w:t>Amendment of Rules Relating to Energy Conservation Code</w:t>
      </w:r>
    </w:p>
    <w:p w14:paraId="5A716855" w14:textId="77777777" w:rsidR="00BC6234" w:rsidRPr="00BC6234" w:rsidRDefault="00BC6234" w:rsidP="00BC6234">
      <w:pPr>
        <w:widowControl/>
        <w:suppressAutoHyphens/>
        <w:autoSpaceDE/>
        <w:autoSpaceDN/>
        <w:spacing w:after="240"/>
        <w:ind w:left="1710" w:hanging="1710"/>
        <w:jc w:val="both"/>
        <w:outlineLvl w:val="0"/>
        <w:rPr>
          <w:b/>
          <w:bCs/>
          <w:sz w:val="24"/>
          <w:szCs w:val="20"/>
        </w:rPr>
      </w:pPr>
      <w:r w:rsidRPr="00BC6234">
        <w:rPr>
          <w:b/>
          <w:bCs/>
          <w:sz w:val="24"/>
          <w:szCs w:val="20"/>
        </w:rPr>
        <w:t xml:space="preserve">REFERENCE NUMBER: </w:t>
      </w:r>
      <w:r w:rsidRPr="00BC6234">
        <w:rPr>
          <w:sz w:val="24"/>
          <w:szCs w:val="20"/>
        </w:rPr>
        <w:t>DOB-214</w:t>
      </w:r>
    </w:p>
    <w:p w14:paraId="4BBC5820" w14:textId="77777777" w:rsidR="00BC6234" w:rsidRPr="00BC6234" w:rsidRDefault="00BC6234" w:rsidP="00BC6234">
      <w:pPr>
        <w:widowControl/>
        <w:autoSpaceDE/>
        <w:autoSpaceDN/>
        <w:rPr>
          <w:sz w:val="24"/>
          <w:szCs w:val="24"/>
        </w:rPr>
      </w:pPr>
      <w:r w:rsidRPr="00BC6234">
        <w:rPr>
          <w:b/>
          <w:bCs/>
          <w:sz w:val="24"/>
          <w:szCs w:val="24"/>
        </w:rPr>
        <w:t xml:space="preserve">RULEMAKING AGENCY: </w:t>
      </w:r>
      <w:r w:rsidRPr="00BC6234">
        <w:rPr>
          <w:sz w:val="24"/>
          <w:szCs w:val="24"/>
        </w:rPr>
        <w:t>Department of Buildings</w:t>
      </w:r>
    </w:p>
    <w:p w14:paraId="138D95E6" w14:textId="77777777" w:rsidR="00BC6234" w:rsidRPr="00BC6234" w:rsidRDefault="00BC6234" w:rsidP="00BC6234">
      <w:pPr>
        <w:widowControl/>
        <w:autoSpaceDE/>
        <w:autoSpaceDN/>
        <w:rPr>
          <w:b/>
          <w:bCs/>
          <w:sz w:val="24"/>
          <w:szCs w:val="24"/>
        </w:rPr>
      </w:pPr>
    </w:p>
    <w:p w14:paraId="39BC5CF7" w14:textId="77777777" w:rsidR="00BC6234" w:rsidRPr="00BC6234" w:rsidRDefault="00BC6234" w:rsidP="00BC6234">
      <w:pPr>
        <w:widowControl/>
        <w:autoSpaceDE/>
        <w:autoSpaceDN/>
        <w:rPr>
          <w:b/>
          <w:bCs/>
          <w:sz w:val="24"/>
          <w:szCs w:val="24"/>
        </w:rPr>
      </w:pPr>
    </w:p>
    <w:p w14:paraId="0A47435B" w14:textId="77777777" w:rsidR="00BC6234" w:rsidRPr="00BC6234" w:rsidRDefault="00BC6234" w:rsidP="00BC6234">
      <w:pPr>
        <w:widowControl/>
        <w:autoSpaceDE/>
        <w:autoSpaceDN/>
        <w:ind w:firstLine="720"/>
        <w:rPr>
          <w:sz w:val="24"/>
          <w:szCs w:val="24"/>
        </w:rPr>
      </w:pPr>
      <w:r w:rsidRPr="00BC6234">
        <w:rPr>
          <w:sz w:val="24"/>
          <w:szCs w:val="24"/>
        </w:rPr>
        <w:t>I certify that this office has analyzed the proposed rule referenced above as required by Section 1043(d) of the New York City Charter, and that the proposed rule referenced above:</w:t>
      </w:r>
    </w:p>
    <w:p w14:paraId="6AEFA271" w14:textId="77777777" w:rsidR="00BC6234" w:rsidRPr="00BC6234" w:rsidRDefault="00BC6234" w:rsidP="00BC6234">
      <w:pPr>
        <w:widowControl/>
        <w:autoSpaceDE/>
        <w:autoSpaceDN/>
        <w:ind w:firstLine="720"/>
        <w:rPr>
          <w:sz w:val="24"/>
          <w:szCs w:val="24"/>
        </w:rPr>
      </w:pPr>
    </w:p>
    <w:p w14:paraId="0637C596" w14:textId="77777777" w:rsidR="00BC6234" w:rsidRPr="00BC6234" w:rsidRDefault="00BC6234" w:rsidP="00BC6234">
      <w:pPr>
        <w:widowControl/>
        <w:numPr>
          <w:ilvl w:val="0"/>
          <w:numId w:val="38"/>
        </w:numPr>
        <w:autoSpaceDE/>
        <w:autoSpaceDN/>
        <w:rPr>
          <w:sz w:val="24"/>
          <w:szCs w:val="24"/>
        </w:rPr>
      </w:pPr>
      <w:r w:rsidRPr="00BC6234">
        <w:rPr>
          <w:sz w:val="24"/>
          <w:szCs w:val="24"/>
        </w:rPr>
        <w:t xml:space="preserve">Is understandable and written in plain language for the discrete regulated </w:t>
      </w:r>
    </w:p>
    <w:p w14:paraId="24A3BAC6" w14:textId="77777777" w:rsidR="00BC6234" w:rsidRPr="00BC6234" w:rsidRDefault="00BC6234" w:rsidP="00BC6234">
      <w:pPr>
        <w:widowControl/>
        <w:autoSpaceDE/>
        <w:autoSpaceDN/>
        <w:ind w:left="720" w:firstLine="720"/>
        <w:rPr>
          <w:sz w:val="24"/>
          <w:szCs w:val="24"/>
        </w:rPr>
      </w:pPr>
      <w:r w:rsidRPr="00BC6234">
        <w:rPr>
          <w:sz w:val="24"/>
          <w:szCs w:val="24"/>
        </w:rPr>
        <w:t>community or communities;</w:t>
      </w:r>
    </w:p>
    <w:p w14:paraId="38410902" w14:textId="77777777" w:rsidR="00BC6234" w:rsidRPr="00BC6234" w:rsidRDefault="00BC6234" w:rsidP="00BC6234">
      <w:pPr>
        <w:widowControl/>
        <w:autoSpaceDE/>
        <w:autoSpaceDN/>
        <w:ind w:firstLine="720"/>
        <w:rPr>
          <w:sz w:val="24"/>
          <w:szCs w:val="24"/>
        </w:rPr>
      </w:pPr>
    </w:p>
    <w:p w14:paraId="32036BB7" w14:textId="77777777" w:rsidR="00BC6234" w:rsidRPr="00BC6234" w:rsidRDefault="00BC6234" w:rsidP="00BC6234">
      <w:pPr>
        <w:widowControl/>
        <w:numPr>
          <w:ilvl w:val="0"/>
          <w:numId w:val="38"/>
        </w:numPr>
        <w:autoSpaceDE/>
        <w:autoSpaceDN/>
        <w:rPr>
          <w:sz w:val="24"/>
          <w:szCs w:val="24"/>
        </w:rPr>
      </w:pPr>
      <w:r w:rsidRPr="00BC6234">
        <w:rPr>
          <w:sz w:val="24"/>
          <w:szCs w:val="24"/>
        </w:rPr>
        <w:t xml:space="preserve">Minimizes compliance costs for the discrete regulated community or </w:t>
      </w:r>
    </w:p>
    <w:p w14:paraId="48482B17" w14:textId="77777777" w:rsidR="00BC6234" w:rsidRPr="00BC6234" w:rsidRDefault="00BC6234" w:rsidP="00BC6234">
      <w:pPr>
        <w:widowControl/>
        <w:autoSpaceDE/>
        <w:autoSpaceDN/>
        <w:ind w:left="720" w:firstLine="720"/>
        <w:rPr>
          <w:sz w:val="24"/>
          <w:szCs w:val="24"/>
        </w:rPr>
      </w:pPr>
      <w:r w:rsidRPr="00BC6234">
        <w:rPr>
          <w:sz w:val="24"/>
          <w:szCs w:val="24"/>
        </w:rPr>
        <w:t>communities consistent with achieving the stated purpose of the rule; and</w:t>
      </w:r>
    </w:p>
    <w:p w14:paraId="13A9E281" w14:textId="77777777" w:rsidR="00BC6234" w:rsidRPr="00BC6234" w:rsidRDefault="00BC6234" w:rsidP="00BC6234">
      <w:pPr>
        <w:widowControl/>
        <w:autoSpaceDE/>
        <w:autoSpaceDN/>
        <w:ind w:firstLine="720"/>
        <w:rPr>
          <w:sz w:val="24"/>
          <w:szCs w:val="24"/>
        </w:rPr>
      </w:pPr>
    </w:p>
    <w:p w14:paraId="77633DD6" w14:textId="77777777" w:rsidR="00BC6234" w:rsidRPr="00BC6234" w:rsidRDefault="00BC6234" w:rsidP="00BC6234">
      <w:pPr>
        <w:widowControl/>
        <w:autoSpaceDE/>
        <w:autoSpaceDN/>
        <w:ind w:left="1440" w:hanging="720"/>
        <w:rPr>
          <w:sz w:val="24"/>
          <w:szCs w:val="24"/>
        </w:rPr>
      </w:pPr>
      <w:r w:rsidRPr="00BC6234">
        <w:rPr>
          <w:sz w:val="24"/>
          <w:szCs w:val="24"/>
        </w:rPr>
        <w:t>(iii)      Does not provide a cure period because it does not establish a violation, modification of a violation, or modification of the penalties associated with a violation.</w:t>
      </w:r>
    </w:p>
    <w:p w14:paraId="354825D1" w14:textId="77777777" w:rsidR="00BC6234" w:rsidRPr="00BC6234" w:rsidRDefault="00BC6234" w:rsidP="00BC6234">
      <w:pPr>
        <w:widowControl/>
        <w:autoSpaceDE/>
        <w:autoSpaceDN/>
        <w:rPr>
          <w:sz w:val="24"/>
          <w:szCs w:val="24"/>
        </w:rPr>
      </w:pPr>
    </w:p>
    <w:p w14:paraId="2BDF8C22" w14:textId="77777777" w:rsidR="00BC6234" w:rsidRPr="00BC6234" w:rsidRDefault="00BC6234" w:rsidP="00BC6234">
      <w:pPr>
        <w:widowControl/>
        <w:autoSpaceDE/>
        <w:autoSpaceDN/>
        <w:rPr>
          <w:i/>
          <w:sz w:val="24"/>
          <w:szCs w:val="24"/>
          <w:u w:val="single"/>
        </w:rPr>
      </w:pPr>
      <w:r w:rsidRPr="00BC6234">
        <w:rPr>
          <w:i/>
          <w:sz w:val="24"/>
          <w:szCs w:val="24"/>
          <w:u w:val="single"/>
        </w:rPr>
        <w:t xml:space="preserve">     /s/ Francisco X. Navarro</w:t>
      </w:r>
      <w:r w:rsidRPr="00BC6234">
        <w:rPr>
          <w:i/>
          <w:sz w:val="24"/>
          <w:szCs w:val="24"/>
          <w:u w:val="single"/>
        </w:rPr>
        <w:tab/>
      </w:r>
      <w:r w:rsidRPr="00BC6234">
        <w:rPr>
          <w:sz w:val="24"/>
          <w:szCs w:val="24"/>
          <w:u w:val="single"/>
        </w:rPr>
        <w:tab/>
      </w:r>
      <w:r w:rsidRPr="00BC6234">
        <w:rPr>
          <w:sz w:val="24"/>
          <w:szCs w:val="24"/>
        </w:rPr>
        <w:tab/>
        <w:t xml:space="preserve">        </w:t>
      </w:r>
      <w:r w:rsidRPr="00BC6234">
        <w:rPr>
          <w:sz w:val="24"/>
          <w:szCs w:val="24"/>
        </w:rPr>
        <w:tab/>
        <w:t xml:space="preserve">     </w:t>
      </w:r>
      <w:r w:rsidRPr="00BC6234">
        <w:rPr>
          <w:sz w:val="24"/>
          <w:szCs w:val="24"/>
        </w:rPr>
        <w:tab/>
      </w:r>
      <w:r w:rsidRPr="00BC6234">
        <w:rPr>
          <w:sz w:val="24"/>
          <w:szCs w:val="24"/>
        </w:rPr>
        <w:tab/>
        <w:t xml:space="preserve"> </w:t>
      </w:r>
      <w:r w:rsidRPr="00BC6234">
        <w:rPr>
          <w:i/>
          <w:sz w:val="24"/>
          <w:szCs w:val="24"/>
          <w:u w:val="single"/>
        </w:rPr>
        <w:t>July 2, 2026</w:t>
      </w:r>
      <w:r w:rsidRPr="00BC6234">
        <w:rPr>
          <w:sz w:val="24"/>
          <w:szCs w:val="24"/>
        </w:rPr>
        <w:tab/>
      </w:r>
    </w:p>
    <w:p w14:paraId="3A0FB996" w14:textId="77777777" w:rsidR="00BC6234" w:rsidRPr="00BC6234" w:rsidRDefault="00BC6234" w:rsidP="00BC6234">
      <w:pPr>
        <w:widowControl/>
        <w:autoSpaceDE/>
        <w:autoSpaceDN/>
        <w:rPr>
          <w:sz w:val="24"/>
          <w:szCs w:val="24"/>
        </w:rPr>
      </w:pPr>
      <w:r w:rsidRPr="00BC6234">
        <w:rPr>
          <w:sz w:val="24"/>
          <w:szCs w:val="24"/>
        </w:rPr>
        <w:t xml:space="preserve">   Mayor’s Office of Operations</w:t>
      </w:r>
      <w:r w:rsidRPr="00BC6234">
        <w:rPr>
          <w:sz w:val="24"/>
          <w:szCs w:val="24"/>
        </w:rPr>
        <w:tab/>
      </w:r>
      <w:r w:rsidRPr="00BC6234">
        <w:rPr>
          <w:sz w:val="24"/>
          <w:szCs w:val="24"/>
        </w:rPr>
        <w:tab/>
      </w:r>
      <w:r w:rsidRPr="00BC6234">
        <w:rPr>
          <w:sz w:val="24"/>
          <w:szCs w:val="24"/>
        </w:rPr>
        <w:tab/>
      </w:r>
      <w:r w:rsidRPr="00BC6234">
        <w:rPr>
          <w:sz w:val="24"/>
          <w:szCs w:val="24"/>
        </w:rPr>
        <w:tab/>
      </w:r>
      <w:r w:rsidRPr="00BC6234">
        <w:rPr>
          <w:sz w:val="24"/>
          <w:szCs w:val="24"/>
        </w:rPr>
        <w:tab/>
        <w:t xml:space="preserve">       Date</w:t>
      </w:r>
    </w:p>
    <w:p w14:paraId="33A3AAC8" w14:textId="77777777" w:rsidR="002260D1" w:rsidRPr="00AC1AE9" w:rsidRDefault="002260D1" w:rsidP="3AB151E1">
      <w:pPr>
        <w:tabs>
          <w:tab w:val="left" w:pos="820"/>
        </w:tabs>
        <w:ind w:left="820" w:right="174" w:hanging="720"/>
        <w:rPr>
          <w:rFonts w:ascii="Arial" w:hAnsi="Arial" w:cs="Arial"/>
        </w:rPr>
      </w:pPr>
    </w:p>
    <w:sectPr w:rsidR="002260D1" w:rsidRPr="00AC1AE9" w:rsidSect="00AC1AE9">
      <w:head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5086" w14:textId="77777777" w:rsidR="008F4295" w:rsidRDefault="008F4295">
      <w:r>
        <w:separator/>
      </w:r>
    </w:p>
  </w:endnote>
  <w:endnote w:type="continuationSeparator" w:id="0">
    <w:p w14:paraId="5ADE4F72" w14:textId="77777777" w:rsidR="008F4295" w:rsidRDefault="008F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5BB7" w14:textId="77777777" w:rsidR="000C6D22" w:rsidRDefault="000C6D22">
    <w:pPr>
      <w:pStyle w:val="BodyText"/>
      <w:spacing w:line="14" w:lineRule="auto"/>
    </w:pPr>
    <w:r>
      <w:rPr>
        <w:noProof/>
      </w:rPr>
      <mc:AlternateContent>
        <mc:Choice Requires="wps">
          <w:drawing>
            <wp:anchor distT="0" distB="0" distL="0" distR="0" simplePos="0" relativeHeight="251658240" behindDoc="1" locked="0" layoutInCell="1" allowOverlap="1" wp14:anchorId="642DF21D" wp14:editId="51AE2B82">
              <wp:simplePos x="0" y="0"/>
              <wp:positionH relativeFrom="page">
                <wp:posOffset>3802507</wp:posOffset>
              </wp:positionH>
              <wp:positionV relativeFrom="page">
                <wp:posOffset>9274756</wp:posOffset>
              </wp:positionV>
              <wp:extent cx="168910" cy="167005"/>
              <wp:effectExtent l="0" t="0" r="0" b="0"/>
              <wp:wrapNone/>
              <wp:docPr id="191013524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7005"/>
                      </a:xfrm>
                      <a:prstGeom prst="rect">
                        <a:avLst/>
                      </a:prstGeom>
                    </wps:spPr>
                    <wps:txbx>
                      <w:txbxContent>
                        <w:p w14:paraId="33DED329" w14:textId="77777777" w:rsidR="000C6D22" w:rsidRDefault="000C6D22">
                          <w:pPr>
                            <w:spacing w:line="246"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42DF21D" id="_x0000_t202" coordsize="21600,21600" o:spt="202" path="m,l,21600r21600,l21600,xe">
              <v:stroke joinstyle="miter"/>
              <v:path gradientshapeok="t" o:connecttype="rect"/>
            </v:shapetype>
            <v:shape id="Textbox 2" o:spid="_x0000_s1026" type="#_x0000_t202" style="position:absolute;left:0;text-align:left;margin-left:299.4pt;margin-top:730.3pt;width:13.3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iKkgEAABoDAAAOAAAAZHJzL2Uyb0RvYy54bWysUsGO0zAQvSPxD5bv1OlKlCVqugJWIKQV&#10;IO3yAa5jNxGxx8y4Tfr3jN20RXBb7WUyzozfvPfG67vJD+JgkXoIjVwuKilsMND2YdfIn0+f39xK&#10;QUmHVg8QbCOPluTd5vWr9RhrewMdDK1FwSCB6jE2sksp1kqR6azXtIBoAxcdoNeJj7hTLeqR0f2g&#10;bqpqpUbANiIYS8R/709FuSn4zlmTvjtHNomhkcwtlYglbnNUm7Wud6hj15uZhn4GC6/7wEMvUPc6&#10;abHH/j8o3xsEApcWBrwC53pjiwZWs6z+UfPY6WiLFjaH4sUmejlY8+3wGH+gSNNHmHiBRQTFBzC/&#10;iL1RY6R67smeUk3cnYVODn3+sgTBF9nb48VPOyVhMtrq9v2SK4ZLy9W7qnqb/VbXyxEpfbHgRU4a&#10;ibyuQkAfHiidWs8tM5fT+EwkTduJW3K6hfbIGkZeYyPp916jlWL4GtinvPNzgudke04wDZ+gvIws&#10;JcCHfQLXl8lX3HkyL6Bwnx9L3vDf59J1fdKbPwAAAP//AwBQSwMEFAAGAAgAAAAhAInWOC7hAAAA&#10;DQEAAA8AAABkcnMvZG93bnJldi54bWxMj8FOwzAQRO9I/IO1lbhRu1VrJSFOVSE4ISHScODoxNsk&#10;arwOsduGv8c9wXF2RjNv891sB3bByfeOFKyWAhhS40xPrYLP6vUxAeaDJqMHR6jgBz3sivu7XGfG&#10;XanEyyG0LJaQz7SCLoQx49w3HVrtl25Eit7RTVaHKKeWm0lfY7kd+FoIya3uKS50esTnDpvT4WwV&#10;7L+ofOm/3+uP8lj2VZUKepMnpR4W8/4JWMA5/IXhhh/RoYhMtTuT8WxQsE2TiB6isZFCAosRud5u&#10;gNW3UyJT4EXO/39R/AIAAP//AwBQSwECLQAUAAYACAAAACEAtoM4kv4AAADhAQAAEwAAAAAAAAAA&#10;AAAAAAAAAAAAW0NvbnRlbnRfVHlwZXNdLnhtbFBLAQItABQABgAIAAAAIQA4/SH/1gAAAJQBAAAL&#10;AAAAAAAAAAAAAAAAAC8BAABfcmVscy8ucmVsc1BLAQItABQABgAIAAAAIQBjF3iKkgEAABoDAAAO&#10;AAAAAAAAAAAAAAAAAC4CAABkcnMvZTJvRG9jLnhtbFBLAQItABQABgAIAAAAIQCJ1jgu4QAAAA0B&#10;AAAPAAAAAAAAAAAAAAAAAOwDAABkcnMvZG93bnJldi54bWxQSwUGAAAAAAQABADzAAAA+gQAAAAA&#10;" filled="f" stroked="f">
              <v:textbox inset="0,0,0,0">
                <w:txbxContent>
                  <w:p w14:paraId="33DED329" w14:textId="77777777" w:rsidR="000C6D22" w:rsidRDefault="000C6D22">
                    <w:pPr>
                      <w:spacing w:line="246"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2127" w14:textId="77777777" w:rsidR="008F4295" w:rsidRDefault="008F4295">
      <w:r>
        <w:separator/>
      </w:r>
    </w:p>
  </w:footnote>
  <w:footnote w:type="continuationSeparator" w:id="0">
    <w:p w14:paraId="61C249B6" w14:textId="77777777" w:rsidR="008F4295" w:rsidRDefault="008F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2FBC" w14:textId="716D9509" w:rsidR="778671C6" w:rsidRDefault="778671C6" w:rsidP="778671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0C469EBA" w14:textId="77777777" w:rsidTr="778671C6">
      <w:trPr>
        <w:trHeight w:val="300"/>
      </w:trPr>
      <w:tc>
        <w:tcPr>
          <w:tcW w:w="3120" w:type="dxa"/>
        </w:tcPr>
        <w:p w14:paraId="62027C6F" w14:textId="4D69BC11" w:rsidR="778671C6" w:rsidRDefault="778671C6" w:rsidP="778671C6">
          <w:pPr>
            <w:pStyle w:val="Header"/>
            <w:ind w:left="-115"/>
          </w:pPr>
        </w:p>
      </w:tc>
      <w:tc>
        <w:tcPr>
          <w:tcW w:w="3120" w:type="dxa"/>
        </w:tcPr>
        <w:p w14:paraId="559AD82E" w14:textId="7C6E04C8" w:rsidR="778671C6" w:rsidRDefault="778671C6" w:rsidP="778671C6">
          <w:pPr>
            <w:pStyle w:val="Header"/>
            <w:jc w:val="center"/>
          </w:pPr>
        </w:p>
      </w:tc>
      <w:tc>
        <w:tcPr>
          <w:tcW w:w="3120" w:type="dxa"/>
        </w:tcPr>
        <w:p w14:paraId="488DA6E9" w14:textId="0B5CB6C7" w:rsidR="778671C6" w:rsidRDefault="778671C6" w:rsidP="778671C6">
          <w:pPr>
            <w:pStyle w:val="Header"/>
            <w:ind w:right="-115"/>
            <w:jc w:val="right"/>
          </w:pPr>
        </w:p>
      </w:tc>
    </w:tr>
  </w:tbl>
  <w:p w14:paraId="43BF3184" w14:textId="4B028DC7" w:rsidR="778671C6" w:rsidRDefault="778671C6" w:rsidP="778671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9522" w14:textId="550F6601" w:rsidR="778671C6" w:rsidRDefault="778671C6" w:rsidP="77867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7082C3F4" w14:textId="77777777" w:rsidTr="778671C6">
      <w:trPr>
        <w:trHeight w:val="300"/>
      </w:trPr>
      <w:tc>
        <w:tcPr>
          <w:tcW w:w="3120" w:type="dxa"/>
        </w:tcPr>
        <w:p w14:paraId="27A06BC6" w14:textId="1A2B165A" w:rsidR="778671C6" w:rsidRDefault="778671C6" w:rsidP="778671C6">
          <w:pPr>
            <w:pStyle w:val="Header"/>
            <w:ind w:left="-115"/>
          </w:pPr>
        </w:p>
      </w:tc>
      <w:tc>
        <w:tcPr>
          <w:tcW w:w="3120" w:type="dxa"/>
        </w:tcPr>
        <w:p w14:paraId="31933874" w14:textId="5A968275" w:rsidR="778671C6" w:rsidRDefault="778671C6" w:rsidP="778671C6">
          <w:pPr>
            <w:pStyle w:val="Header"/>
            <w:jc w:val="center"/>
          </w:pPr>
        </w:p>
      </w:tc>
      <w:tc>
        <w:tcPr>
          <w:tcW w:w="3120" w:type="dxa"/>
        </w:tcPr>
        <w:p w14:paraId="52D99D97" w14:textId="64879C03" w:rsidR="778671C6" w:rsidRDefault="778671C6" w:rsidP="778671C6">
          <w:pPr>
            <w:pStyle w:val="Header"/>
            <w:ind w:right="-115"/>
            <w:jc w:val="right"/>
          </w:pPr>
        </w:p>
      </w:tc>
    </w:tr>
  </w:tbl>
  <w:p w14:paraId="3153074F" w14:textId="076FA4E5" w:rsidR="778671C6" w:rsidRDefault="778671C6" w:rsidP="77867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27247211" w14:textId="77777777" w:rsidTr="778671C6">
      <w:trPr>
        <w:trHeight w:val="300"/>
      </w:trPr>
      <w:tc>
        <w:tcPr>
          <w:tcW w:w="3120" w:type="dxa"/>
        </w:tcPr>
        <w:p w14:paraId="6CBDECB2" w14:textId="5072B4F9" w:rsidR="778671C6" w:rsidRDefault="778671C6" w:rsidP="778671C6">
          <w:pPr>
            <w:pStyle w:val="Header"/>
            <w:ind w:left="-115"/>
          </w:pPr>
        </w:p>
      </w:tc>
      <w:tc>
        <w:tcPr>
          <w:tcW w:w="3120" w:type="dxa"/>
        </w:tcPr>
        <w:p w14:paraId="5F5BEC41" w14:textId="6A0F294E" w:rsidR="778671C6" w:rsidRDefault="778671C6" w:rsidP="778671C6">
          <w:pPr>
            <w:pStyle w:val="Header"/>
            <w:jc w:val="center"/>
          </w:pPr>
        </w:p>
      </w:tc>
      <w:tc>
        <w:tcPr>
          <w:tcW w:w="3120" w:type="dxa"/>
        </w:tcPr>
        <w:p w14:paraId="4976453F" w14:textId="4F52B799" w:rsidR="778671C6" w:rsidRDefault="778671C6" w:rsidP="778671C6">
          <w:pPr>
            <w:pStyle w:val="Header"/>
            <w:ind w:right="-115"/>
            <w:jc w:val="right"/>
          </w:pPr>
        </w:p>
      </w:tc>
    </w:tr>
  </w:tbl>
  <w:p w14:paraId="03BAF0EE" w14:textId="26A84DFE" w:rsidR="778671C6" w:rsidRDefault="778671C6" w:rsidP="778671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34897A98" w14:textId="77777777" w:rsidTr="778671C6">
      <w:trPr>
        <w:trHeight w:val="300"/>
      </w:trPr>
      <w:tc>
        <w:tcPr>
          <w:tcW w:w="3120" w:type="dxa"/>
        </w:tcPr>
        <w:p w14:paraId="1722B6EB" w14:textId="4D4170F2" w:rsidR="778671C6" w:rsidRDefault="778671C6" w:rsidP="778671C6">
          <w:pPr>
            <w:pStyle w:val="Header"/>
            <w:ind w:left="-115"/>
          </w:pPr>
        </w:p>
      </w:tc>
      <w:tc>
        <w:tcPr>
          <w:tcW w:w="3120" w:type="dxa"/>
        </w:tcPr>
        <w:p w14:paraId="1A95EED1" w14:textId="0E63A409" w:rsidR="778671C6" w:rsidRDefault="778671C6" w:rsidP="778671C6">
          <w:pPr>
            <w:pStyle w:val="Header"/>
            <w:jc w:val="center"/>
          </w:pPr>
        </w:p>
      </w:tc>
      <w:tc>
        <w:tcPr>
          <w:tcW w:w="3120" w:type="dxa"/>
        </w:tcPr>
        <w:p w14:paraId="76A1F3E7" w14:textId="37957934" w:rsidR="778671C6" w:rsidRDefault="778671C6" w:rsidP="778671C6">
          <w:pPr>
            <w:pStyle w:val="Header"/>
            <w:ind w:right="-115"/>
            <w:jc w:val="right"/>
          </w:pPr>
        </w:p>
      </w:tc>
    </w:tr>
  </w:tbl>
  <w:p w14:paraId="61021BB3" w14:textId="7BB9FF71" w:rsidR="778671C6" w:rsidRDefault="778671C6" w:rsidP="778671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6084DF1F" w14:textId="77777777" w:rsidTr="778671C6">
      <w:trPr>
        <w:trHeight w:val="300"/>
      </w:trPr>
      <w:tc>
        <w:tcPr>
          <w:tcW w:w="3120" w:type="dxa"/>
        </w:tcPr>
        <w:p w14:paraId="4FB625C6" w14:textId="682E52CE" w:rsidR="778671C6" w:rsidRDefault="778671C6" w:rsidP="778671C6">
          <w:pPr>
            <w:pStyle w:val="Header"/>
            <w:ind w:left="-115"/>
          </w:pPr>
        </w:p>
      </w:tc>
      <w:tc>
        <w:tcPr>
          <w:tcW w:w="3120" w:type="dxa"/>
        </w:tcPr>
        <w:p w14:paraId="4A3E37C0" w14:textId="46D0DB21" w:rsidR="778671C6" w:rsidRDefault="778671C6" w:rsidP="778671C6">
          <w:pPr>
            <w:pStyle w:val="Header"/>
            <w:jc w:val="center"/>
          </w:pPr>
        </w:p>
      </w:tc>
      <w:tc>
        <w:tcPr>
          <w:tcW w:w="3120" w:type="dxa"/>
        </w:tcPr>
        <w:p w14:paraId="42BEF07A" w14:textId="467FB0AF" w:rsidR="778671C6" w:rsidRDefault="778671C6" w:rsidP="778671C6">
          <w:pPr>
            <w:pStyle w:val="Header"/>
            <w:ind w:right="-115"/>
            <w:jc w:val="right"/>
          </w:pPr>
        </w:p>
      </w:tc>
    </w:tr>
  </w:tbl>
  <w:p w14:paraId="39587976" w14:textId="214FA996" w:rsidR="778671C6" w:rsidRDefault="778671C6" w:rsidP="778671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2E54707C" w14:textId="77777777" w:rsidTr="778671C6">
      <w:trPr>
        <w:trHeight w:val="300"/>
      </w:trPr>
      <w:tc>
        <w:tcPr>
          <w:tcW w:w="3120" w:type="dxa"/>
        </w:tcPr>
        <w:p w14:paraId="2B5B189A" w14:textId="4D286521" w:rsidR="778671C6" w:rsidRDefault="778671C6" w:rsidP="778671C6">
          <w:pPr>
            <w:pStyle w:val="Header"/>
            <w:ind w:left="-115"/>
          </w:pPr>
        </w:p>
      </w:tc>
      <w:tc>
        <w:tcPr>
          <w:tcW w:w="3120" w:type="dxa"/>
        </w:tcPr>
        <w:p w14:paraId="61F99879" w14:textId="4BDA6C7D" w:rsidR="778671C6" w:rsidRDefault="778671C6" w:rsidP="778671C6">
          <w:pPr>
            <w:pStyle w:val="Header"/>
            <w:jc w:val="center"/>
          </w:pPr>
        </w:p>
      </w:tc>
      <w:tc>
        <w:tcPr>
          <w:tcW w:w="3120" w:type="dxa"/>
        </w:tcPr>
        <w:p w14:paraId="62A54860" w14:textId="4871B608" w:rsidR="778671C6" w:rsidRDefault="778671C6" w:rsidP="778671C6">
          <w:pPr>
            <w:pStyle w:val="Header"/>
            <w:ind w:right="-115"/>
            <w:jc w:val="right"/>
          </w:pPr>
        </w:p>
      </w:tc>
    </w:tr>
  </w:tbl>
  <w:p w14:paraId="205FDBAB" w14:textId="620165FF" w:rsidR="778671C6" w:rsidRDefault="778671C6" w:rsidP="778671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3A31D469" w14:textId="77777777" w:rsidTr="778671C6">
      <w:trPr>
        <w:trHeight w:val="300"/>
      </w:trPr>
      <w:tc>
        <w:tcPr>
          <w:tcW w:w="3120" w:type="dxa"/>
        </w:tcPr>
        <w:p w14:paraId="4BC012EE" w14:textId="205942A6" w:rsidR="778671C6" w:rsidRDefault="778671C6" w:rsidP="778671C6">
          <w:pPr>
            <w:pStyle w:val="Header"/>
            <w:ind w:left="-115"/>
          </w:pPr>
        </w:p>
      </w:tc>
      <w:tc>
        <w:tcPr>
          <w:tcW w:w="3120" w:type="dxa"/>
        </w:tcPr>
        <w:p w14:paraId="5F0B0249" w14:textId="7F3CAE07" w:rsidR="778671C6" w:rsidRDefault="778671C6" w:rsidP="778671C6">
          <w:pPr>
            <w:pStyle w:val="Header"/>
            <w:jc w:val="center"/>
          </w:pPr>
        </w:p>
      </w:tc>
      <w:tc>
        <w:tcPr>
          <w:tcW w:w="3120" w:type="dxa"/>
        </w:tcPr>
        <w:p w14:paraId="300FA3B6" w14:textId="47E6DEDD" w:rsidR="778671C6" w:rsidRDefault="778671C6" w:rsidP="778671C6">
          <w:pPr>
            <w:pStyle w:val="Header"/>
            <w:ind w:right="-115"/>
            <w:jc w:val="right"/>
          </w:pPr>
        </w:p>
      </w:tc>
    </w:tr>
  </w:tbl>
  <w:p w14:paraId="51BB12D0" w14:textId="70F44CBE" w:rsidR="778671C6" w:rsidRDefault="778671C6" w:rsidP="778671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2CCF0050" w14:textId="77777777" w:rsidTr="778671C6">
      <w:trPr>
        <w:trHeight w:val="300"/>
      </w:trPr>
      <w:tc>
        <w:tcPr>
          <w:tcW w:w="3120" w:type="dxa"/>
        </w:tcPr>
        <w:p w14:paraId="2A9C2688" w14:textId="5F643CC3" w:rsidR="778671C6" w:rsidRDefault="778671C6" w:rsidP="778671C6">
          <w:pPr>
            <w:pStyle w:val="Header"/>
            <w:ind w:left="-115"/>
          </w:pPr>
        </w:p>
      </w:tc>
      <w:tc>
        <w:tcPr>
          <w:tcW w:w="3120" w:type="dxa"/>
        </w:tcPr>
        <w:p w14:paraId="54D916BD" w14:textId="34D51FE6" w:rsidR="778671C6" w:rsidRDefault="778671C6" w:rsidP="778671C6">
          <w:pPr>
            <w:pStyle w:val="Header"/>
            <w:jc w:val="center"/>
          </w:pPr>
        </w:p>
      </w:tc>
      <w:tc>
        <w:tcPr>
          <w:tcW w:w="3120" w:type="dxa"/>
        </w:tcPr>
        <w:p w14:paraId="3F96F8FD" w14:textId="1033FA4C" w:rsidR="778671C6" w:rsidRDefault="778671C6" w:rsidP="778671C6">
          <w:pPr>
            <w:pStyle w:val="Header"/>
            <w:ind w:right="-115"/>
            <w:jc w:val="right"/>
          </w:pPr>
        </w:p>
      </w:tc>
    </w:tr>
  </w:tbl>
  <w:p w14:paraId="3E9F05DB" w14:textId="3E68CE37" w:rsidR="778671C6" w:rsidRDefault="778671C6" w:rsidP="778671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8671C6" w14:paraId="68C19324" w14:textId="77777777" w:rsidTr="778671C6">
      <w:trPr>
        <w:trHeight w:val="300"/>
      </w:trPr>
      <w:tc>
        <w:tcPr>
          <w:tcW w:w="3120" w:type="dxa"/>
        </w:tcPr>
        <w:p w14:paraId="0FCFEE67" w14:textId="4D8A1AB3" w:rsidR="778671C6" w:rsidRDefault="778671C6" w:rsidP="778671C6">
          <w:pPr>
            <w:pStyle w:val="Header"/>
            <w:ind w:left="-115"/>
          </w:pPr>
        </w:p>
      </w:tc>
      <w:tc>
        <w:tcPr>
          <w:tcW w:w="3120" w:type="dxa"/>
        </w:tcPr>
        <w:p w14:paraId="0B3176F8" w14:textId="4EC0B1C1" w:rsidR="778671C6" w:rsidRDefault="778671C6" w:rsidP="778671C6">
          <w:pPr>
            <w:pStyle w:val="Header"/>
            <w:jc w:val="center"/>
          </w:pPr>
        </w:p>
      </w:tc>
      <w:tc>
        <w:tcPr>
          <w:tcW w:w="3120" w:type="dxa"/>
        </w:tcPr>
        <w:p w14:paraId="1CB9999C" w14:textId="0741DB41" w:rsidR="778671C6" w:rsidRDefault="778671C6" w:rsidP="778671C6">
          <w:pPr>
            <w:pStyle w:val="Header"/>
            <w:ind w:right="-115"/>
            <w:jc w:val="right"/>
          </w:pPr>
        </w:p>
      </w:tc>
    </w:tr>
  </w:tbl>
  <w:p w14:paraId="004F64A2" w14:textId="3B0E133A" w:rsidR="778671C6" w:rsidRDefault="778671C6" w:rsidP="77867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090"/>
    <w:multiLevelType w:val="hybridMultilevel"/>
    <w:tmpl w:val="AE2C7476"/>
    <w:lvl w:ilvl="0" w:tplc="6D96ABAE">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4AEE"/>
    <w:multiLevelType w:val="hybridMultilevel"/>
    <w:tmpl w:val="E624BA8A"/>
    <w:lvl w:ilvl="0" w:tplc="C674F4AE">
      <w:start w:val="1"/>
      <w:numFmt w:val="upperLetter"/>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9791A94"/>
    <w:multiLevelType w:val="hybridMultilevel"/>
    <w:tmpl w:val="8E4A59B4"/>
    <w:lvl w:ilvl="0" w:tplc="EA3490E8">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9BE08F4C">
      <w:numFmt w:val="bullet"/>
      <w:lvlText w:val="•"/>
      <w:lvlJc w:val="left"/>
      <w:pPr>
        <w:ind w:left="2448" w:hanging="360"/>
      </w:pPr>
      <w:rPr>
        <w:rFonts w:hint="default"/>
        <w:lang w:val="en-US" w:eastAsia="en-US" w:bidi="ar-SA"/>
      </w:rPr>
    </w:lvl>
    <w:lvl w:ilvl="2" w:tplc="DC52B330">
      <w:numFmt w:val="bullet"/>
      <w:lvlText w:val="•"/>
      <w:lvlJc w:val="left"/>
      <w:pPr>
        <w:ind w:left="3456" w:hanging="360"/>
      </w:pPr>
      <w:rPr>
        <w:rFonts w:hint="default"/>
        <w:lang w:val="en-US" w:eastAsia="en-US" w:bidi="ar-SA"/>
      </w:rPr>
    </w:lvl>
    <w:lvl w:ilvl="3" w:tplc="B106BA84">
      <w:numFmt w:val="bullet"/>
      <w:lvlText w:val="•"/>
      <w:lvlJc w:val="left"/>
      <w:pPr>
        <w:ind w:left="4464" w:hanging="360"/>
      </w:pPr>
      <w:rPr>
        <w:rFonts w:hint="default"/>
        <w:lang w:val="en-US" w:eastAsia="en-US" w:bidi="ar-SA"/>
      </w:rPr>
    </w:lvl>
    <w:lvl w:ilvl="4" w:tplc="E1C6EBC2">
      <w:numFmt w:val="bullet"/>
      <w:lvlText w:val="•"/>
      <w:lvlJc w:val="left"/>
      <w:pPr>
        <w:ind w:left="5472" w:hanging="360"/>
      </w:pPr>
      <w:rPr>
        <w:rFonts w:hint="default"/>
        <w:lang w:val="en-US" w:eastAsia="en-US" w:bidi="ar-SA"/>
      </w:rPr>
    </w:lvl>
    <w:lvl w:ilvl="5" w:tplc="059ED110">
      <w:numFmt w:val="bullet"/>
      <w:lvlText w:val="•"/>
      <w:lvlJc w:val="left"/>
      <w:pPr>
        <w:ind w:left="6480" w:hanging="360"/>
      </w:pPr>
      <w:rPr>
        <w:rFonts w:hint="default"/>
        <w:lang w:val="en-US" w:eastAsia="en-US" w:bidi="ar-SA"/>
      </w:rPr>
    </w:lvl>
    <w:lvl w:ilvl="6" w:tplc="E2465C82">
      <w:numFmt w:val="bullet"/>
      <w:lvlText w:val="•"/>
      <w:lvlJc w:val="left"/>
      <w:pPr>
        <w:ind w:left="7488" w:hanging="360"/>
      </w:pPr>
      <w:rPr>
        <w:rFonts w:hint="default"/>
        <w:lang w:val="en-US" w:eastAsia="en-US" w:bidi="ar-SA"/>
      </w:rPr>
    </w:lvl>
    <w:lvl w:ilvl="7" w:tplc="5142CA88">
      <w:numFmt w:val="bullet"/>
      <w:lvlText w:val="•"/>
      <w:lvlJc w:val="left"/>
      <w:pPr>
        <w:ind w:left="8496" w:hanging="360"/>
      </w:pPr>
      <w:rPr>
        <w:rFonts w:hint="default"/>
        <w:lang w:val="en-US" w:eastAsia="en-US" w:bidi="ar-SA"/>
      </w:rPr>
    </w:lvl>
    <w:lvl w:ilvl="8" w:tplc="6542F6D4">
      <w:numFmt w:val="bullet"/>
      <w:lvlText w:val="•"/>
      <w:lvlJc w:val="left"/>
      <w:pPr>
        <w:ind w:left="9504" w:hanging="360"/>
      </w:pPr>
      <w:rPr>
        <w:rFonts w:hint="default"/>
        <w:lang w:val="en-US" w:eastAsia="en-US" w:bidi="ar-SA"/>
      </w:rPr>
    </w:lvl>
  </w:abstractNum>
  <w:abstractNum w:abstractNumId="3" w15:restartNumberingAfterBreak="0">
    <w:nsid w:val="0EF167ED"/>
    <w:multiLevelType w:val="hybridMultilevel"/>
    <w:tmpl w:val="EA9C29EE"/>
    <w:lvl w:ilvl="0" w:tplc="48AC658A">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4" w15:restartNumberingAfterBreak="0">
    <w:nsid w:val="11DB3E7D"/>
    <w:multiLevelType w:val="hybridMultilevel"/>
    <w:tmpl w:val="B1602906"/>
    <w:lvl w:ilvl="0" w:tplc="2B6AE2E2">
      <w:numFmt w:val="bullet"/>
      <w:lvlText w:val=""/>
      <w:lvlJc w:val="left"/>
      <w:pPr>
        <w:ind w:left="362" w:hanging="360"/>
      </w:pPr>
      <w:rPr>
        <w:rFonts w:ascii="Symbol" w:eastAsia="Times New Roman" w:hAnsi="Symbol"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5" w15:restartNumberingAfterBreak="0">
    <w:nsid w:val="17A96589"/>
    <w:multiLevelType w:val="hybridMultilevel"/>
    <w:tmpl w:val="30303090"/>
    <w:lvl w:ilvl="0" w:tplc="04090005">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19906259"/>
    <w:multiLevelType w:val="hybridMultilevel"/>
    <w:tmpl w:val="5DF6FE32"/>
    <w:lvl w:ilvl="0" w:tplc="ACEEA916">
      <w:numFmt w:val="bullet"/>
      <w:lvlText w:val=""/>
      <w:lvlJc w:val="left"/>
      <w:pPr>
        <w:ind w:left="722" w:hanging="360"/>
      </w:pPr>
      <w:rPr>
        <w:rFonts w:ascii="Symbol" w:eastAsia="Times New Roman" w:hAnsi="Symbol" w:cs="Times New Roman" w:hint="default"/>
        <w:i/>
        <w:sz w:val="1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239A1086"/>
    <w:multiLevelType w:val="hybridMultilevel"/>
    <w:tmpl w:val="192AB304"/>
    <w:lvl w:ilvl="0" w:tplc="3BB608DE">
      <w:numFmt w:val="bullet"/>
      <w:lvlText w:val=""/>
      <w:lvlJc w:val="left"/>
      <w:pPr>
        <w:ind w:left="827" w:hanging="360"/>
      </w:pPr>
      <w:rPr>
        <w:rFonts w:ascii="Wingdings" w:eastAsia="Wingdings" w:hAnsi="Wingdings" w:cs="Wingdings" w:hint="default"/>
        <w:b w:val="0"/>
        <w:bCs w:val="0"/>
        <w:i w:val="0"/>
        <w:iCs w:val="0"/>
        <w:spacing w:val="0"/>
        <w:w w:val="99"/>
        <w:sz w:val="20"/>
        <w:szCs w:val="20"/>
        <w:lang w:val="en-US" w:eastAsia="en-US" w:bidi="ar-SA"/>
      </w:rPr>
    </w:lvl>
    <w:lvl w:ilvl="1" w:tplc="802C782E">
      <w:numFmt w:val="bullet"/>
      <w:lvlText w:val="•"/>
      <w:lvlJc w:val="left"/>
      <w:pPr>
        <w:ind w:left="1008" w:hanging="360"/>
      </w:pPr>
      <w:rPr>
        <w:rFonts w:hint="default"/>
        <w:lang w:val="en-US" w:eastAsia="en-US" w:bidi="ar-SA"/>
      </w:rPr>
    </w:lvl>
    <w:lvl w:ilvl="2" w:tplc="FB1C232E">
      <w:numFmt w:val="bullet"/>
      <w:lvlText w:val="•"/>
      <w:lvlJc w:val="left"/>
      <w:pPr>
        <w:ind w:left="1196" w:hanging="360"/>
      </w:pPr>
      <w:rPr>
        <w:rFonts w:hint="default"/>
        <w:lang w:val="en-US" w:eastAsia="en-US" w:bidi="ar-SA"/>
      </w:rPr>
    </w:lvl>
    <w:lvl w:ilvl="3" w:tplc="E372297E">
      <w:numFmt w:val="bullet"/>
      <w:lvlText w:val="•"/>
      <w:lvlJc w:val="left"/>
      <w:pPr>
        <w:ind w:left="1384" w:hanging="360"/>
      </w:pPr>
      <w:rPr>
        <w:rFonts w:hint="default"/>
        <w:lang w:val="en-US" w:eastAsia="en-US" w:bidi="ar-SA"/>
      </w:rPr>
    </w:lvl>
    <w:lvl w:ilvl="4" w:tplc="214E22A8">
      <w:numFmt w:val="bullet"/>
      <w:lvlText w:val="•"/>
      <w:lvlJc w:val="left"/>
      <w:pPr>
        <w:ind w:left="1572" w:hanging="360"/>
      </w:pPr>
      <w:rPr>
        <w:rFonts w:hint="default"/>
        <w:lang w:val="en-US" w:eastAsia="en-US" w:bidi="ar-SA"/>
      </w:rPr>
    </w:lvl>
    <w:lvl w:ilvl="5" w:tplc="D9DC69A0">
      <w:numFmt w:val="bullet"/>
      <w:lvlText w:val="•"/>
      <w:lvlJc w:val="left"/>
      <w:pPr>
        <w:ind w:left="1761" w:hanging="360"/>
      </w:pPr>
      <w:rPr>
        <w:rFonts w:hint="default"/>
        <w:lang w:val="en-US" w:eastAsia="en-US" w:bidi="ar-SA"/>
      </w:rPr>
    </w:lvl>
    <w:lvl w:ilvl="6" w:tplc="A74EE944">
      <w:numFmt w:val="bullet"/>
      <w:lvlText w:val="•"/>
      <w:lvlJc w:val="left"/>
      <w:pPr>
        <w:ind w:left="1949" w:hanging="360"/>
      </w:pPr>
      <w:rPr>
        <w:rFonts w:hint="default"/>
        <w:lang w:val="en-US" w:eastAsia="en-US" w:bidi="ar-SA"/>
      </w:rPr>
    </w:lvl>
    <w:lvl w:ilvl="7" w:tplc="71DA523E">
      <w:numFmt w:val="bullet"/>
      <w:lvlText w:val="•"/>
      <w:lvlJc w:val="left"/>
      <w:pPr>
        <w:ind w:left="2137" w:hanging="360"/>
      </w:pPr>
      <w:rPr>
        <w:rFonts w:hint="default"/>
        <w:lang w:val="en-US" w:eastAsia="en-US" w:bidi="ar-SA"/>
      </w:rPr>
    </w:lvl>
    <w:lvl w:ilvl="8" w:tplc="A3EAD9DE">
      <w:numFmt w:val="bullet"/>
      <w:lvlText w:val="•"/>
      <w:lvlJc w:val="left"/>
      <w:pPr>
        <w:ind w:left="2325" w:hanging="360"/>
      </w:pPr>
      <w:rPr>
        <w:rFonts w:hint="default"/>
        <w:lang w:val="en-US" w:eastAsia="en-US" w:bidi="ar-SA"/>
      </w:rPr>
    </w:lvl>
  </w:abstractNum>
  <w:abstractNum w:abstractNumId="8" w15:restartNumberingAfterBreak="0">
    <w:nsid w:val="254B6DF1"/>
    <w:multiLevelType w:val="hybridMultilevel"/>
    <w:tmpl w:val="27C87BC4"/>
    <w:lvl w:ilvl="0" w:tplc="A0F0AED2">
      <w:start w:val="1"/>
      <w:numFmt w:val="upperLetter"/>
      <w:lvlText w:val="(%1)"/>
      <w:lvlJc w:val="left"/>
      <w:pPr>
        <w:ind w:left="15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AC4FA24">
      <w:numFmt w:val="bullet"/>
      <w:lvlText w:val="•"/>
      <w:lvlJc w:val="left"/>
      <w:pPr>
        <w:ind w:left="2350" w:hanging="360"/>
      </w:pPr>
      <w:rPr>
        <w:rFonts w:hint="default"/>
        <w:lang w:val="en-US" w:eastAsia="en-US" w:bidi="ar-SA"/>
      </w:rPr>
    </w:lvl>
    <w:lvl w:ilvl="2" w:tplc="DB84F9CE">
      <w:numFmt w:val="bullet"/>
      <w:lvlText w:val="•"/>
      <w:lvlJc w:val="left"/>
      <w:pPr>
        <w:ind w:left="3160" w:hanging="360"/>
      </w:pPr>
      <w:rPr>
        <w:rFonts w:hint="default"/>
        <w:lang w:val="en-US" w:eastAsia="en-US" w:bidi="ar-SA"/>
      </w:rPr>
    </w:lvl>
    <w:lvl w:ilvl="3" w:tplc="DB443D0E">
      <w:numFmt w:val="bullet"/>
      <w:lvlText w:val="•"/>
      <w:lvlJc w:val="left"/>
      <w:pPr>
        <w:ind w:left="3970" w:hanging="360"/>
      </w:pPr>
      <w:rPr>
        <w:rFonts w:hint="default"/>
        <w:lang w:val="en-US" w:eastAsia="en-US" w:bidi="ar-SA"/>
      </w:rPr>
    </w:lvl>
    <w:lvl w:ilvl="4" w:tplc="BD282926">
      <w:numFmt w:val="bullet"/>
      <w:lvlText w:val="•"/>
      <w:lvlJc w:val="left"/>
      <w:pPr>
        <w:ind w:left="4780" w:hanging="360"/>
      </w:pPr>
      <w:rPr>
        <w:rFonts w:hint="default"/>
        <w:lang w:val="en-US" w:eastAsia="en-US" w:bidi="ar-SA"/>
      </w:rPr>
    </w:lvl>
    <w:lvl w:ilvl="5" w:tplc="E604E022">
      <w:numFmt w:val="bullet"/>
      <w:lvlText w:val="•"/>
      <w:lvlJc w:val="left"/>
      <w:pPr>
        <w:ind w:left="5590" w:hanging="360"/>
      </w:pPr>
      <w:rPr>
        <w:rFonts w:hint="default"/>
        <w:lang w:val="en-US" w:eastAsia="en-US" w:bidi="ar-SA"/>
      </w:rPr>
    </w:lvl>
    <w:lvl w:ilvl="6" w:tplc="2764825E">
      <w:numFmt w:val="bullet"/>
      <w:lvlText w:val="•"/>
      <w:lvlJc w:val="left"/>
      <w:pPr>
        <w:ind w:left="6400" w:hanging="360"/>
      </w:pPr>
      <w:rPr>
        <w:rFonts w:hint="default"/>
        <w:lang w:val="en-US" w:eastAsia="en-US" w:bidi="ar-SA"/>
      </w:rPr>
    </w:lvl>
    <w:lvl w:ilvl="7" w:tplc="EFB46136">
      <w:numFmt w:val="bullet"/>
      <w:lvlText w:val="•"/>
      <w:lvlJc w:val="left"/>
      <w:pPr>
        <w:ind w:left="7210" w:hanging="360"/>
      </w:pPr>
      <w:rPr>
        <w:rFonts w:hint="default"/>
        <w:lang w:val="en-US" w:eastAsia="en-US" w:bidi="ar-SA"/>
      </w:rPr>
    </w:lvl>
    <w:lvl w:ilvl="8" w:tplc="E0D00B40">
      <w:numFmt w:val="bullet"/>
      <w:lvlText w:val="•"/>
      <w:lvlJc w:val="left"/>
      <w:pPr>
        <w:ind w:left="8020" w:hanging="360"/>
      </w:pPr>
      <w:rPr>
        <w:rFonts w:hint="default"/>
        <w:lang w:val="en-US" w:eastAsia="en-US" w:bidi="ar-SA"/>
      </w:rPr>
    </w:lvl>
  </w:abstractNum>
  <w:abstractNum w:abstractNumId="9" w15:restartNumberingAfterBreak="0">
    <w:nsid w:val="26DA25F1"/>
    <w:multiLevelType w:val="hybridMultilevel"/>
    <w:tmpl w:val="8D78E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3356D3"/>
    <w:multiLevelType w:val="hybridMultilevel"/>
    <w:tmpl w:val="68248354"/>
    <w:lvl w:ilvl="0" w:tplc="AF060B04">
      <w:start w:val="1"/>
      <w:numFmt w:val="decimal"/>
      <w:lvlText w:val="(%1)"/>
      <w:lvlJc w:val="left"/>
      <w:pPr>
        <w:ind w:left="820" w:hanging="360"/>
      </w:pPr>
      <w:rPr>
        <w:rFonts w:ascii="Times New Roman" w:eastAsia="Times New Roman" w:hAnsi="Times New Roman" w:cs="Times New Roman" w:hint="default"/>
        <w:b/>
        <w:bCs/>
        <w:i w:val="0"/>
        <w:iCs w:val="0"/>
        <w:spacing w:val="0"/>
        <w:w w:val="99"/>
        <w:sz w:val="20"/>
        <w:szCs w:val="20"/>
        <w:lang w:val="en-US" w:eastAsia="en-US" w:bidi="ar-SA"/>
      </w:rPr>
    </w:lvl>
    <w:lvl w:ilvl="1" w:tplc="FDEA9C4E">
      <w:start w:val="1"/>
      <w:numFmt w:val="lowerRoman"/>
      <w:lvlText w:val="(%2)"/>
      <w:lvlJc w:val="left"/>
      <w:pPr>
        <w:ind w:left="1180" w:hanging="360"/>
      </w:pPr>
      <w:rPr>
        <w:rFonts w:ascii="Times New Roman" w:eastAsia="Times New Roman" w:hAnsi="Times New Roman" w:cs="Times New Roman" w:hint="default"/>
        <w:b/>
        <w:bCs/>
        <w:i w:val="0"/>
        <w:iCs w:val="0"/>
        <w:spacing w:val="0"/>
        <w:w w:val="99"/>
        <w:sz w:val="20"/>
        <w:szCs w:val="20"/>
        <w:lang w:val="en-US" w:eastAsia="en-US" w:bidi="ar-SA"/>
      </w:rPr>
    </w:lvl>
    <w:lvl w:ilvl="2" w:tplc="F7B8E5CC">
      <w:numFmt w:val="bullet"/>
      <w:lvlText w:val="•"/>
      <w:lvlJc w:val="left"/>
      <w:pPr>
        <w:ind w:left="2120" w:hanging="360"/>
      </w:pPr>
      <w:rPr>
        <w:rFonts w:hint="default"/>
        <w:lang w:val="en-US" w:eastAsia="en-US" w:bidi="ar-SA"/>
      </w:rPr>
    </w:lvl>
    <w:lvl w:ilvl="3" w:tplc="616A7FFC">
      <w:numFmt w:val="bullet"/>
      <w:lvlText w:val="•"/>
      <w:lvlJc w:val="left"/>
      <w:pPr>
        <w:ind w:left="3060" w:hanging="360"/>
      </w:pPr>
      <w:rPr>
        <w:rFonts w:hint="default"/>
        <w:lang w:val="en-US" w:eastAsia="en-US" w:bidi="ar-SA"/>
      </w:rPr>
    </w:lvl>
    <w:lvl w:ilvl="4" w:tplc="5CA8EBD8">
      <w:numFmt w:val="bullet"/>
      <w:lvlText w:val="•"/>
      <w:lvlJc w:val="left"/>
      <w:pPr>
        <w:ind w:left="4000" w:hanging="360"/>
      </w:pPr>
      <w:rPr>
        <w:rFonts w:hint="default"/>
        <w:lang w:val="en-US" w:eastAsia="en-US" w:bidi="ar-SA"/>
      </w:rPr>
    </w:lvl>
    <w:lvl w:ilvl="5" w:tplc="679652D8">
      <w:numFmt w:val="bullet"/>
      <w:lvlText w:val="•"/>
      <w:lvlJc w:val="left"/>
      <w:pPr>
        <w:ind w:left="4940" w:hanging="360"/>
      </w:pPr>
      <w:rPr>
        <w:rFonts w:hint="default"/>
        <w:lang w:val="en-US" w:eastAsia="en-US" w:bidi="ar-SA"/>
      </w:rPr>
    </w:lvl>
    <w:lvl w:ilvl="6" w:tplc="956237DE">
      <w:numFmt w:val="bullet"/>
      <w:lvlText w:val="•"/>
      <w:lvlJc w:val="left"/>
      <w:pPr>
        <w:ind w:left="5880" w:hanging="360"/>
      </w:pPr>
      <w:rPr>
        <w:rFonts w:hint="default"/>
        <w:lang w:val="en-US" w:eastAsia="en-US" w:bidi="ar-SA"/>
      </w:rPr>
    </w:lvl>
    <w:lvl w:ilvl="7" w:tplc="C6320AF4">
      <w:numFmt w:val="bullet"/>
      <w:lvlText w:val="•"/>
      <w:lvlJc w:val="left"/>
      <w:pPr>
        <w:ind w:left="6820" w:hanging="360"/>
      </w:pPr>
      <w:rPr>
        <w:rFonts w:hint="default"/>
        <w:lang w:val="en-US" w:eastAsia="en-US" w:bidi="ar-SA"/>
      </w:rPr>
    </w:lvl>
    <w:lvl w:ilvl="8" w:tplc="93A0FBCA">
      <w:numFmt w:val="bullet"/>
      <w:lvlText w:val="•"/>
      <w:lvlJc w:val="left"/>
      <w:pPr>
        <w:ind w:left="7760" w:hanging="360"/>
      </w:pPr>
      <w:rPr>
        <w:rFonts w:hint="default"/>
        <w:lang w:val="en-US" w:eastAsia="en-US" w:bidi="ar-SA"/>
      </w:rPr>
    </w:lvl>
  </w:abstractNum>
  <w:abstractNum w:abstractNumId="11" w15:restartNumberingAfterBreak="0">
    <w:nsid w:val="2B093036"/>
    <w:multiLevelType w:val="hybridMultilevel"/>
    <w:tmpl w:val="ED2A0BDE"/>
    <w:lvl w:ilvl="0" w:tplc="CAFE064C">
      <w:start w:val="1"/>
      <w:numFmt w:val="decimal"/>
      <w:lvlText w:val="(%1)"/>
      <w:lvlJc w:val="left"/>
      <w:pPr>
        <w:ind w:left="750" w:hanging="39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7681F"/>
    <w:multiLevelType w:val="hybridMultilevel"/>
    <w:tmpl w:val="D5F4ACD4"/>
    <w:lvl w:ilvl="0" w:tplc="69263B6A">
      <w:start w:val="1"/>
      <w:numFmt w:val="bullet"/>
      <w:lvlText w:val="-"/>
      <w:lvlJc w:val="left"/>
      <w:pPr>
        <w:ind w:left="2620" w:hanging="360"/>
      </w:pPr>
      <w:rPr>
        <w:rFonts w:ascii="Times New Roman" w:eastAsia="Times New Roman" w:hAnsi="Times New Roman" w:cs="Times New Roman" w:hint="default"/>
      </w:rPr>
    </w:lvl>
    <w:lvl w:ilvl="1" w:tplc="E98A0C56">
      <w:numFmt w:val="bullet"/>
      <w:lvlText w:val="•"/>
      <w:lvlJc w:val="left"/>
      <w:pPr>
        <w:ind w:left="2260" w:hanging="360"/>
      </w:pPr>
      <w:rPr>
        <w:rFonts w:hint="default"/>
        <w:u w:val="single"/>
        <w:lang w:val="en-US" w:eastAsia="en-US" w:bidi="ar-SA"/>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2F1504DA"/>
    <w:multiLevelType w:val="hybridMultilevel"/>
    <w:tmpl w:val="F9361C94"/>
    <w:lvl w:ilvl="0" w:tplc="98C4FE68">
      <w:start w:val="1"/>
      <w:numFmt w:val="decimal"/>
      <w:lvlText w:val="%1."/>
      <w:lvlJc w:val="left"/>
      <w:pPr>
        <w:ind w:left="1900" w:hanging="360"/>
      </w:pPr>
      <w:rPr>
        <w:rFonts w:hint="default"/>
        <w:u w:val="single"/>
      </w:rPr>
    </w:lvl>
    <w:lvl w:ilvl="1" w:tplc="50EE400E">
      <w:start w:val="1"/>
      <w:numFmt w:val="lowerLetter"/>
      <w:lvlText w:val="%2."/>
      <w:lvlJc w:val="left"/>
      <w:pPr>
        <w:ind w:left="2620" w:hanging="360"/>
      </w:pPr>
      <w:rPr>
        <w:u w:val="single"/>
      </w:r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4" w15:restartNumberingAfterBreak="0">
    <w:nsid w:val="384B531C"/>
    <w:multiLevelType w:val="hybridMultilevel"/>
    <w:tmpl w:val="4C908FDE"/>
    <w:lvl w:ilvl="0" w:tplc="B4BC0A48">
      <w:start w:val="1"/>
      <w:numFmt w:val="lowerLetter"/>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BA980D4A">
      <w:numFmt w:val="bullet"/>
      <w:lvlText w:val="•"/>
      <w:lvlJc w:val="left"/>
      <w:pPr>
        <w:ind w:left="1378" w:hanging="360"/>
      </w:pPr>
      <w:rPr>
        <w:rFonts w:hint="default"/>
        <w:lang w:val="en-US" w:eastAsia="en-US" w:bidi="ar-SA"/>
      </w:rPr>
    </w:lvl>
    <w:lvl w:ilvl="2" w:tplc="3A0C60A6">
      <w:numFmt w:val="bullet"/>
      <w:lvlText w:val="•"/>
      <w:lvlJc w:val="left"/>
      <w:pPr>
        <w:ind w:left="2296" w:hanging="360"/>
      </w:pPr>
      <w:rPr>
        <w:rFonts w:hint="default"/>
        <w:lang w:val="en-US" w:eastAsia="en-US" w:bidi="ar-SA"/>
      </w:rPr>
    </w:lvl>
    <w:lvl w:ilvl="3" w:tplc="42705862">
      <w:numFmt w:val="bullet"/>
      <w:lvlText w:val="•"/>
      <w:lvlJc w:val="left"/>
      <w:pPr>
        <w:ind w:left="3214" w:hanging="360"/>
      </w:pPr>
      <w:rPr>
        <w:rFonts w:hint="default"/>
        <w:lang w:val="en-US" w:eastAsia="en-US" w:bidi="ar-SA"/>
      </w:rPr>
    </w:lvl>
    <w:lvl w:ilvl="4" w:tplc="26A8664C">
      <w:numFmt w:val="bullet"/>
      <w:lvlText w:val="•"/>
      <w:lvlJc w:val="left"/>
      <w:pPr>
        <w:ind w:left="4132" w:hanging="360"/>
      </w:pPr>
      <w:rPr>
        <w:rFonts w:hint="default"/>
        <w:lang w:val="en-US" w:eastAsia="en-US" w:bidi="ar-SA"/>
      </w:rPr>
    </w:lvl>
    <w:lvl w:ilvl="5" w:tplc="DD386A8A">
      <w:numFmt w:val="bullet"/>
      <w:lvlText w:val="•"/>
      <w:lvlJc w:val="left"/>
      <w:pPr>
        <w:ind w:left="5050" w:hanging="360"/>
      </w:pPr>
      <w:rPr>
        <w:rFonts w:hint="default"/>
        <w:lang w:val="en-US" w:eastAsia="en-US" w:bidi="ar-SA"/>
      </w:rPr>
    </w:lvl>
    <w:lvl w:ilvl="6" w:tplc="94CA9812">
      <w:numFmt w:val="bullet"/>
      <w:lvlText w:val="•"/>
      <w:lvlJc w:val="left"/>
      <w:pPr>
        <w:ind w:left="5968" w:hanging="360"/>
      </w:pPr>
      <w:rPr>
        <w:rFonts w:hint="default"/>
        <w:lang w:val="en-US" w:eastAsia="en-US" w:bidi="ar-SA"/>
      </w:rPr>
    </w:lvl>
    <w:lvl w:ilvl="7" w:tplc="8D1CD9CC">
      <w:numFmt w:val="bullet"/>
      <w:lvlText w:val="•"/>
      <w:lvlJc w:val="left"/>
      <w:pPr>
        <w:ind w:left="6886" w:hanging="360"/>
      </w:pPr>
      <w:rPr>
        <w:rFonts w:hint="default"/>
        <w:lang w:val="en-US" w:eastAsia="en-US" w:bidi="ar-SA"/>
      </w:rPr>
    </w:lvl>
    <w:lvl w:ilvl="8" w:tplc="067E4934">
      <w:numFmt w:val="bullet"/>
      <w:lvlText w:val="•"/>
      <w:lvlJc w:val="left"/>
      <w:pPr>
        <w:ind w:left="7804" w:hanging="360"/>
      </w:pPr>
      <w:rPr>
        <w:rFonts w:hint="default"/>
        <w:lang w:val="en-US" w:eastAsia="en-US" w:bidi="ar-SA"/>
      </w:rPr>
    </w:lvl>
  </w:abstractNum>
  <w:abstractNum w:abstractNumId="15" w15:restartNumberingAfterBreak="0">
    <w:nsid w:val="39A229B8"/>
    <w:multiLevelType w:val="hybridMultilevel"/>
    <w:tmpl w:val="4C84DCF6"/>
    <w:lvl w:ilvl="0" w:tplc="5D5C1B22">
      <w:numFmt w:val="bullet"/>
      <w:lvlText w:val=""/>
      <w:lvlJc w:val="left"/>
      <w:pPr>
        <w:ind w:left="827" w:hanging="360"/>
      </w:pPr>
      <w:rPr>
        <w:rFonts w:ascii="Wingdings" w:eastAsia="Wingdings" w:hAnsi="Wingdings" w:cs="Wingdings" w:hint="default"/>
        <w:b w:val="0"/>
        <w:bCs w:val="0"/>
        <w:i w:val="0"/>
        <w:iCs w:val="0"/>
        <w:spacing w:val="0"/>
        <w:w w:val="99"/>
        <w:sz w:val="20"/>
        <w:szCs w:val="20"/>
        <w:lang w:val="en-US" w:eastAsia="en-US" w:bidi="ar-SA"/>
      </w:rPr>
    </w:lvl>
    <w:lvl w:ilvl="1" w:tplc="39B66ECA">
      <w:numFmt w:val="bullet"/>
      <w:lvlText w:val="•"/>
      <w:lvlJc w:val="left"/>
      <w:pPr>
        <w:ind w:left="1008" w:hanging="360"/>
      </w:pPr>
      <w:rPr>
        <w:rFonts w:hint="default"/>
        <w:lang w:val="en-US" w:eastAsia="en-US" w:bidi="ar-SA"/>
      </w:rPr>
    </w:lvl>
    <w:lvl w:ilvl="2" w:tplc="DF00C57E">
      <w:numFmt w:val="bullet"/>
      <w:lvlText w:val="•"/>
      <w:lvlJc w:val="left"/>
      <w:pPr>
        <w:ind w:left="1196" w:hanging="360"/>
      </w:pPr>
      <w:rPr>
        <w:rFonts w:hint="default"/>
        <w:lang w:val="en-US" w:eastAsia="en-US" w:bidi="ar-SA"/>
      </w:rPr>
    </w:lvl>
    <w:lvl w:ilvl="3" w:tplc="0EB453CE">
      <w:numFmt w:val="bullet"/>
      <w:lvlText w:val="•"/>
      <w:lvlJc w:val="left"/>
      <w:pPr>
        <w:ind w:left="1384" w:hanging="360"/>
      </w:pPr>
      <w:rPr>
        <w:rFonts w:hint="default"/>
        <w:lang w:val="en-US" w:eastAsia="en-US" w:bidi="ar-SA"/>
      </w:rPr>
    </w:lvl>
    <w:lvl w:ilvl="4" w:tplc="9588EE20">
      <w:numFmt w:val="bullet"/>
      <w:lvlText w:val="•"/>
      <w:lvlJc w:val="left"/>
      <w:pPr>
        <w:ind w:left="1572" w:hanging="360"/>
      </w:pPr>
      <w:rPr>
        <w:rFonts w:hint="default"/>
        <w:lang w:val="en-US" w:eastAsia="en-US" w:bidi="ar-SA"/>
      </w:rPr>
    </w:lvl>
    <w:lvl w:ilvl="5" w:tplc="C004F78E">
      <w:numFmt w:val="bullet"/>
      <w:lvlText w:val="•"/>
      <w:lvlJc w:val="left"/>
      <w:pPr>
        <w:ind w:left="1761" w:hanging="360"/>
      </w:pPr>
      <w:rPr>
        <w:rFonts w:hint="default"/>
        <w:lang w:val="en-US" w:eastAsia="en-US" w:bidi="ar-SA"/>
      </w:rPr>
    </w:lvl>
    <w:lvl w:ilvl="6" w:tplc="B66A76A8">
      <w:numFmt w:val="bullet"/>
      <w:lvlText w:val="•"/>
      <w:lvlJc w:val="left"/>
      <w:pPr>
        <w:ind w:left="1949" w:hanging="360"/>
      </w:pPr>
      <w:rPr>
        <w:rFonts w:hint="default"/>
        <w:lang w:val="en-US" w:eastAsia="en-US" w:bidi="ar-SA"/>
      </w:rPr>
    </w:lvl>
    <w:lvl w:ilvl="7" w:tplc="82B8707A">
      <w:numFmt w:val="bullet"/>
      <w:lvlText w:val="•"/>
      <w:lvlJc w:val="left"/>
      <w:pPr>
        <w:ind w:left="2137" w:hanging="360"/>
      </w:pPr>
      <w:rPr>
        <w:rFonts w:hint="default"/>
        <w:lang w:val="en-US" w:eastAsia="en-US" w:bidi="ar-SA"/>
      </w:rPr>
    </w:lvl>
    <w:lvl w:ilvl="8" w:tplc="7E72668A">
      <w:numFmt w:val="bullet"/>
      <w:lvlText w:val="•"/>
      <w:lvlJc w:val="left"/>
      <w:pPr>
        <w:ind w:left="2325" w:hanging="360"/>
      </w:pPr>
      <w:rPr>
        <w:rFonts w:hint="default"/>
        <w:lang w:val="en-US" w:eastAsia="en-US" w:bidi="ar-SA"/>
      </w:rPr>
    </w:lvl>
  </w:abstractNum>
  <w:abstractNum w:abstractNumId="16" w15:restartNumberingAfterBreak="0">
    <w:nsid w:val="3A550D65"/>
    <w:multiLevelType w:val="hybridMultilevel"/>
    <w:tmpl w:val="65CA87DC"/>
    <w:lvl w:ilvl="0" w:tplc="FFFFFFFF">
      <w:start w:val="1"/>
      <w:numFmt w:val="decimal"/>
      <w:lvlText w:val="%1."/>
      <w:lvlJc w:val="left"/>
      <w:pPr>
        <w:ind w:left="792" w:hanging="360"/>
      </w:pPr>
      <w:rPr>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3C4A208A"/>
    <w:multiLevelType w:val="hybridMultilevel"/>
    <w:tmpl w:val="27C041AC"/>
    <w:lvl w:ilvl="0" w:tplc="BE880BF6">
      <w:start w:val="1"/>
      <w:numFmt w:val="decimal"/>
      <w:lvlText w:val="(%1)"/>
      <w:lvlJc w:val="left"/>
      <w:pPr>
        <w:ind w:left="820" w:hanging="310"/>
      </w:pPr>
      <w:rPr>
        <w:rFonts w:ascii="Times New Roman" w:eastAsia="Times New Roman" w:hAnsi="Times New Roman" w:cs="Times New Roman" w:hint="default"/>
        <w:b/>
        <w:bCs/>
        <w:i w:val="0"/>
        <w:iCs w:val="0"/>
        <w:spacing w:val="0"/>
        <w:w w:val="99"/>
        <w:sz w:val="20"/>
        <w:szCs w:val="20"/>
        <w:lang w:val="en-US" w:eastAsia="en-US" w:bidi="ar-SA"/>
      </w:rPr>
    </w:lvl>
    <w:lvl w:ilvl="1" w:tplc="3A761128">
      <w:start w:val="1"/>
      <w:numFmt w:val="lowerRoman"/>
      <w:lvlText w:val="(%2)"/>
      <w:lvlJc w:val="left"/>
      <w:pPr>
        <w:ind w:left="1540" w:hanging="360"/>
      </w:pPr>
      <w:rPr>
        <w:rFonts w:ascii="Times New Roman" w:eastAsia="Times New Roman" w:hAnsi="Times New Roman" w:cs="Times New Roman" w:hint="default"/>
        <w:b/>
        <w:bCs/>
        <w:i w:val="0"/>
        <w:iCs w:val="0"/>
        <w:spacing w:val="0"/>
        <w:w w:val="94"/>
        <w:sz w:val="20"/>
        <w:szCs w:val="20"/>
        <w:lang w:val="en-US" w:eastAsia="en-US" w:bidi="ar-SA"/>
      </w:rPr>
    </w:lvl>
    <w:lvl w:ilvl="2" w:tplc="B08C5E6E">
      <w:start w:val="1"/>
      <w:numFmt w:val="upperLetter"/>
      <w:lvlText w:val="(%3)"/>
      <w:lvlJc w:val="left"/>
      <w:pPr>
        <w:ind w:left="1540" w:hanging="360"/>
      </w:pPr>
      <w:rPr>
        <w:rFonts w:ascii="Times New Roman" w:eastAsia="Times New Roman" w:hAnsi="Times New Roman" w:cs="Times New Roman" w:hint="default"/>
        <w:b/>
        <w:bCs/>
        <w:i w:val="0"/>
        <w:iCs w:val="0"/>
        <w:spacing w:val="0"/>
        <w:w w:val="99"/>
        <w:sz w:val="20"/>
        <w:szCs w:val="20"/>
        <w:lang w:val="en-US" w:eastAsia="en-US" w:bidi="ar-SA"/>
      </w:rPr>
    </w:lvl>
    <w:lvl w:ilvl="3" w:tplc="2AA20204">
      <w:start w:val="1"/>
      <w:numFmt w:val="decimal"/>
      <w:lvlText w:val="%4."/>
      <w:lvlJc w:val="left"/>
      <w:pPr>
        <w:ind w:left="1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D1425816">
      <w:numFmt w:val="bullet"/>
      <w:lvlText w:val="•"/>
      <w:lvlJc w:val="left"/>
      <w:pPr>
        <w:ind w:left="3005" w:hanging="360"/>
      </w:pPr>
      <w:rPr>
        <w:rFonts w:hint="default"/>
        <w:lang w:val="en-US" w:eastAsia="en-US" w:bidi="ar-SA"/>
      </w:rPr>
    </w:lvl>
    <w:lvl w:ilvl="5" w:tplc="D87CB186">
      <w:numFmt w:val="bullet"/>
      <w:lvlText w:val="•"/>
      <w:lvlJc w:val="left"/>
      <w:pPr>
        <w:ind w:left="4111" w:hanging="360"/>
      </w:pPr>
      <w:rPr>
        <w:rFonts w:hint="default"/>
        <w:lang w:val="en-US" w:eastAsia="en-US" w:bidi="ar-SA"/>
      </w:rPr>
    </w:lvl>
    <w:lvl w:ilvl="6" w:tplc="DD2A1C14">
      <w:numFmt w:val="bullet"/>
      <w:lvlText w:val="•"/>
      <w:lvlJc w:val="left"/>
      <w:pPr>
        <w:ind w:left="5217" w:hanging="360"/>
      </w:pPr>
      <w:rPr>
        <w:rFonts w:hint="default"/>
        <w:lang w:val="en-US" w:eastAsia="en-US" w:bidi="ar-SA"/>
      </w:rPr>
    </w:lvl>
    <w:lvl w:ilvl="7" w:tplc="717C222A">
      <w:numFmt w:val="bullet"/>
      <w:lvlText w:val="•"/>
      <w:lvlJc w:val="left"/>
      <w:pPr>
        <w:ind w:left="6322" w:hanging="360"/>
      </w:pPr>
      <w:rPr>
        <w:rFonts w:hint="default"/>
        <w:lang w:val="en-US" w:eastAsia="en-US" w:bidi="ar-SA"/>
      </w:rPr>
    </w:lvl>
    <w:lvl w:ilvl="8" w:tplc="128E27A4">
      <w:numFmt w:val="bullet"/>
      <w:lvlText w:val="•"/>
      <w:lvlJc w:val="left"/>
      <w:pPr>
        <w:ind w:left="7428" w:hanging="360"/>
      </w:pPr>
      <w:rPr>
        <w:rFonts w:hint="default"/>
        <w:lang w:val="en-US" w:eastAsia="en-US" w:bidi="ar-SA"/>
      </w:rPr>
    </w:lvl>
  </w:abstractNum>
  <w:abstractNum w:abstractNumId="18" w15:restartNumberingAfterBreak="0">
    <w:nsid w:val="42601BE3"/>
    <w:multiLevelType w:val="hybridMultilevel"/>
    <w:tmpl w:val="83AE29BA"/>
    <w:lvl w:ilvl="0" w:tplc="8F36ADB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29642FE"/>
    <w:multiLevelType w:val="hybridMultilevel"/>
    <w:tmpl w:val="3BD85B90"/>
    <w:lvl w:ilvl="0" w:tplc="182CCCC4">
      <w:numFmt w:val="bullet"/>
      <w:lvlText w:val="•"/>
      <w:lvlJc w:val="left"/>
      <w:pPr>
        <w:ind w:left="1468" w:hanging="360"/>
      </w:pPr>
      <w:rPr>
        <w:u w:val="single"/>
        <w:lang w:val="en-US" w:eastAsia="en-US" w:bidi="ar-SA"/>
      </w:rPr>
    </w:lvl>
    <w:lvl w:ilvl="1" w:tplc="30524082" w:tentative="1">
      <w:start w:val="1"/>
      <w:numFmt w:val="bullet"/>
      <w:lvlText w:val="o"/>
      <w:lvlJc w:val="left"/>
      <w:pPr>
        <w:ind w:left="2188" w:hanging="360"/>
      </w:pPr>
      <w:rPr>
        <w:rFonts w:ascii="Courier New" w:hAnsi="Courier New" w:hint="default"/>
      </w:rPr>
    </w:lvl>
    <w:lvl w:ilvl="2" w:tplc="43380C4C" w:tentative="1">
      <w:start w:val="1"/>
      <w:numFmt w:val="bullet"/>
      <w:lvlText w:val=""/>
      <w:lvlJc w:val="left"/>
      <w:pPr>
        <w:ind w:left="2908" w:hanging="360"/>
      </w:pPr>
      <w:rPr>
        <w:rFonts w:ascii="Wingdings" w:hAnsi="Wingdings" w:hint="default"/>
      </w:rPr>
    </w:lvl>
    <w:lvl w:ilvl="3" w:tplc="128CE878" w:tentative="1">
      <w:start w:val="1"/>
      <w:numFmt w:val="bullet"/>
      <w:lvlText w:val=""/>
      <w:lvlJc w:val="left"/>
      <w:pPr>
        <w:ind w:left="3628" w:hanging="360"/>
      </w:pPr>
      <w:rPr>
        <w:rFonts w:ascii="Symbol" w:hAnsi="Symbol" w:hint="default"/>
      </w:rPr>
    </w:lvl>
    <w:lvl w:ilvl="4" w:tplc="C1D499F2" w:tentative="1">
      <w:start w:val="1"/>
      <w:numFmt w:val="bullet"/>
      <w:lvlText w:val="o"/>
      <w:lvlJc w:val="left"/>
      <w:pPr>
        <w:ind w:left="4348" w:hanging="360"/>
      </w:pPr>
      <w:rPr>
        <w:rFonts w:ascii="Courier New" w:hAnsi="Courier New" w:hint="default"/>
      </w:rPr>
    </w:lvl>
    <w:lvl w:ilvl="5" w:tplc="74E036C2" w:tentative="1">
      <w:start w:val="1"/>
      <w:numFmt w:val="bullet"/>
      <w:lvlText w:val=""/>
      <w:lvlJc w:val="left"/>
      <w:pPr>
        <w:ind w:left="5068" w:hanging="360"/>
      </w:pPr>
      <w:rPr>
        <w:rFonts w:ascii="Wingdings" w:hAnsi="Wingdings" w:hint="default"/>
      </w:rPr>
    </w:lvl>
    <w:lvl w:ilvl="6" w:tplc="FB162124" w:tentative="1">
      <w:start w:val="1"/>
      <w:numFmt w:val="bullet"/>
      <w:lvlText w:val=""/>
      <w:lvlJc w:val="left"/>
      <w:pPr>
        <w:ind w:left="5788" w:hanging="360"/>
      </w:pPr>
      <w:rPr>
        <w:rFonts w:ascii="Symbol" w:hAnsi="Symbol" w:hint="default"/>
      </w:rPr>
    </w:lvl>
    <w:lvl w:ilvl="7" w:tplc="E35265F8" w:tentative="1">
      <w:start w:val="1"/>
      <w:numFmt w:val="bullet"/>
      <w:lvlText w:val="o"/>
      <w:lvlJc w:val="left"/>
      <w:pPr>
        <w:ind w:left="6508" w:hanging="360"/>
      </w:pPr>
      <w:rPr>
        <w:rFonts w:ascii="Courier New" w:hAnsi="Courier New" w:hint="default"/>
      </w:rPr>
    </w:lvl>
    <w:lvl w:ilvl="8" w:tplc="4A0C31C0" w:tentative="1">
      <w:start w:val="1"/>
      <w:numFmt w:val="bullet"/>
      <w:lvlText w:val=""/>
      <w:lvlJc w:val="left"/>
      <w:pPr>
        <w:ind w:left="7228" w:hanging="360"/>
      </w:pPr>
      <w:rPr>
        <w:rFonts w:ascii="Wingdings" w:hAnsi="Wingdings" w:hint="default"/>
      </w:rPr>
    </w:lvl>
  </w:abstractNum>
  <w:abstractNum w:abstractNumId="20" w15:restartNumberingAfterBreak="0">
    <w:nsid w:val="45453049"/>
    <w:multiLevelType w:val="hybridMultilevel"/>
    <w:tmpl w:val="E5769E3E"/>
    <w:lvl w:ilvl="0" w:tplc="69263B6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D7485C"/>
    <w:multiLevelType w:val="hybridMultilevel"/>
    <w:tmpl w:val="428A01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82445"/>
    <w:multiLevelType w:val="singleLevel"/>
    <w:tmpl w:val="EFC4F586"/>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23" w15:restartNumberingAfterBreak="0">
    <w:nsid w:val="4D9A5820"/>
    <w:multiLevelType w:val="hybridMultilevel"/>
    <w:tmpl w:val="3E523BBA"/>
    <w:lvl w:ilvl="0" w:tplc="4ADE8844">
      <w:start w:val="1"/>
      <w:numFmt w:val="decimal"/>
      <w:lvlText w:val="%1."/>
      <w:lvlJc w:val="left"/>
      <w:pPr>
        <w:ind w:left="1540" w:hanging="360"/>
      </w:pPr>
      <w:rPr>
        <w:rFonts w:hint="default"/>
        <w:u w:val="single"/>
      </w:rPr>
    </w:lvl>
    <w:lvl w:ilvl="1" w:tplc="67B022C6">
      <w:start w:val="1"/>
      <w:numFmt w:val="lowerLetter"/>
      <w:lvlText w:val="%2."/>
      <w:lvlJc w:val="left"/>
      <w:pPr>
        <w:ind w:left="2260" w:hanging="360"/>
      </w:pPr>
      <w:rPr>
        <w:u w:val="single"/>
      </w:rPr>
    </w:lvl>
    <w:lvl w:ilvl="2" w:tplc="9E4E8254">
      <w:start w:val="1"/>
      <w:numFmt w:val="lowerRoman"/>
      <w:lvlText w:val="%3."/>
      <w:lvlJc w:val="right"/>
      <w:pPr>
        <w:ind w:left="2980" w:hanging="180"/>
      </w:pPr>
      <w:rPr>
        <w:u w:val="single"/>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4" w15:restartNumberingAfterBreak="0">
    <w:nsid w:val="4F9A1CBC"/>
    <w:multiLevelType w:val="hybridMultilevel"/>
    <w:tmpl w:val="D6E0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43EA0"/>
    <w:multiLevelType w:val="hybridMultilevel"/>
    <w:tmpl w:val="710EBBBA"/>
    <w:lvl w:ilvl="0" w:tplc="4E4E638A">
      <w:start w:val="1"/>
      <w:numFmt w:val="decimal"/>
      <w:lvlText w:val="(%1)"/>
      <w:lvlJc w:val="left"/>
      <w:pPr>
        <w:ind w:left="820" w:hanging="360"/>
      </w:pPr>
      <w:rPr>
        <w:rFonts w:ascii="Times New Roman" w:eastAsia="Times New Roman" w:hAnsi="Times New Roman" w:cs="Times New Roman" w:hint="default"/>
        <w:b/>
        <w:bCs/>
        <w:i w:val="0"/>
        <w:iCs w:val="0"/>
        <w:spacing w:val="0"/>
        <w:w w:val="99"/>
        <w:sz w:val="20"/>
        <w:szCs w:val="20"/>
        <w:lang w:val="en-US" w:eastAsia="en-US" w:bidi="ar-SA"/>
      </w:rPr>
    </w:lvl>
    <w:lvl w:ilvl="1" w:tplc="0972B450">
      <w:numFmt w:val="bullet"/>
      <w:lvlText w:val="•"/>
      <w:lvlJc w:val="left"/>
      <w:pPr>
        <w:ind w:left="1702" w:hanging="360"/>
      </w:pPr>
      <w:rPr>
        <w:rFonts w:hint="default"/>
        <w:lang w:val="en-US" w:eastAsia="en-US" w:bidi="ar-SA"/>
      </w:rPr>
    </w:lvl>
    <w:lvl w:ilvl="2" w:tplc="174C18C2">
      <w:numFmt w:val="bullet"/>
      <w:lvlText w:val="•"/>
      <w:lvlJc w:val="left"/>
      <w:pPr>
        <w:ind w:left="2584" w:hanging="360"/>
      </w:pPr>
      <w:rPr>
        <w:rFonts w:hint="default"/>
        <w:lang w:val="en-US" w:eastAsia="en-US" w:bidi="ar-SA"/>
      </w:rPr>
    </w:lvl>
    <w:lvl w:ilvl="3" w:tplc="30BC0EC8">
      <w:numFmt w:val="bullet"/>
      <w:lvlText w:val="•"/>
      <w:lvlJc w:val="left"/>
      <w:pPr>
        <w:ind w:left="3466" w:hanging="360"/>
      </w:pPr>
      <w:rPr>
        <w:rFonts w:hint="default"/>
        <w:lang w:val="en-US" w:eastAsia="en-US" w:bidi="ar-SA"/>
      </w:rPr>
    </w:lvl>
    <w:lvl w:ilvl="4" w:tplc="85881D48">
      <w:numFmt w:val="bullet"/>
      <w:lvlText w:val="•"/>
      <w:lvlJc w:val="left"/>
      <w:pPr>
        <w:ind w:left="4348" w:hanging="360"/>
      </w:pPr>
      <w:rPr>
        <w:rFonts w:hint="default"/>
        <w:lang w:val="en-US" w:eastAsia="en-US" w:bidi="ar-SA"/>
      </w:rPr>
    </w:lvl>
    <w:lvl w:ilvl="5" w:tplc="B540DCF8">
      <w:numFmt w:val="bullet"/>
      <w:lvlText w:val="•"/>
      <w:lvlJc w:val="left"/>
      <w:pPr>
        <w:ind w:left="5230" w:hanging="360"/>
      </w:pPr>
      <w:rPr>
        <w:rFonts w:hint="default"/>
        <w:lang w:val="en-US" w:eastAsia="en-US" w:bidi="ar-SA"/>
      </w:rPr>
    </w:lvl>
    <w:lvl w:ilvl="6" w:tplc="9072CC5A">
      <w:numFmt w:val="bullet"/>
      <w:lvlText w:val="•"/>
      <w:lvlJc w:val="left"/>
      <w:pPr>
        <w:ind w:left="6112" w:hanging="360"/>
      </w:pPr>
      <w:rPr>
        <w:rFonts w:hint="default"/>
        <w:lang w:val="en-US" w:eastAsia="en-US" w:bidi="ar-SA"/>
      </w:rPr>
    </w:lvl>
    <w:lvl w:ilvl="7" w:tplc="22BCE4E4">
      <w:numFmt w:val="bullet"/>
      <w:lvlText w:val="•"/>
      <w:lvlJc w:val="left"/>
      <w:pPr>
        <w:ind w:left="6994" w:hanging="360"/>
      </w:pPr>
      <w:rPr>
        <w:rFonts w:hint="default"/>
        <w:lang w:val="en-US" w:eastAsia="en-US" w:bidi="ar-SA"/>
      </w:rPr>
    </w:lvl>
    <w:lvl w:ilvl="8" w:tplc="938869FC">
      <w:numFmt w:val="bullet"/>
      <w:lvlText w:val="•"/>
      <w:lvlJc w:val="left"/>
      <w:pPr>
        <w:ind w:left="7876" w:hanging="360"/>
      </w:pPr>
      <w:rPr>
        <w:rFonts w:hint="default"/>
        <w:lang w:val="en-US" w:eastAsia="en-US" w:bidi="ar-SA"/>
      </w:rPr>
    </w:lvl>
  </w:abstractNum>
  <w:abstractNum w:abstractNumId="26" w15:restartNumberingAfterBreak="0">
    <w:nsid w:val="63CA0B55"/>
    <w:multiLevelType w:val="hybridMultilevel"/>
    <w:tmpl w:val="F37446B0"/>
    <w:lvl w:ilvl="0" w:tplc="59EC07B6">
      <w:numFmt w:val="bullet"/>
      <w:lvlText w:val=""/>
      <w:lvlJc w:val="left"/>
      <w:pPr>
        <w:ind w:left="1180" w:hanging="360"/>
      </w:pPr>
      <w:rPr>
        <w:rFonts w:ascii="Wingdings" w:eastAsia="Wingdings" w:hAnsi="Wingdings" w:cs="Wingdings" w:hint="default"/>
        <w:b w:val="0"/>
        <w:bCs w:val="0"/>
        <w:i w:val="0"/>
        <w:iCs w:val="0"/>
        <w:spacing w:val="0"/>
        <w:w w:val="99"/>
        <w:sz w:val="20"/>
        <w:szCs w:val="20"/>
        <w:lang w:val="en-US" w:eastAsia="en-US" w:bidi="ar-SA"/>
      </w:rPr>
    </w:lvl>
    <w:lvl w:ilvl="1" w:tplc="318C2FFE">
      <w:numFmt w:val="bullet"/>
      <w:lvlText w:val="•"/>
      <w:lvlJc w:val="left"/>
      <w:pPr>
        <w:ind w:left="2026" w:hanging="360"/>
      </w:pPr>
      <w:rPr>
        <w:rFonts w:hint="default"/>
        <w:lang w:val="en-US" w:eastAsia="en-US" w:bidi="ar-SA"/>
      </w:rPr>
    </w:lvl>
    <w:lvl w:ilvl="2" w:tplc="6FFC82BE">
      <w:numFmt w:val="bullet"/>
      <w:lvlText w:val="•"/>
      <w:lvlJc w:val="left"/>
      <w:pPr>
        <w:ind w:left="2872" w:hanging="360"/>
      </w:pPr>
      <w:rPr>
        <w:rFonts w:hint="default"/>
        <w:lang w:val="en-US" w:eastAsia="en-US" w:bidi="ar-SA"/>
      </w:rPr>
    </w:lvl>
    <w:lvl w:ilvl="3" w:tplc="51E08814">
      <w:numFmt w:val="bullet"/>
      <w:lvlText w:val="•"/>
      <w:lvlJc w:val="left"/>
      <w:pPr>
        <w:ind w:left="3718" w:hanging="360"/>
      </w:pPr>
      <w:rPr>
        <w:rFonts w:hint="default"/>
        <w:lang w:val="en-US" w:eastAsia="en-US" w:bidi="ar-SA"/>
      </w:rPr>
    </w:lvl>
    <w:lvl w:ilvl="4" w:tplc="03EE354C">
      <w:numFmt w:val="bullet"/>
      <w:lvlText w:val="•"/>
      <w:lvlJc w:val="left"/>
      <w:pPr>
        <w:ind w:left="4564" w:hanging="360"/>
      </w:pPr>
      <w:rPr>
        <w:rFonts w:hint="default"/>
        <w:lang w:val="en-US" w:eastAsia="en-US" w:bidi="ar-SA"/>
      </w:rPr>
    </w:lvl>
    <w:lvl w:ilvl="5" w:tplc="1C80B292">
      <w:numFmt w:val="bullet"/>
      <w:lvlText w:val="•"/>
      <w:lvlJc w:val="left"/>
      <w:pPr>
        <w:ind w:left="5410" w:hanging="360"/>
      </w:pPr>
      <w:rPr>
        <w:rFonts w:hint="default"/>
        <w:lang w:val="en-US" w:eastAsia="en-US" w:bidi="ar-SA"/>
      </w:rPr>
    </w:lvl>
    <w:lvl w:ilvl="6" w:tplc="3A80B088">
      <w:numFmt w:val="bullet"/>
      <w:lvlText w:val="•"/>
      <w:lvlJc w:val="left"/>
      <w:pPr>
        <w:ind w:left="6256" w:hanging="360"/>
      </w:pPr>
      <w:rPr>
        <w:rFonts w:hint="default"/>
        <w:lang w:val="en-US" w:eastAsia="en-US" w:bidi="ar-SA"/>
      </w:rPr>
    </w:lvl>
    <w:lvl w:ilvl="7" w:tplc="C6AC459E">
      <w:numFmt w:val="bullet"/>
      <w:lvlText w:val="•"/>
      <w:lvlJc w:val="left"/>
      <w:pPr>
        <w:ind w:left="7102" w:hanging="360"/>
      </w:pPr>
      <w:rPr>
        <w:rFonts w:hint="default"/>
        <w:lang w:val="en-US" w:eastAsia="en-US" w:bidi="ar-SA"/>
      </w:rPr>
    </w:lvl>
    <w:lvl w:ilvl="8" w:tplc="2F682ADA">
      <w:numFmt w:val="bullet"/>
      <w:lvlText w:val="•"/>
      <w:lvlJc w:val="left"/>
      <w:pPr>
        <w:ind w:left="7948" w:hanging="360"/>
      </w:pPr>
      <w:rPr>
        <w:rFonts w:hint="default"/>
        <w:lang w:val="en-US" w:eastAsia="en-US" w:bidi="ar-SA"/>
      </w:rPr>
    </w:lvl>
  </w:abstractNum>
  <w:abstractNum w:abstractNumId="27" w15:restartNumberingAfterBreak="0">
    <w:nsid w:val="668F4297"/>
    <w:multiLevelType w:val="hybridMultilevel"/>
    <w:tmpl w:val="00E82A4E"/>
    <w:lvl w:ilvl="0" w:tplc="D8EC9678">
      <w:start w:val="1"/>
      <w:numFmt w:val="lowerRoman"/>
      <w:lvlText w:val="(%1)"/>
      <w:lvlJc w:val="left"/>
      <w:pPr>
        <w:ind w:left="1470" w:hanging="7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2B15F3"/>
    <w:multiLevelType w:val="hybridMultilevel"/>
    <w:tmpl w:val="7502619A"/>
    <w:lvl w:ilvl="0" w:tplc="AC721620">
      <w:start w:val="5"/>
      <w:numFmt w:val="decimal"/>
      <w:lvlText w:val="(%1)"/>
      <w:lvlJc w:val="left"/>
      <w:pPr>
        <w:ind w:left="820" w:hanging="360"/>
      </w:pPr>
      <w:rPr>
        <w:rFonts w:ascii="Times New Roman" w:eastAsia="Times New Roman" w:hAnsi="Times New Roman" w:cs="Times New Roman" w:hint="default"/>
        <w:b/>
        <w:bCs/>
        <w:i w:val="0"/>
        <w:iCs w:val="0"/>
        <w:spacing w:val="0"/>
        <w:w w:val="99"/>
        <w:sz w:val="20"/>
        <w:szCs w:val="20"/>
        <w:lang w:val="en-US" w:eastAsia="en-US" w:bidi="ar-SA"/>
      </w:rPr>
    </w:lvl>
    <w:lvl w:ilvl="1" w:tplc="4CD04D5C">
      <w:start w:val="1"/>
      <w:numFmt w:val="lowerRoman"/>
      <w:lvlText w:val="(%2)"/>
      <w:lvlJc w:val="left"/>
      <w:pPr>
        <w:ind w:left="1180" w:hanging="360"/>
      </w:pPr>
      <w:rPr>
        <w:rFonts w:ascii="Times New Roman" w:eastAsia="Times New Roman" w:hAnsi="Times New Roman" w:cs="Times New Roman" w:hint="default"/>
        <w:b/>
        <w:bCs/>
        <w:i w:val="0"/>
        <w:iCs w:val="0"/>
        <w:spacing w:val="0"/>
        <w:w w:val="99"/>
        <w:sz w:val="20"/>
        <w:szCs w:val="20"/>
        <w:lang w:val="en-US" w:eastAsia="en-US" w:bidi="ar-SA"/>
      </w:rPr>
    </w:lvl>
    <w:lvl w:ilvl="2" w:tplc="2C40EB90">
      <w:numFmt w:val="bullet"/>
      <w:lvlText w:val="•"/>
      <w:lvlJc w:val="left"/>
      <w:pPr>
        <w:ind w:left="2120" w:hanging="360"/>
      </w:pPr>
      <w:rPr>
        <w:rFonts w:hint="default"/>
        <w:lang w:val="en-US" w:eastAsia="en-US" w:bidi="ar-SA"/>
      </w:rPr>
    </w:lvl>
    <w:lvl w:ilvl="3" w:tplc="784A4B04">
      <w:numFmt w:val="bullet"/>
      <w:lvlText w:val="•"/>
      <w:lvlJc w:val="left"/>
      <w:pPr>
        <w:ind w:left="3060" w:hanging="360"/>
      </w:pPr>
      <w:rPr>
        <w:rFonts w:hint="default"/>
        <w:lang w:val="en-US" w:eastAsia="en-US" w:bidi="ar-SA"/>
      </w:rPr>
    </w:lvl>
    <w:lvl w:ilvl="4" w:tplc="2EB6635C">
      <w:numFmt w:val="bullet"/>
      <w:lvlText w:val="•"/>
      <w:lvlJc w:val="left"/>
      <w:pPr>
        <w:ind w:left="4000" w:hanging="360"/>
      </w:pPr>
      <w:rPr>
        <w:rFonts w:hint="default"/>
        <w:lang w:val="en-US" w:eastAsia="en-US" w:bidi="ar-SA"/>
      </w:rPr>
    </w:lvl>
    <w:lvl w:ilvl="5" w:tplc="517A3C74">
      <w:numFmt w:val="bullet"/>
      <w:lvlText w:val="•"/>
      <w:lvlJc w:val="left"/>
      <w:pPr>
        <w:ind w:left="4940" w:hanging="360"/>
      </w:pPr>
      <w:rPr>
        <w:rFonts w:hint="default"/>
        <w:lang w:val="en-US" w:eastAsia="en-US" w:bidi="ar-SA"/>
      </w:rPr>
    </w:lvl>
    <w:lvl w:ilvl="6" w:tplc="813412C4">
      <w:numFmt w:val="bullet"/>
      <w:lvlText w:val="•"/>
      <w:lvlJc w:val="left"/>
      <w:pPr>
        <w:ind w:left="5880" w:hanging="360"/>
      </w:pPr>
      <w:rPr>
        <w:rFonts w:hint="default"/>
        <w:lang w:val="en-US" w:eastAsia="en-US" w:bidi="ar-SA"/>
      </w:rPr>
    </w:lvl>
    <w:lvl w:ilvl="7" w:tplc="486CE0EA">
      <w:numFmt w:val="bullet"/>
      <w:lvlText w:val="•"/>
      <w:lvlJc w:val="left"/>
      <w:pPr>
        <w:ind w:left="6820" w:hanging="360"/>
      </w:pPr>
      <w:rPr>
        <w:rFonts w:hint="default"/>
        <w:lang w:val="en-US" w:eastAsia="en-US" w:bidi="ar-SA"/>
      </w:rPr>
    </w:lvl>
    <w:lvl w:ilvl="8" w:tplc="EF8C79BE">
      <w:numFmt w:val="bullet"/>
      <w:lvlText w:val="•"/>
      <w:lvlJc w:val="left"/>
      <w:pPr>
        <w:ind w:left="7760" w:hanging="360"/>
      </w:pPr>
      <w:rPr>
        <w:rFonts w:hint="default"/>
        <w:lang w:val="en-US" w:eastAsia="en-US" w:bidi="ar-SA"/>
      </w:rPr>
    </w:lvl>
  </w:abstractNum>
  <w:abstractNum w:abstractNumId="29" w15:restartNumberingAfterBreak="0">
    <w:nsid w:val="69C623F8"/>
    <w:multiLevelType w:val="hybridMultilevel"/>
    <w:tmpl w:val="506CC6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B22BF4"/>
    <w:multiLevelType w:val="hybridMultilevel"/>
    <w:tmpl w:val="7A9410A8"/>
    <w:lvl w:ilvl="0" w:tplc="4FDABE80">
      <w:start w:val="1"/>
      <w:numFmt w:val="upperLetter"/>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6DAE7E16"/>
    <w:multiLevelType w:val="hybridMultilevel"/>
    <w:tmpl w:val="E4BEEE80"/>
    <w:lvl w:ilvl="0" w:tplc="25FE0ACE">
      <w:numFmt w:val="bullet"/>
      <w:lvlText w:val=""/>
      <w:lvlJc w:val="left"/>
      <w:pPr>
        <w:ind w:left="619" w:hanging="360"/>
      </w:pPr>
      <w:rPr>
        <w:rFonts w:ascii="Wingdings" w:eastAsia="Wingdings" w:hAnsi="Wingdings" w:cs="Wingdings" w:hint="default"/>
        <w:b w:val="0"/>
        <w:bCs w:val="0"/>
        <w:i w:val="0"/>
        <w:iCs w:val="0"/>
        <w:spacing w:val="0"/>
        <w:w w:val="99"/>
        <w:sz w:val="20"/>
        <w:szCs w:val="20"/>
        <w:lang w:val="en-US" w:eastAsia="en-US" w:bidi="ar-SA"/>
      </w:rPr>
    </w:lvl>
    <w:lvl w:ilvl="1" w:tplc="E7601360">
      <w:numFmt w:val="bullet"/>
      <w:lvlText w:val="•"/>
      <w:lvlJc w:val="left"/>
      <w:pPr>
        <w:ind w:left="828" w:hanging="360"/>
      </w:pPr>
      <w:rPr>
        <w:rFonts w:hint="default"/>
        <w:lang w:val="en-US" w:eastAsia="en-US" w:bidi="ar-SA"/>
      </w:rPr>
    </w:lvl>
    <w:lvl w:ilvl="2" w:tplc="86F6FFC0">
      <w:numFmt w:val="bullet"/>
      <w:lvlText w:val="•"/>
      <w:lvlJc w:val="left"/>
      <w:pPr>
        <w:ind w:left="1036" w:hanging="360"/>
      </w:pPr>
      <w:rPr>
        <w:rFonts w:hint="default"/>
        <w:lang w:val="en-US" w:eastAsia="en-US" w:bidi="ar-SA"/>
      </w:rPr>
    </w:lvl>
    <w:lvl w:ilvl="3" w:tplc="1F1E08B6">
      <w:numFmt w:val="bullet"/>
      <w:lvlText w:val="•"/>
      <w:lvlJc w:val="left"/>
      <w:pPr>
        <w:ind w:left="1244" w:hanging="360"/>
      </w:pPr>
      <w:rPr>
        <w:rFonts w:hint="default"/>
        <w:lang w:val="en-US" w:eastAsia="en-US" w:bidi="ar-SA"/>
      </w:rPr>
    </w:lvl>
    <w:lvl w:ilvl="4" w:tplc="6B96F2CA">
      <w:numFmt w:val="bullet"/>
      <w:lvlText w:val="•"/>
      <w:lvlJc w:val="left"/>
      <w:pPr>
        <w:ind w:left="1452" w:hanging="360"/>
      </w:pPr>
      <w:rPr>
        <w:rFonts w:hint="default"/>
        <w:lang w:val="en-US" w:eastAsia="en-US" w:bidi="ar-SA"/>
      </w:rPr>
    </w:lvl>
    <w:lvl w:ilvl="5" w:tplc="BD26EB4A">
      <w:numFmt w:val="bullet"/>
      <w:lvlText w:val="•"/>
      <w:lvlJc w:val="left"/>
      <w:pPr>
        <w:ind w:left="1661" w:hanging="360"/>
      </w:pPr>
      <w:rPr>
        <w:rFonts w:hint="default"/>
        <w:lang w:val="en-US" w:eastAsia="en-US" w:bidi="ar-SA"/>
      </w:rPr>
    </w:lvl>
    <w:lvl w:ilvl="6" w:tplc="109ECB38">
      <w:numFmt w:val="bullet"/>
      <w:lvlText w:val="•"/>
      <w:lvlJc w:val="left"/>
      <w:pPr>
        <w:ind w:left="1869" w:hanging="360"/>
      </w:pPr>
      <w:rPr>
        <w:rFonts w:hint="default"/>
        <w:lang w:val="en-US" w:eastAsia="en-US" w:bidi="ar-SA"/>
      </w:rPr>
    </w:lvl>
    <w:lvl w:ilvl="7" w:tplc="B25E4240">
      <w:numFmt w:val="bullet"/>
      <w:lvlText w:val="•"/>
      <w:lvlJc w:val="left"/>
      <w:pPr>
        <w:ind w:left="2077" w:hanging="360"/>
      </w:pPr>
      <w:rPr>
        <w:rFonts w:hint="default"/>
        <w:lang w:val="en-US" w:eastAsia="en-US" w:bidi="ar-SA"/>
      </w:rPr>
    </w:lvl>
    <w:lvl w:ilvl="8" w:tplc="00DAE7F6">
      <w:numFmt w:val="bullet"/>
      <w:lvlText w:val="•"/>
      <w:lvlJc w:val="left"/>
      <w:pPr>
        <w:ind w:left="2285" w:hanging="360"/>
      </w:pPr>
      <w:rPr>
        <w:rFonts w:hint="default"/>
        <w:lang w:val="en-US" w:eastAsia="en-US" w:bidi="ar-SA"/>
      </w:rPr>
    </w:lvl>
  </w:abstractNum>
  <w:abstractNum w:abstractNumId="32" w15:restartNumberingAfterBreak="0">
    <w:nsid w:val="6F197152"/>
    <w:multiLevelType w:val="hybridMultilevel"/>
    <w:tmpl w:val="17C894FC"/>
    <w:lvl w:ilvl="0" w:tplc="22544038">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70CF1503"/>
    <w:multiLevelType w:val="hybridMultilevel"/>
    <w:tmpl w:val="E8B27356"/>
    <w:lvl w:ilvl="0" w:tplc="DB8C24B0">
      <w:numFmt w:val="bullet"/>
      <w:lvlText w:val=""/>
      <w:lvlJc w:val="left"/>
      <w:pPr>
        <w:ind w:left="1082" w:hanging="360"/>
      </w:pPr>
      <w:rPr>
        <w:rFonts w:ascii="Symbol" w:eastAsia="Times New Roman" w:hAnsi="Symbol" w:cs="Times New Roman" w:hint="default"/>
        <w:i/>
        <w:sz w:val="18"/>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4" w15:restartNumberingAfterBreak="0">
    <w:nsid w:val="776939DF"/>
    <w:multiLevelType w:val="hybridMultilevel"/>
    <w:tmpl w:val="DB7CBBD2"/>
    <w:lvl w:ilvl="0" w:tplc="05249362">
      <w:start w:val="1"/>
      <w:numFmt w:val="decimal"/>
      <w:lvlText w:val="(%1)"/>
      <w:lvlJc w:val="left"/>
      <w:pPr>
        <w:ind w:left="820" w:hanging="360"/>
      </w:pPr>
      <w:rPr>
        <w:rFonts w:ascii="Times New Roman" w:eastAsia="Times New Roman" w:hAnsi="Times New Roman" w:cs="Times New Roman" w:hint="default"/>
        <w:b/>
        <w:bCs/>
        <w:i w:val="0"/>
        <w:iCs w:val="0"/>
        <w:spacing w:val="0"/>
        <w:w w:val="99"/>
        <w:sz w:val="20"/>
        <w:szCs w:val="20"/>
        <w:lang w:val="en-US" w:eastAsia="en-US" w:bidi="ar-SA"/>
      </w:rPr>
    </w:lvl>
    <w:lvl w:ilvl="1" w:tplc="9A6C9FD4">
      <w:start w:val="1"/>
      <w:numFmt w:val="lowerRoman"/>
      <w:lvlText w:val="(%2)"/>
      <w:lvlJc w:val="left"/>
      <w:pPr>
        <w:ind w:left="1180" w:hanging="360"/>
      </w:pPr>
      <w:rPr>
        <w:rFonts w:ascii="Times New Roman" w:eastAsia="Times New Roman" w:hAnsi="Times New Roman" w:cs="Times New Roman" w:hint="default"/>
        <w:b/>
        <w:bCs/>
        <w:i w:val="0"/>
        <w:iCs w:val="0"/>
        <w:spacing w:val="0"/>
        <w:w w:val="99"/>
        <w:sz w:val="20"/>
        <w:szCs w:val="20"/>
        <w:lang w:val="en-US" w:eastAsia="en-US" w:bidi="ar-SA"/>
      </w:rPr>
    </w:lvl>
    <w:lvl w:ilvl="2" w:tplc="1414ACA6">
      <w:start w:val="1"/>
      <w:numFmt w:val="upperLetter"/>
      <w:lvlText w:val="(%3)"/>
      <w:lvlJc w:val="left"/>
      <w:pPr>
        <w:ind w:left="1558" w:hanging="379"/>
      </w:pPr>
      <w:rPr>
        <w:rFonts w:ascii="Times New Roman" w:eastAsia="Times New Roman" w:hAnsi="Times New Roman" w:cs="Times New Roman" w:hint="default"/>
        <w:b/>
        <w:bCs/>
        <w:i w:val="0"/>
        <w:iCs w:val="0"/>
        <w:spacing w:val="0"/>
        <w:w w:val="99"/>
        <w:sz w:val="20"/>
        <w:szCs w:val="20"/>
        <w:lang w:val="en-US" w:eastAsia="en-US" w:bidi="ar-SA"/>
      </w:rPr>
    </w:lvl>
    <w:lvl w:ilvl="3" w:tplc="023C3402">
      <w:start w:val="1"/>
      <w:numFmt w:val="decimal"/>
      <w:lvlText w:val="%4."/>
      <w:lvlJc w:val="left"/>
      <w:pPr>
        <w:ind w:left="1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B4989D44">
      <w:numFmt w:val="bullet"/>
      <w:lvlText w:val="•"/>
      <w:lvlJc w:val="left"/>
      <w:pPr>
        <w:ind w:left="1900" w:hanging="360"/>
      </w:pPr>
      <w:rPr>
        <w:rFonts w:hint="default"/>
        <w:lang w:val="en-US" w:eastAsia="en-US" w:bidi="ar-SA"/>
      </w:rPr>
    </w:lvl>
    <w:lvl w:ilvl="5" w:tplc="D96CBFA0">
      <w:numFmt w:val="bullet"/>
      <w:lvlText w:val="•"/>
      <w:lvlJc w:val="left"/>
      <w:pPr>
        <w:ind w:left="3190" w:hanging="360"/>
      </w:pPr>
      <w:rPr>
        <w:rFonts w:hint="default"/>
        <w:lang w:val="en-US" w:eastAsia="en-US" w:bidi="ar-SA"/>
      </w:rPr>
    </w:lvl>
    <w:lvl w:ilvl="6" w:tplc="CD6E7F46">
      <w:numFmt w:val="bullet"/>
      <w:lvlText w:val="•"/>
      <w:lvlJc w:val="left"/>
      <w:pPr>
        <w:ind w:left="4480" w:hanging="360"/>
      </w:pPr>
      <w:rPr>
        <w:rFonts w:hint="default"/>
        <w:lang w:val="en-US" w:eastAsia="en-US" w:bidi="ar-SA"/>
      </w:rPr>
    </w:lvl>
    <w:lvl w:ilvl="7" w:tplc="00FC0F14">
      <w:numFmt w:val="bullet"/>
      <w:lvlText w:val="•"/>
      <w:lvlJc w:val="left"/>
      <w:pPr>
        <w:ind w:left="5770" w:hanging="360"/>
      </w:pPr>
      <w:rPr>
        <w:rFonts w:hint="default"/>
        <w:lang w:val="en-US" w:eastAsia="en-US" w:bidi="ar-SA"/>
      </w:rPr>
    </w:lvl>
    <w:lvl w:ilvl="8" w:tplc="C114C77C">
      <w:numFmt w:val="bullet"/>
      <w:lvlText w:val="•"/>
      <w:lvlJc w:val="left"/>
      <w:pPr>
        <w:ind w:left="7060" w:hanging="360"/>
      </w:pPr>
      <w:rPr>
        <w:rFonts w:hint="default"/>
        <w:lang w:val="en-US" w:eastAsia="en-US" w:bidi="ar-SA"/>
      </w:rPr>
    </w:lvl>
  </w:abstractNum>
  <w:abstractNum w:abstractNumId="35" w15:restartNumberingAfterBreak="0">
    <w:nsid w:val="788D150D"/>
    <w:multiLevelType w:val="hybridMultilevel"/>
    <w:tmpl w:val="84147188"/>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6" w15:restartNumberingAfterBreak="0">
    <w:nsid w:val="79D64B95"/>
    <w:multiLevelType w:val="hybridMultilevel"/>
    <w:tmpl w:val="AECC32D8"/>
    <w:lvl w:ilvl="0" w:tplc="CFEC2BDE">
      <w:start w:val="1"/>
      <w:numFmt w:val="decimal"/>
      <w:lvlText w:val="(%1)"/>
      <w:lvlJc w:val="left"/>
      <w:pPr>
        <w:ind w:left="820" w:hanging="360"/>
      </w:pPr>
      <w:rPr>
        <w:rFonts w:ascii="Times New Roman" w:eastAsia="Times New Roman" w:hAnsi="Times New Roman" w:cs="Times New Roman" w:hint="default"/>
        <w:b/>
        <w:bCs/>
        <w:i w:val="0"/>
        <w:iCs w:val="0"/>
        <w:spacing w:val="0"/>
        <w:w w:val="99"/>
        <w:sz w:val="20"/>
        <w:szCs w:val="20"/>
        <w:lang w:val="en-US" w:eastAsia="en-US" w:bidi="ar-SA"/>
      </w:rPr>
    </w:lvl>
    <w:lvl w:ilvl="1" w:tplc="7250E40E">
      <w:start w:val="1"/>
      <w:numFmt w:val="lowerRoman"/>
      <w:lvlText w:val="(%2)"/>
      <w:lvlJc w:val="left"/>
      <w:pPr>
        <w:ind w:left="1180" w:hanging="360"/>
      </w:pPr>
      <w:rPr>
        <w:rFonts w:ascii="Times New Roman" w:eastAsia="Times New Roman" w:hAnsi="Times New Roman" w:cs="Times New Roman" w:hint="default"/>
        <w:b/>
        <w:bCs/>
        <w:i w:val="0"/>
        <w:iCs w:val="0"/>
        <w:spacing w:val="0"/>
        <w:w w:val="99"/>
        <w:sz w:val="20"/>
        <w:szCs w:val="20"/>
        <w:lang w:val="en-US" w:eastAsia="en-US" w:bidi="ar-SA"/>
      </w:rPr>
    </w:lvl>
    <w:lvl w:ilvl="2" w:tplc="7A46335A">
      <w:numFmt w:val="bullet"/>
      <w:lvlText w:val="•"/>
      <w:lvlJc w:val="left"/>
      <w:pPr>
        <w:ind w:left="2120" w:hanging="360"/>
      </w:pPr>
      <w:rPr>
        <w:rFonts w:hint="default"/>
        <w:lang w:val="en-US" w:eastAsia="en-US" w:bidi="ar-SA"/>
      </w:rPr>
    </w:lvl>
    <w:lvl w:ilvl="3" w:tplc="6CA0A64A">
      <w:numFmt w:val="bullet"/>
      <w:lvlText w:val="•"/>
      <w:lvlJc w:val="left"/>
      <w:pPr>
        <w:ind w:left="3060" w:hanging="360"/>
      </w:pPr>
      <w:rPr>
        <w:rFonts w:hint="default"/>
        <w:lang w:val="en-US" w:eastAsia="en-US" w:bidi="ar-SA"/>
      </w:rPr>
    </w:lvl>
    <w:lvl w:ilvl="4" w:tplc="DCA8C524">
      <w:numFmt w:val="bullet"/>
      <w:lvlText w:val="•"/>
      <w:lvlJc w:val="left"/>
      <w:pPr>
        <w:ind w:left="4000" w:hanging="360"/>
      </w:pPr>
      <w:rPr>
        <w:rFonts w:hint="default"/>
        <w:lang w:val="en-US" w:eastAsia="en-US" w:bidi="ar-SA"/>
      </w:rPr>
    </w:lvl>
    <w:lvl w:ilvl="5" w:tplc="6EA88F7A">
      <w:numFmt w:val="bullet"/>
      <w:lvlText w:val="•"/>
      <w:lvlJc w:val="left"/>
      <w:pPr>
        <w:ind w:left="4940" w:hanging="360"/>
      </w:pPr>
      <w:rPr>
        <w:rFonts w:hint="default"/>
        <w:lang w:val="en-US" w:eastAsia="en-US" w:bidi="ar-SA"/>
      </w:rPr>
    </w:lvl>
    <w:lvl w:ilvl="6" w:tplc="C958DD1A">
      <w:numFmt w:val="bullet"/>
      <w:lvlText w:val="•"/>
      <w:lvlJc w:val="left"/>
      <w:pPr>
        <w:ind w:left="5880" w:hanging="360"/>
      </w:pPr>
      <w:rPr>
        <w:rFonts w:hint="default"/>
        <w:lang w:val="en-US" w:eastAsia="en-US" w:bidi="ar-SA"/>
      </w:rPr>
    </w:lvl>
    <w:lvl w:ilvl="7" w:tplc="E6AC0BB2">
      <w:numFmt w:val="bullet"/>
      <w:lvlText w:val="•"/>
      <w:lvlJc w:val="left"/>
      <w:pPr>
        <w:ind w:left="6820" w:hanging="360"/>
      </w:pPr>
      <w:rPr>
        <w:rFonts w:hint="default"/>
        <w:lang w:val="en-US" w:eastAsia="en-US" w:bidi="ar-SA"/>
      </w:rPr>
    </w:lvl>
    <w:lvl w:ilvl="8" w:tplc="F74CCDEC">
      <w:numFmt w:val="bullet"/>
      <w:lvlText w:val="•"/>
      <w:lvlJc w:val="left"/>
      <w:pPr>
        <w:ind w:left="7760" w:hanging="360"/>
      </w:pPr>
      <w:rPr>
        <w:rFonts w:hint="default"/>
        <w:lang w:val="en-US" w:eastAsia="en-US" w:bidi="ar-SA"/>
      </w:rPr>
    </w:lvl>
  </w:abstractNum>
  <w:abstractNum w:abstractNumId="37" w15:restartNumberingAfterBreak="0">
    <w:nsid w:val="7FA23DF8"/>
    <w:multiLevelType w:val="hybridMultilevel"/>
    <w:tmpl w:val="26B67A0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num w:numId="1" w16cid:durableId="1542983744">
    <w:abstractNumId w:val="31"/>
  </w:num>
  <w:num w:numId="2" w16cid:durableId="1800344523">
    <w:abstractNumId w:val="7"/>
  </w:num>
  <w:num w:numId="3" w16cid:durableId="2117629095">
    <w:abstractNumId w:val="15"/>
  </w:num>
  <w:num w:numId="4" w16cid:durableId="1300066304">
    <w:abstractNumId w:val="25"/>
  </w:num>
  <w:num w:numId="5" w16cid:durableId="1862620317">
    <w:abstractNumId w:val="10"/>
  </w:num>
  <w:num w:numId="6" w16cid:durableId="1025792468">
    <w:abstractNumId w:val="36"/>
  </w:num>
  <w:num w:numId="7" w16cid:durableId="161943402">
    <w:abstractNumId w:val="34"/>
  </w:num>
  <w:num w:numId="8" w16cid:durableId="2015037185">
    <w:abstractNumId w:val="17"/>
  </w:num>
  <w:num w:numId="9" w16cid:durableId="1983850895">
    <w:abstractNumId w:val="8"/>
  </w:num>
  <w:num w:numId="10" w16cid:durableId="353188279">
    <w:abstractNumId w:val="28"/>
  </w:num>
  <w:num w:numId="11" w16cid:durableId="1822765993">
    <w:abstractNumId w:val="26"/>
  </w:num>
  <w:num w:numId="12" w16cid:durableId="1269778868">
    <w:abstractNumId w:val="14"/>
  </w:num>
  <w:num w:numId="13" w16cid:durableId="1029795130">
    <w:abstractNumId w:val="4"/>
  </w:num>
  <w:num w:numId="14" w16cid:durableId="953248133">
    <w:abstractNumId w:val="6"/>
  </w:num>
  <w:num w:numId="15" w16cid:durableId="2094231565">
    <w:abstractNumId w:val="33"/>
  </w:num>
  <w:num w:numId="16" w16cid:durableId="1770151641">
    <w:abstractNumId w:val="29"/>
  </w:num>
  <w:num w:numId="17" w16cid:durableId="2021272156">
    <w:abstractNumId w:val="20"/>
  </w:num>
  <w:num w:numId="18" w16cid:durableId="1449860308">
    <w:abstractNumId w:val="12"/>
  </w:num>
  <w:num w:numId="19" w16cid:durableId="656960103">
    <w:abstractNumId w:val="19"/>
  </w:num>
  <w:num w:numId="20" w16cid:durableId="786580260">
    <w:abstractNumId w:val="32"/>
  </w:num>
  <w:num w:numId="21" w16cid:durableId="2134210699">
    <w:abstractNumId w:val="13"/>
  </w:num>
  <w:num w:numId="22" w16cid:durableId="30765272">
    <w:abstractNumId w:val="23"/>
  </w:num>
  <w:num w:numId="23" w16cid:durableId="232158030">
    <w:abstractNumId w:val="30"/>
  </w:num>
  <w:num w:numId="24" w16cid:durableId="1023018967">
    <w:abstractNumId w:val="1"/>
  </w:num>
  <w:num w:numId="25" w16cid:durableId="1929384998">
    <w:abstractNumId w:val="3"/>
  </w:num>
  <w:num w:numId="26" w16cid:durableId="793251372">
    <w:abstractNumId w:val="16"/>
  </w:num>
  <w:num w:numId="27" w16cid:durableId="534512126">
    <w:abstractNumId w:val="2"/>
  </w:num>
  <w:num w:numId="28" w16cid:durableId="1852329880">
    <w:abstractNumId w:val="24"/>
  </w:num>
  <w:num w:numId="29" w16cid:durableId="239094967">
    <w:abstractNumId w:val="21"/>
  </w:num>
  <w:num w:numId="30" w16cid:durableId="1478768800">
    <w:abstractNumId w:val="9"/>
  </w:num>
  <w:num w:numId="31" w16cid:durableId="215824458">
    <w:abstractNumId w:val="0"/>
  </w:num>
  <w:num w:numId="32" w16cid:durableId="1815219896">
    <w:abstractNumId w:val="11"/>
  </w:num>
  <w:num w:numId="33" w16cid:durableId="865944674">
    <w:abstractNumId w:val="5"/>
  </w:num>
  <w:num w:numId="34" w16cid:durableId="1086878547">
    <w:abstractNumId w:val="37"/>
  </w:num>
  <w:num w:numId="35" w16cid:durableId="180163871">
    <w:abstractNumId w:val="35"/>
  </w:num>
  <w:num w:numId="36" w16cid:durableId="139273390">
    <w:abstractNumId w:val="22"/>
  </w:num>
  <w:num w:numId="37" w16cid:durableId="1077942509">
    <w:abstractNumId w:val="18"/>
  </w:num>
  <w:num w:numId="38" w16cid:durableId="4645857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FD"/>
    <w:rsid w:val="00000368"/>
    <w:rsid w:val="00001E39"/>
    <w:rsid w:val="00005BBE"/>
    <w:rsid w:val="00005D3A"/>
    <w:rsid w:val="0000748C"/>
    <w:rsid w:val="00010A36"/>
    <w:rsid w:val="00013257"/>
    <w:rsid w:val="00014570"/>
    <w:rsid w:val="0001503F"/>
    <w:rsid w:val="00017156"/>
    <w:rsid w:val="00017C10"/>
    <w:rsid w:val="00020E4E"/>
    <w:rsid w:val="00021A83"/>
    <w:rsid w:val="00026076"/>
    <w:rsid w:val="00026250"/>
    <w:rsid w:val="00026AD5"/>
    <w:rsid w:val="0002711E"/>
    <w:rsid w:val="000312D3"/>
    <w:rsid w:val="00034855"/>
    <w:rsid w:val="00034B75"/>
    <w:rsid w:val="00034CF7"/>
    <w:rsid w:val="00035D8E"/>
    <w:rsid w:val="00040CA2"/>
    <w:rsid w:val="00043C7A"/>
    <w:rsid w:val="00045B1D"/>
    <w:rsid w:val="000513DB"/>
    <w:rsid w:val="00051700"/>
    <w:rsid w:val="00052C53"/>
    <w:rsid w:val="000534D1"/>
    <w:rsid w:val="00055D4F"/>
    <w:rsid w:val="00055FA4"/>
    <w:rsid w:val="00056955"/>
    <w:rsid w:val="00056FF8"/>
    <w:rsid w:val="000629D6"/>
    <w:rsid w:val="00065B46"/>
    <w:rsid w:val="00065E3B"/>
    <w:rsid w:val="0006624F"/>
    <w:rsid w:val="00070248"/>
    <w:rsid w:val="0007088E"/>
    <w:rsid w:val="000759F9"/>
    <w:rsid w:val="00080431"/>
    <w:rsid w:val="00082EB0"/>
    <w:rsid w:val="00085840"/>
    <w:rsid w:val="000858C2"/>
    <w:rsid w:val="000903A6"/>
    <w:rsid w:val="000908AE"/>
    <w:rsid w:val="00092CDE"/>
    <w:rsid w:val="00093CF4"/>
    <w:rsid w:val="000A35AE"/>
    <w:rsid w:val="000A651B"/>
    <w:rsid w:val="000A658A"/>
    <w:rsid w:val="000A7360"/>
    <w:rsid w:val="000A77CF"/>
    <w:rsid w:val="000A7B05"/>
    <w:rsid w:val="000B397F"/>
    <w:rsid w:val="000B4119"/>
    <w:rsid w:val="000B5C14"/>
    <w:rsid w:val="000C03CB"/>
    <w:rsid w:val="000C33B5"/>
    <w:rsid w:val="000C448F"/>
    <w:rsid w:val="000C51BB"/>
    <w:rsid w:val="000C6121"/>
    <w:rsid w:val="000C6D22"/>
    <w:rsid w:val="000D2670"/>
    <w:rsid w:val="000D359E"/>
    <w:rsid w:val="000D4443"/>
    <w:rsid w:val="000D7C03"/>
    <w:rsid w:val="000E346E"/>
    <w:rsid w:val="000E3D53"/>
    <w:rsid w:val="000E3E4C"/>
    <w:rsid w:val="000E45E0"/>
    <w:rsid w:val="000E4790"/>
    <w:rsid w:val="000E47B0"/>
    <w:rsid w:val="000E5777"/>
    <w:rsid w:val="000E5972"/>
    <w:rsid w:val="000E6FC3"/>
    <w:rsid w:val="000E7E32"/>
    <w:rsid w:val="000F6854"/>
    <w:rsid w:val="000F7BBF"/>
    <w:rsid w:val="00100FD1"/>
    <w:rsid w:val="00101897"/>
    <w:rsid w:val="00102675"/>
    <w:rsid w:val="00102D23"/>
    <w:rsid w:val="001031C4"/>
    <w:rsid w:val="001057FF"/>
    <w:rsid w:val="00107A07"/>
    <w:rsid w:val="00107D56"/>
    <w:rsid w:val="00111304"/>
    <w:rsid w:val="001156A4"/>
    <w:rsid w:val="00115A89"/>
    <w:rsid w:val="00117290"/>
    <w:rsid w:val="0012099D"/>
    <w:rsid w:val="00125FBF"/>
    <w:rsid w:val="0013326F"/>
    <w:rsid w:val="00133B5B"/>
    <w:rsid w:val="0013694E"/>
    <w:rsid w:val="00140DDE"/>
    <w:rsid w:val="0014311F"/>
    <w:rsid w:val="0014667B"/>
    <w:rsid w:val="0014768B"/>
    <w:rsid w:val="00153BA1"/>
    <w:rsid w:val="00156E72"/>
    <w:rsid w:val="00156EDC"/>
    <w:rsid w:val="00157514"/>
    <w:rsid w:val="00160419"/>
    <w:rsid w:val="00162908"/>
    <w:rsid w:val="00162DFC"/>
    <w:rsid w:val="001654EF"/>
    <w:rsid w:val="00166966"/>
    <w:rsid w:val="00166D1D"/>
    <w:rsid w:val="001679B5"/>
    <w:rsid w:val="001728DE"/>
    <w:rsid w:val="001734DA"/>
    <w:rsid w:val="00175AFF"/>
    <w:rsid w:val="001802AD"/>
    <w:rsid w:val="00180E8C"/>
    <w:rsid w:val="00181235"/>
    <w:rsid w:val="001841A6"/>
    <w:rsid w:val="00185256"/>
    <w:rsid w:val="001901FB"/>
    <w:rsid w:val="00194415"/>
    <w:rsid w:val="00195814"/>
    <w:rsid w:val="00197573"/>
    <w:rsid w:val="001A20B4"/>
    <w:rsid w:val="001A3BB0"/>
    <w:rsid w:val="001B1981"/>
    <w:rsid w:val="001B28A7"/>
    <w:rsid w:val="001B40D6"/>
    <w:rsid w:val="001B4CA5"/>
    <w:rsid w:val="001C18B6"/>
    <w:rsid w:val="001C3307"/>
    <w:rsid w:val="001C3D37"/>
    <w:rsid w:val="001C4515"/>
    <w:rsid w:val="001C74B0"/>
    <w:rsid w:val="001C781D"/>
    <w:rsid w:val="001D0238"/>
    <w:rsid w:val="001D098E"/>
    <w:rsid w:val="001D11A6"/>
    <w:rsid w:val="001D172C"/>
    <w:rsid w:val="001D1DB3"/>
    <w:rsid w:val="001D4169"/>
    <w:rsid w:val="001D4245"/>
    <w:rsid w:val="001D4D9F"/>
    <w:rsid w:val="001D6172"/>
    <w:rsid w:val="001D6753"/>
    <w:rsid w:val="001D6D30"/>
    <w:rsid w:val="001E1DA2"/>
    <w:rsid w:val="001E4A52"/>
    <w:rsid w:val="001E4C77"/>
    <w:rsid w:val="001E5E4E"/>
    <w:rsid w:val="001E76AC"/>
    <w:rsid w:val="001E79FA"/>
    <w:rsid w:val="001F3310"/>
    <w:rsid w:val="001F3BDD"/>
    <w:rsid w:val="001F3E29"/>
    <w:rsid w:val="001F3F23"/>
    <w:rsid w:val="001F4E60"/>
    <w:rsid w:val="001F4EF5"/>
    <w:rsid w:val="001F604B"/>
    <w:rsid w:val="001F6770"/>
    <w:rsid w:val="001F6F77"/>
    <w:rsid w:val="001F7FA5"/>
    <w:rsid w:val="002006E8"/>
    <w:rsid w:val="002052D5"/>
    <w:rsid w:val="00206276"/>
    <w:rsid w:val="002077B4"/>
    <w:rsid w:val="0021070E"/>
    <w:rsid w:val="002123E8"/>
    <w:rsid w:val="00212F42"/>
    <w:rsid w:val="002133F6"/>
    <w:rsid w:val="002155C9"/>
    <w:rsid w:val="00216DB2"/>
    <w:rsid w:val="00221E68"/>
    <w:rsid w:val="00222E2D"/>
    <w:rsid w:val="002236A6"/>
    <w:rsid w:val="002243F8"/>
    <w:rsid w:val="002260D1"/>
    <w:rsid w:val="002262E8"/>
    <w:rsid w:val="002269D4"/>
    <w:rsid w:val="00230376"/>
    <w:rsid w:val="00230394"/>
    <w:rsid w:val="00233108"/>
    <w:rsid w:val="002346A0"/>
    <w:rsid w:val="0023667F"/>
    <w:rsid w:val="002375FD"/>
    <w:rsid w:val="00240511"/>
    <w:rsid w:val="00240911"/>
    <w:rsid w:val="00241364"/>
    <w:rsid w:val="00241B84"/>
    <w:rsid w:val="00242D3B"/>
    <w:rsid w:val="0024491A"/>
    <w:rsid w:val="00245FEE"/>
    <w:rsid w:val="00247801"/>
    <w:rsid w:val="002537F1"/>
    <w:rsid w:val="00254693"/>
    <w:rsid w:val="00255AFA"/>
    <w:rsid w:val="00257D87"/>
    <w:rsid w:val="00264276"/>
    <w:rsid w:val="00264AE6"/>
    <w:rsid w:val="002663F1"/>
    <w:rsid w:val="00266D09"/>
    <w:rsid w:val="002739FF"/>
    <w:rsid w:val="00274534"/>
    <w:rsid w:val="00277000"/>
    <w:rsid w:val="00277556"/>
    <w:rsid w:val="002802F8"/>
    <w:rsid w:val="0028093E"/>
    <w:rsid w:val="002827BA"/>
    <w:rsid w:val="002828BE"/>
    <w:rsid w:val="002861C2"/>
    <w:rsid w:val="0028646F"/>
    <w:rsid w:val="00292325"/>
    <w:rsid w:val="00292B5A"/>
    <w:rsid w:val="00297559"/>
    <w:rsid w:val="002979EF"/>
    <w:rsid w:val="002A2302"/>
    <w:rsid w:val="002A2390"/>
    <w:rsid w:val="002A2E18"/>
    <w:rsid w:val="002A5DFB"/>
    <w:rsid w:val="002A60CF"/>
    <w:rsid w:val="002AAC1D"/>
    <w:rsid w:val="002B0F7B"/>
    <w:rsid w:val="002B3782"/>
    <w:rsid w:val="002B3C28"/>
    <w:rsid w:val="002B5263"/>
    <w:rsid w:val="002B539F"/>
    <w:rsid w:val="002B5C20"/>
    <w:rsid w:val="002C2567"/>
    <w:rsid w:val="002C389C"/>
    <w:rsid w:val="002C3ECA"/>
    <w:rsid w:val="002C6A2C"/>
    <w:rsid w:val="002D06C0"/>
    <w:rsid w:val="002D1CA1"/>
    <w:rsid w:val="002D4A81"/>
    <w:rsid w:val="002D4ED2"/>
    <w:rsid w:val="002D5836"/>
    <w:rsid w:val="002E00C6"/>
    <w:rsid w:val="002E03BD"/>
    <w:rsid w:val="002E1BCF"/>
    <w:rsid w:val="002F10FD"/>
    <w:rsid w:val="002F5341"/>
    <w:rsid w:val="002F64E9"/>
    <w:rsid w:val="002F6A28"/>
    <w:rsid w:val="0030076F"/>
    <w:rsid w:val="003014D4"/>
    <w:rsid w:val="00301FE4"/>
    <w:rsid w:val="00302291"/>
    <w:rsid w:val="003023FD"/>
    <w:rsid w:val="00302F1A"/>
    <w:rsid w:val="003060C6"/>
    <w:rsid w:val="00306CAB"/>
    <w:rsid w:val="003109AA"/>
    <w:rsid w:val="00312FD2"/>
    <w:rsid w:val="00315744"/>
    <w:rsid w:val="00315902"/>
    <w:rsid w:val="003172BA"/>
    <w:rsid w:val="003201A0"/>
    <w:rsid w:val="003202A0"/>
    <w:rsid w:val="003217B5"/>
    <w:rsid w:val="00323186"/>
    <w:rsid w:val="00323D37"/>
    <w:rsid w:val="003254E9"/>
    <w:rsid w:val="003323D0"/>
    <w:rsid w:val="003368AA"/>
    <w:rsid w:val="003403F2"/>
    <w:rsid w:val="0034361D"/>
    <w:rsid w:val="003466E0"/>
    <w:rsid w:val="00347CC0"/>
    <w:rsid w:val="0035099F"/>
    <w:rsid w:val="0035334E"/>
    <w:rsid w:val="00354888"/>
    <w:rsid w:val="00355CA4"/>
    <w:rsid w:val="00361F43"/>
    <w:rsid w:val="00362A0F"/>
    <w:rsid w:val="00362B56"/>
    <w:rsid w:val="003631A6"/>
    <w:rsid w:val="00363FAB"/>
    <w:rsid w:val="003669DC"/>
    <w:rsid w:val="0037003D"/>
    <w:rsid w:val="00371471"/>
    <w:rsid w:val="00371722"/>
    <w:rsid w:val="00374962"/>
    <w:rsid w:val="00376C22"/>
    <w:rsid w:val="00376F9D"/>
    <w:rsid w:val="00380AAE"/>
    <w:rsid w:val="0038388E"/>
    <w:rsid w:val="00385C16"/>
    <w:rsid w:val="0039034E"/>
    <w:rsid w:val="00392B42"/>
    <w:rsid w:val="0039388E"/>
    <w:rsid w:val="003952DB"/>
    <w:rsid w:val="003A09D4"/>
    <w:rsid w:val="003A0AA9"/>
    <w:rsid w:val="003A5E69"/>
    <w:rsid w:val="003B0384"/>
    <w:rsid w:val="003B0C2E"/>
    <w:rsid w:val="003B1006"/>
    <w:rsid w:val="003B16B1"/>
    <w:rsid w:val="003B3C7F"/>
    <w:rsid w:val="003B4153"/>
    <w:rsid w:val="003B62F8"/>
    <w:rsid w:val="003B636C"/>
    <w:rsid w:val="003C06AE"/>
    <w:rsid w:val="003C09C2"/>
    <w:rsid w:val="003C1508"/>
    <w:rsid w:val="003C1885"/>
    <w:rsid w:val="003C219E"/>
    <w:rsid w:val="003C42BE"/>
    <w:rsid w:val="003C783C"/>
    <w:rsid w:val="003D03E9"/>
    <w:rsid w:val="003D265C"/>
    <w:rsid w:val="003D75A8"/>
    <w:rsid w:val="003E175A"/>
    <w:rsid w:val="003E6971"/>
    <w:rsid w:val="003F4FC6"/>
    <w:rsid w:val="003F682C"/>
    <w:rsid w:val="00401885"/>
    <w:rsid w:val="0040436E"/>
    <w:rsid w:val="004066A1"/>
    <w:rsid w:val="0040730E"/>
    <w:rsid w:val="004073D0"/>
    <w:rsid w:val="00412F8C"/>
    <w:rsid w:val="00414D70"/>
    <w:rsid w:val="00415815"/>
    <w:rsid w:val="00416B24"/>
    <w:rsid w:val="004210FE"/>
    <w:rsid w:val="004232A6"/>
    <w:rsid w:val="004242AB"/>
    <w:rsid w:val="00424BBD"/>
    <w:rsid w:val="00432B7A"/>
    <w:rsid w:val="0043568E"/>
    <w:rsid w:val="00437789"/>
    <w:rsid w:val="00437872"/>
    <w:rsid w:val="00437D41"/>
    <w:rsid w:val="00445D14"/>
    <w:rsid w:val="00450E68"/>
    <w:rsid w:val="00451D97"/>
    <w:rsid w:val="0045250C"/>
    <w:rsid w:val="00452596"/>
    <w:rsid w:val="004556A6"/>
    <w:rsid w:val="004600BD"/>
    <w:rsid w:val="00461417"/>
    <w:rsid w:val="00462193"/>
    <w:rsid w:val="0046391C"/>
    <w:rsid w:val="004654FA"/>
    <w:rsid w:val="00465DCF"/>
    <w:rsid w:val="004665B6"/>
    <w:rsid w:val="0046765B"/>
    <w:rsid w:val="0047797A"/>
    <w:rsid w:val="00483AE0"/>
    <w:rsid w:val="0048456A"/>
    <w:rsid w:val="00485246"/>
    <w:rsid w:val="00485B0C"/>
    <w:rsid w:val="00487C33"/>
    <w:rsid w:val="00487DB3"/>
    <w:rsid w:val="00492C13"/>
    <w:rsid w:val="004965BD"/>
    <w:rsid w:val="00496EBF"/>
    <w:rsid w:val="004A1D13"/>
    <w:rsid w:val="004A2082"/>
    <w:rsid w:val="004A53AF"/>
    <w:rsid w:val="004A5444"/>
    <w:rsid w:val="004A5C53"/>
    <w:rsid w:val="004B28B0"/>
    <w:rsid w:val="004B3B71"/>
    <w:rsid w:val="004C0AC7"/>
    <w:rsid w:val="004C1C83"/>
    <w:rsid w:val="004C23CF"/>
    <w:rsid w:val="004C2760"/>
    <w:rsid w:val="004C6E8B"/>
    <w:rsid w:val="004D1C02"/>
    <w:rsid w:val="004D262C"/>
    <w:rsid w:val="004D45D5"/>
    <w:rsid w:val="004D482F"/>
    <w:rsid w:val="004D5FBD"/>
    <w:rsid w:val="004D62FA"/>
    <w:rsid w:val="004D6A54"/>
    <w:rsid w:val="004D7395"/>
    <w:rsid w:val="004DB453"/>
    <w:rsid w:val="004E5994"/>
    <w:rsid w:val="004E7876"/>
    <w:rsid w:val="004F039C"/>
    <w:rsid w:val="004F2447"/>
    <w:rsid w:val="004F2FD3"/>
    <w:rsid w:val="004F399F"/>
    <w:rsid w:val="004F4A2C"/>
    <w:rsid w:val="004F6406"/>
    <w:rsid w:val="005000FF"/>
    <w:rsid w:val="005047A0"/>
    <w:rsid w:val="00504DAC"/>
    <w:rsid w:val="00504F4D"/>
    <w:rsid w:val="00511A98"/>
    <w:rsid w:val="00511EAB"/>
    <w:rsid w:val="0051320D"/>
    <w:rsid w:val="005161DF"/>
    <w:rsid w:val="00520592"/>
    <w:rsid w:val="00520898"/>
    <w:rsid w:val="00520C1A"/>
    <w:rsid w:val="00520C55"/>
    <w:rsid w:val="005222A0"/>
    <w:rsid w:val="00522EEB"/>
    <w:rsid w:val="00525884"/>
    <w:rsid w:val="00526DCC"/>
    <w:rsid w:val="0053059A"/>
    <w:rsid w:val="00531192"/>
    <w:rsid w:val="005324E6"/>
    <w:rsid w:val="00532577"/>
    <w:rsid w:val="00532FDD"/>
    <w:rsid w:val="005350FC"/>
    <w:rsid w:val="00540D36"/>
    <w:rsid w:val="005458A3"/>
    <w:rsid w:val="005502A0"/>
    <w:rsid w:val="00550B1D"/>
    <w:rsid w:val="00552762"/>
    <w:rsid w:val="005532DA"/>
    <w:rsid w:val="00554A7A"/>
    <w:rsid w:val="0055589E"/>
    <w:rsid w:val="00555FE4"/>
    <w:rsid w:val="0055713D"/>
    <w:rsid w:val="00560C5C"/>
    <w:rsid w:val="00561B75"/>
    <w:rsid w:val="00562CC0"/>
    <w:rsid w:val="00563BE3"/>
    <w:rsid w:val="00563FDF"/>
    <w:rsid w:val="00566792"/>
    <w:rsid w:val="00571219"/>
    <w:rsid w:val="00571B48"/>
    <w:rsid w:val="00581448"/>
    <w:rsid w:val="005831C4"/>
    <w:rsid w:val="005931F8"/>
    <w:rsid w:val="00593447"/>
    <w:rsid w:val="0059375C"/>
    <w:rsid w:val="00595CF5"/>
    <w:rsid w:val="00596BF3"/>
    <w:rsid w:val="005A4F30"/>
    <w:rsid w:val="005A5160"/>
    <w:rsid w:val="005A62DE"/>
    <w:rsid w:val="005A6E62"/>
    <w:rsid w:val="005B3900"/>
    <w:rsid w:val="005C2D6C"/>
    <w:rsid w:val="005C380F"/>
    <w:rsid w:val="005C5B87"/>
    <w:rsid w:val="005C6B34"/>
    <w:rsid w:val="005D0033"/>
    <w:rsid w:val="005D2E41"/>
    <w:rsid w:val="005D334A"/>
    <w:rsid w:val="005D5BAA"/>
    <w:rsid w:val="005D625D"/>
    <w:rsid w:val="005E3469"/>
    <w:rsid w:val="005E3E51"/>
    <w:rsid w:val="005E40D5"/>
    <w:rsid w:val="005E577B"/>
    <w:rsid w:val="005E582B"/>
    <w:rsid w:val="005E6BA2"/>
    <w:rsid w:val="005F0BC1"/>
    <w:rsid w:val="005F2664"/>
    <w:rsid w:val="0060034C"/>
    <w:rsid w:val="00600A6C"/>
    <w:rsid w:val="0060389B"/>
    <w:rsid w:val="006046D0"/>
    <w:rsid w:val="00605857"/>
    <w:rsid w:val="0060612C"/>
    <w:rsid w:val="00610816"/>
    <w:rsid w:val="006115EE"/>
    <w:rsid w:val="006126B5"/>
    <w:rsid w:val="00614A6D"/>
    <w:rsid w:val="00616836"/>
    <w:rsid w:val="0062019D"/>
    <w:rsid w:val="006219B5"/>
    <w:rsid w:val="00625DD7"/>
    <w:rsid w:val="00627CF7"/>
    <w:rsid w:val="00632399"/>
    <w:rsid w:val="006339B3"/>
    <w:rsid w:val="00643B60"/>
    <w:rsid w:val="00647900"/>
    <w:rsid w:val="00654B4A"/>
    <w:rsid w:val="006604CA"/>
    <w:rsid w:val="0066194D"/>
    <w:rsid w:val="006655DE"/>
    <w:rsid w:val="0066620A"/>
    <w:rsid w:val="00670372"/>
    <w:rsid w:val="0067064F"/>
    <w:rsid w:val="0067152C"/>
    <w:rsid w:val="00672A70"/>
    <w:rsid w:val="00672AA8"/>
    <w:rsid w:val="006761E5"/>
    <w:rsid w:val="006804DE"/>
    <w:rsid w:val="00683A34"/>
    <w:rsid w:val="006914FB"/>
    <w:rsid w:val="00693536"/>
    <w:rsid w:val="006957CB"/>
    <w:rsid w:val="00697509"/>
    <w:rsid w:val="00697778"/>
    <w:rsid w:val="00697FB1"/>
    <w:rsid w:val="006A03C0"/>
    <w:rsid w:val="006A1383"/>
    <w:rsid w:val="006A1B10"/>
    <w:rsid w:val="006A2BC3"/>
    <w:rsid w:val="006A2EAD"/>
    <w:rsid w:val="006A5217"/>
    <w:rsid w:val="006B2699"/>
    <w:rsid w:val="006B4362"/>
    <w:rsid w:val="006B7C7E"/>
    <w:rsid w:val="006B7F70"/>
    <w:rsid w:val="006C06F1"/>
    <w:rsid w:val="006C4544"/>
    <w:rsid w:val="006C70ED"/>
    <w:rsid w:val="006C7529"/>
    <w:rsid w:val="006D053A"/>
    <w:rsid w:val="006D1D6B"/>
    <w:rsid w:val="006D1F99"/>
    <w:rsid w:val="006D2B62"/>
    <w:rsid w:val="006D52E0"/>
    <w:rsid w:val="006D63AC"/>
    <w:rsid w:val="006D689F"/>
    <w:rsid w:val="006D6B1E"/>
    <w:rsid w:val="006D737A"/>
    <w:rsid w:val="006E03F3"/>
    <w:rsid w:val="006E0E46"/>
    <w:rsid w:val="006E24A5"/>
    <w:rsid w:val="006E607F"/>
    <w:rsid w:val="006E7A7E"/>
    <w:rsid w:val="006F2266"/>
    <w:rsid w:val="006F3BDB"/>
    <w:rsid w:val="006F408C"/>
    <w:rsid w:val="006F6DFC"/>
    <w:rsid w:val="007007F5"/>
    <w:rsid w:val="00700D3A"/>
    <w:rsid w:val="00701678"/>
    <w:rsid w:val="00703EB3"/>
    <w:rsid w:val="00712074"/>
    <w:rsid w:val="0071436D"/>
    <w:rsid w:val="007200DC"/>
    <w:rsid w:val="0072315E"/>
    <w:rsid w:val="00723DB0"/>
    <w:rsid w:val="00724331"/>
    <w:rsid w:val="00724678"/>
    <w:rsid w:val="007247AA"/>
    <w:rsid w:val="007267D9"/>
    <w:rsid w:val="00726D46"/>
    <w:rsid w:val="00730522"/>
    <w:rsid w:val="00730D5A"/>
    <w:rsid w:val="00731D4F"/>
    <w:rsid w:val="00731F0A"/>
    <w:rsid w:val="00732306"/>
    <w:rsid w:val="00734941"/>
    <w:rsid w:val="00735F6C"/>
    <w:rsid w:val="00736769"/>
    <w:rsid w:val="00737177"/>
    <w:rsid w:val="0073DB65"/>
    <w:rsid w:val="0074270D"/>
    <w:rsid w:val="00745617"/>
    <w:rsid w:val="00745D8D"/>
    <w:rsid w:val="00750609"/>
    <w:rsid w:val="007540DC"/>
    <w:rsid w:val="007546AD"/>
    <w:rsid w:val="00755B17"/>
    <w:rsid w:val="00757344"/>
    <w:rsid w:val="0076388D"/>
    <w:rsid w:val="00770C18"/>
    <w:rsid w:val="0077195D"/>
    <w:rsid w:val="007740C1"/>
    <w:rsid w:val="0077751E"/>
    <w:rsid w:val="00782CD0"/>
    <w:rsid w:val="00785810"/>
    <w:rsid w:val="0079261C"/>
    <w:rsid w:val="007939DC"/>
    <w:rsid w:val="00794E23"/>
    <w:rsid w:val="00795D96"/>
    <w:rsid w:val="00797742"/>
    <w:rsid w:val="007A0EFD"/>
    <w:rsid w:val="007A53F8"/>
    <w:rsid w:val="007A6D17"/>
    <w:rsid w:val="007B4DD3"/>
    <w:rsid w:val="007B5F62"/>
    <w:rsid w:val="007B6763"/>
    <w:rsid w:val="007B6F3D"/>
    <w:rsid w:val="007B6F5C"/>
    <w:rsid w:val="007C245D"/>
    <w:rsid w:val="007C46A0"/>
    <w:rsid w:val="007C5CDA"/>
    <w:rsid w:val="007C6B58"/>
    <w:rsid w:val="007C7F29"/>
    <w:rsid w:val="007D225F"/>
    <w:rsid w:val="007D2BA8"/>
    <w:rsid w:val="007D4FEC"/>
    <w:rsid w:val="007D534C"/>
    <w:rsid w:val="007D547F"/>
    <w:rsid w:val="007D5BB5"/>
    <w:rsid w:val="007D7892"/>
    <w:rsid w:val="007E2FDA"/>
    <w:rsid w:val="007E3738"/>
    <w:rsid w:val="007E47E6"/>
    <w:rsid w:val="007E4BB3"/>
    <w:rsid w:val="007E4E32"/>
    <w:rsid w:val="007E4FB5"/>
    <w:rsid w:val="007E7137"/>
    <w:rsid w:val="007E7700"/>
    <w:rsid w:val="007E799C"/>
    <w:rsid w:val="007F260C"/>
    <w:rsid w:val="007F3AFE"/>
    <w:rsid w:val="007F4098"/>
    <w:rsid w:val="007F6E1E"/>
    <w:rsid w:val="0080047D"/>
    <w:rsid w:val="008007CA"/>
    <w:rsid w:val="00802C29"/>
    <w:rsid w:val="00803FCB"/>
    <w:rsid w:val="0080401B"/>
    <w:rsid w:val="008110CD"/>
    <w:rsid w:val="00811E6C"/>
    <w:rsid w:val="008122D3"/>
    <w:rsid w:val="00812545"/>
    <w:rsid w:val="008135FE"/>
    <w:rsid w:val="00814D85"/>
    <w:rsid w:val="00821C37"/>
    <w:rsid w:val="008253CA"/>
    <w:rsid w:val="00827296"/>
    <w:rsid w:val="008309CA"/>
    <w:rsid w:val="00831AF5"/>
    <w:rsid w:val="00831E9C"/>
    <w:rsid w:val="00831F5A"/>
    <w:rsid w:val="008322AF"/>
    <w:rsid w:val="00832987"/>
    <w:rsid w:val="008335DF"/>
    <w:rsid w:val="008343C9"/>
    <w:rsid w:val="0083603B"/>
    <w:rsid w:val="0083606D"/>
    <w:rsid w:val="00837B9C"/>
    <w:rsid w:val="008403FA"/>
    <w:rsid w:val="008409E3"/>
    <w:rsid w:val="0084591F"/>
    <w:rsid w:val="008506D6"/>
    <w:rsid w:val="00854B05"/>
    <w:rsid w:val="00855588"/>
    <w:rsid w:val="00857C5D"/>
    <w:rsid w:val="00863174"/>
    <w:rsid w:val="00863643"/>
    <w:rsid w:val="008642F9"/>
    <w:rsid w:val="008729AF"/>
    <w:rsid w:val="00874FC5"/>
    <w:rsid w:val="00876731"/>
    <w:rsid w:val="00876FD9"/>
    <w:rsid w:val="0088305F"/>
    <w:rsid w:val="00883498"/>
    <w:rsid w:val="0088590C"/>
    <w:rsid w:val="0088621D"/>
    <w:rsid w:val="0088633B"/>
    <w:rsid w:val="00890804"/>
    <w:rsid w:val="008929B3"/>
    <w:rsid w:val="00895FA7"/>
    <w:rsid w:val="00897853"/>
    <w:rsid w:val="0089B25C"/>
    <w:rsid w:val="008A0D38"/>
    <w:rsid w:val="008A0DFB"/>
    <w:rsid w:val="008A10F8"/>
    <w:rsid w:val="008A1D72"/>
    <w:rsid w:val="008A5DAA"/>
    <w:rsid w:val="008A6A1D"/>
    <w:rsid w:val="008B2144"/>
    <w:rsid w:val="008B7C18"/>
    <w:rsid w:val="008C20F6"/>
    <w:rsid w:val="008C57B1"/>
    <w:rsid w:val="008D0C3D"/>
    <w:rsid w:val="008D2C2C"/>
    <w:rsid w:val="008D541F"/>
    <w:rsid w:val="008D5E96"/>
    <w:rsid w:val="008D6B78"/>
    <w:rsid w:val="008D7382"/>
    <w:rsid w:val="008D73FD"/>
    <w:rsid w:val="008E188C"/>
    <w:rsid w:val="008E254B"/>
    <w:rsid w:val="008E28D4"/>
    <w:rsid w:val="008E2A26"/>
    <w:rsid w:val="008E6B41"/>
    <w:rsid w:val="008F3333"/>
    <w:rsid w:val="008F38CE"/>
    <w:rsid w:val="008F4295"/>
    <w:rsid w:val="008F450D"/>
    <w:rsid w:val="009002AE"/>
    <w:rsid w:val="00901385"/>
    <w:rsid w:val="00903687"/>
    <w:rsid w:val="009052AA"/>
    <w:rsid w:val="009063D6"/>
    <w:rsid w:val="00906C5F"/>
    <w:rsid w:val="00907808"/>
    <w:rsid w:val="00910999"/>
    <w:rsid w:val="00911794"/>
    <w:rsid w:val="00911C27"/>
    <w:rsid w:val="00912D40"/>
    <w:rsid w:val="009150B8"/>
    <w:rsid w:val="009211DC"/>
    <w:rsid w:val="00922710"/>
    <w:rsid w:val="00923E1F"/>
    <w:rsid w:val="00930B86"/>
    <w:rsid w:val="00934070"/>
    <w:rsid w:val="00937129"/>
    <w:rsid w:val="00940893"/>
    <w:rsid w:val="0094330B"/>
    <w:rsid w:val="00944951"/>
    <w:rsid w:val="00944D0F"/>
    <w:rsid w:val="0095055A"/>
    <w:rsid w:val="00950686"/>
    <w:rsid w:val="00950D3E"/>
    <w:rsid w:val="0095366C"/>
    <w:rsid w:val="00953838"/>
    <w:rsid w:val="00955458"/>
    <w:rsid w:val="009560C6"/>
    <w:rsid w:val="00957C4E"/>
    <w:rsid w:val="00960089"/>
    <w:rsid w:val="009621BC"/>
    <w:rsid w:val="0096384C"/>
    <w:rsid w:val="009651DB"/>
    <w:rsid w:val="009722E1"/>
    <w:rsid w:val="00972FC9"/>
    <w:rsid w:val="00974149"/>
    <w:rsid w:val="009763DF"/>
    <w:rsid w:val="009827BA"/>
    <w:rsid w:val="0098384A"/>
    <w:rsid w:val="0098596D"/>
    <w:rsid w:val="00990E86"/>
    <w:rsid w:val="0099175A"/>
    <w:rsid w:val="009937F0"/>
    <w:rsid w:val="00995EC1"/>
    <w:rsid w:val="009A0C65"/>
    <w:rsid w:val="009A5587"/>
    <w:rsid w:val="009A6202"/>
    <w:rsid w:val="009B0A24"/>
    <w:rsid w:val="009B1B52"/>
    <w:rsid w:val="009B43B0"/>
    <w:rsid w:val="009B725A"/>
    <w:rsid w:val="009B739C"/>
    <w:rsid w:val="009C0617"/>
    <w:rsid w:val="009C409E"/>
    <w:rsid w:val="009C570C"/>
    <w:rsid w:val="009D0255"/>
    <w:rsid w:val="009E1073"/>
    <w:rsid w:val="009E3573"/>
    <w:rsid w:val="009E3B66"/>
    <w:rsid w:val="009E3BD1"/>
    <w:rsid w:val="009F059E"/>
    <w:rsid w:val="009F10E6"/>
    <w:rsid w:val="009F19DF"/>
    <w:rsid w:val="009F4C16"/>
    <w:rsid w:val="009F5A9C"/>
    <w:rsid w:val="009F68AF"/>
    <w:rsid w:val="009F719C"/>
    <w:rsid w:val="00A0041B"/>
    <w:rsid w:val="00A06DCC"/>
    <w:rsid w:val="00A0727E"/>
    <w:rsid w:val="00A10449"/>
    <w:rsid w:val="00A13E75"/>
    <w:rsid w:val="00A20529"/>
    <w:rsid w:val="00A20FA2"/>
    <w:rsid w:val="00A242A3"/>
    <w:rsid w:val="00A25861"/>
    <w:rsid w:val="00A25C75"/>
    <w:rsid w:val="00A26345"/>
    <w:rsid w:val="00A27294"/>
    <w:rsid w:val="00A34356"/>
    <w:rsid w:val="00A353F2"/>
    <w:rsid w:val="00A36FD7"/>
    <w:rsid w:val="00A40081"/>
    <w:rsid w:val="00A40BBE"/>
    <w:rsid w:val="00A42132"/>
    <w:rsid w:val="00A42535"/>
    <w:rsid w:val="00A4772D"/>
    <w:rsid w:val="00A5269F"/>
    <w:rsid w:val="00A61413"/>
    <w:rsid w:val="00A6290F"/>
    <w:rsid w:val="00A63BF3"/>
    <w:rsid w:val="00A7057A"/>
    <w:rsid w:val="00A72578"/>
    <w:rsid w:val="00A76AAF"/>
    <w:rsid w:val="00A770D8"/>
    <w:rsid w:val="00A82801"/>
    <w:rsid w:val="00A835E7"/>
    <w:rsid w:val="00A85EA3"/>
    <w:rsid w:val="00A87611"/>
    <w:rsid w:val="00A8A0B7"/>
    <w:rsid w:val="00A904C3"/>
    <w:rsid w:val="00A93265"/>
    <w:rsid w:val="00A948C6"/>
    <w:rsid w:val="00A96371"/>
    <w:rsid w:val="00A97D06"/>
    <w:rsid w:val="00AA066A"/>
    <w:rsid w:val="00AA2130"/>
    <w:rsid w:val="00AA76C3"/>
    <w:rsid w:val="00AB2196"/>
    <w:rsid w:val="00AB2C98"/>
    <w:rsid w:val="00AB77C4"/>
    <w:rsid w:val="00AC0810"/>
    <w:rsid w:val="00AC0A9E"/>
    <w:rsid w:val="00AC1AE9"/>
    <w:rsid w:val="00AC2DF3"/>
    <w:rsid w:val="00AC6837"/>
    <w:rsid w:val="00AC6EF5"/>
    <w:rsid w:val="00AC7782"/>
    <w:rsid w:val="00AC78A7"/>
    <w:rsid w:val="00AD1422"/>
    <w:rsid w:val="00AD45D1"/>
    <w:rsid w:val="00AE010E"/>
    <w:rsid w:val="00AE0A89"/>
    <w:rsid w:val="00AE3BF6"/>
    <w:rsid w:val="00AE3C3E"/>
    <w:rsid w:val="00AE4E07"/>
    <w:rsid w:val="00AE5769"/>
    <w:rsid w:val="00AE6551"/>
    <w:rsid w:val="00AE7C0E"/>
    <w:rsid w:val="00AE7D64"/>
    <w:rsid w:val="00AF41F0"/>
    <w:rsid w:val="00AF79C9"/>
    <w:rsid w:val="00B032B4"/>
    <w:rsid w:val="00B034C0"/>
    <w:rsid w:val="00B040FC"/>
    <w:rsid w:val="00B04770"/>
    <w:rsid w:val="00B0546C"/>
    <w:rsid w:val="00B07C63"/>
    <w:rsid w:val="00B111DF"/>
    <w:rsid w:val="00B1172A"/>
    <w:rsid w:val="00B12A70"/>
    <w:rsid w:val="00B145DD"/>
    <w:rsid w:val="00B14A94"/>
    <w:rsid w:val="00B16767"/>
    <w:rsid w:val="00B170C3"/>
    <w:rsid w:val="00B23BF7"/>
    <w:rsid w:val="00B25BFB"/>
    <w:rsid w:val="00B26903"/>
    <w:rsid w:val="00B3044C"/>
    <w:rsid w:val="00B324B2"/>
    <w:rsid w:val="00B354FD"/>
    <w:rsid w:val="00B37C6E"/>
    <w:rsid w:val="00B41EDD"/>
    <w:rsid w:val="00B423EC"/>
    <w:rsid w:val="00B439C4"/>
    <w:rsid w:val="00B44C69"/>
    <w:rsid w:val="00B45004"/>
    <w:rsid w:val="00B53A33"/>
    <w:rsid w:val="00B540FE"/>
    <w:rsid w:val="00B577E4"/>
    <w:rsid w:val="00B6114A"/>
    <w:rsid w:val="00B631F5"/>
    <w:rsid w:val="00B64466"/>
    <w:rsid w:val="00B66838"/>
    <w:rsid w:val="00B672A0"/>
    <w:rsid w:val="00B70319"/>
    <w:rsid w:val="00B72718"/>
    <w:rsid w:val="00B73B21"/>
    <w:rsid w:val="00B73E49"/>
    <w:rsid w:val="00B80477"/>
    <w:rsid w:val="00B82B0E"/>
    <w:rsid w:val="00B8748C"/>
    <w:rsid w:val="00B90215"/>
    <w:rsid w:val="00B91206"/>
    <w:rsid w:val="00B91326"/>
    <w:rsid w:val="00B94C46"/>
    <w:rsid w:val="00B956E1"/>
    <w:rsid w:val="00B970F8"/>
    <w:rsid w:val="00BA2238"/>
    <w:rsid w:val="00BA42AE"/>
    <w:rsid w:val="00BA5BB3"/>
    <w:rsid w:val="00BA6976"/>
    <w:rsid w:val="00BA6AF4"/>
    <w:rsid w:val="00BA75BE"/>
    <w:rsid w:val="00BC06C9"/>
    <w:rsid w:val="00BC1058"/>
    <w:rsid w:val="00BC4EBB"/>
    <w:rsid w:val="00BC6234"/>
    <w:rsid w:val="00BC65A0"/>
    <w:rsid w:val="00BC6CD9"/>
    <w:rsid w:val="00BC7E65"/>
    <w:rsid w:val="00BD3AE7"/>
    <w:rsid w:val="00BD6CC3"/>
    <w:rsid w:val="00BE1767"/>
    <w:rsid w:val="00BE2269"/>
    <w:rsid w:val="00BE2596"/>
    <w:rsid w:val="00BE284F"/>
    <w:rsid w:val="00BE2B90"/>
    <w:rsid w:val="00BE3949"/>
    <w:rsid w:val="00BE429F"/>
    <w:rsid w:val="00BE49FB"/>
    <w:rsid w:val="00BE5D48"/>
    <w:rsid w:val="00BE605B"/>
    <w:rsid w:val="00BF0011"/>
    <w:rsid w:val="00BF3596"/>
    <w:rsid w:val="00BF5A61"/>
    <w:rsid w:val="00BF6431"/>
    <w:rsid w:val="00BF7A5B"/>
    <w:rsid w:val="00C00A1D"/>
    <w:rsid w:val="00C03236"/>
    <w:rsid w:val="00C03502"/>
    <w:rsid w:val="00C047A0"/>
    <w:rsid w:val="00C0533E"/>
    <w:rsid w:val="00C06000"/>
    <w:rsid w:val="00C123ED"/>
    <w:rsid w:val="00C12666"/>
    <w:rsid w:val="00C15E00"/>
    <w:rsid w:val="00C15FFB"/>
    <w:rsid w:val="00C16222"/>
    <w:rsid w:val="00C166F1"/>
    <w:rsid w:val="00C21E21"/>
    <w:rsid w:val="00C23665"/>
    <w:rsid w:val="00C24EE6"/>
    <w:rsid w:val="00C271E0"/>
    <w:rsid w:val="00C30D01"/>
    <w:rsid w:val="00C31A34"/>
    <w:rsid w:val="00C31FDA"/>
    <w:rsid w:val="00C3348B"/>
    <w:rsid w:val="00C35C8C"/>
    <w:rsid w:val="00C36460"/>
    <w:rsid w:val="00C40C7B"/>
    <w:rsid w:val="00C422B0"/>
    <w:rsid w:val="00C42D12"/>
    <w:rsid w:val="00C4337A"/>
    <w:rsid w:val="00C4490E"/>
    <w:rsid w:val="00C4494E"/>
    <w:rsid w:val="00C460E6"/>
    <w:rsid w:val="00C466FC"/>
    <w:rsid w:val="00C54983"/>
    <w:rsid w:val="00C60726"/>
    <w:rsid w:val="00C61D55"/>
    <w:rsid w:val="00C67B1B"/>
    <w:rsid w:val="00C70FF8"/>
    <w:rsid w:val="00C71B3E"/>
    <w:rsid w:val="00C72104"/>
    <w:rsid w:val="00C73C06"/>
    <w:rsid w:val="00C74992"/>
    <w:rsid w:val="00C7548B"/>
    <w:rsid w:val="00C76F64"/>
    <w:rsid w:val="00C801DE"/>
    <w:rsid w:val="00C806FF"/>
    <w:rsid w:val="00C867F3"/>
    <w:rsid w:val="00C868C1"/>
    <w:rsid w:val="00C879CB"/>
    <w:rsid w:val="00C90385"/>
    <w:rsid w:val="00C90772"/>
    <w:rsid w:val="00C91E20"/>
    <w:rsid w:val="00C9240E"/>
    <w:rsid w:val="00C92427"/>
    <w:rsid w:val="00C9504A"/>
    <w:rsid w:val="00C96360"/>
    <w:rsid w:val="00CA0381"/>
    <w:rsid w:val="00CA04FC"/>
    <w:rsid w:val="00CA2E4E"/>
    <w:rsid w:val="00CA4321"/>
    <w:rsid w:val="00CA62A4"/>
    <w:rsid w:val="00CB035F"/>
    <w:rsid w:val="00CB1931"/>
    <w:rsid w:val="00CB3167"/>
    <w:rsid w:val="00CB3618"/>
    <w:rsid w:val="00CB3D7E"/>
    <w:rsid w:val="00CB423A"/>
    <w:rsid w:val="00CB6C6C"/>
    <w:rsid w:val="00CC104D"/>
    <w:rsid w:val="00CC15E4"/>
    <w:rsid w:val="00CC34E7"/>
    <w:rsid w:val="00CC5707"/>
    <w:rsid w:val="00CD61D8"/>
    <w:rsid w:val="00CD6A9E"/>
    <w:rsid w:val="00CD7B06"/>
    <w:rsid w:val="00CE5141"/>
    <w:rsid w:val="00CE67FA"/>
    <w:rsid w:val="00CF1E0B"/>
    <w:rsid w:val="00CF567E"/>
    <w:rsid w:val="00D00403"/>
    <w:rsid w:val="00D02856"/>
    <w:rsid w:val="00D0651B"/>
    <w:rsid w:val="00D1259C"/>
    <w:rsid w:val="00D12BD3"/>
    <w:rsid w:val="00D132A2"/>
    <w:rsid w:val="00D13FBE"/>
    <w:rsid w:val="00D14D95"/>
    <w:rsid w:val="00D15274"/>
    <w:rsid w:val="00D17412"/>
    <w:rsid w:val="00D17D06"/>
    <w:rsid w:val="00D264BA"/>
    <w:rsid w:val="00D44A20"/>
    <w:rsid w:val="00D454BB"/>
    <w:rsid w:val="00D4753D"/>
    <w:rsid w:val="00D51599"/>
    <w:rsid w:val="00D521DF"/>
    <w:rsid w:val="00D522F6"/>
    <w:rsid w:val="00D53CBC"/>
    <w:rsid w:val="00D54FDD"/>
    <w:rsid w:val="00D55186"/>
    <w:rsid w:val="00D63A26"/>
    <w:rsid w:val="00D63D25"/>
    <w:rsid w:val="00D64088"/>
    <w:rsid w:val="00D6425F"/>
    <w:rsid w:val="00D65C56"/>
    <w:rsid w:val="00D66211"/>
    <w:rsid w:val="00D702C9"/>
    <w:rsid w:val="00D72B7C"/>
    <w:rsid w:val="00D75903"/>
    <w:rsid w:val="00D75FF7"/>
    <w:rsid w:val="00D77164"/>
    <w:rsid w:val="00D7752D"/>
    <w:rsid w:val="00D8073A"/>
    <w:rsid w:val="00D8716A"/>
    <w:rsid w:val="00D87B00"/>
    <w:rsid w:val="00D930AF"/>
    <w:rsid w:val="00D9761F"/>
    <w:rsid w:val="00D97795"/>
    <w:rsid w:val="00DA2340"/>
    <w:rsid w:val="00DA307D"/>
    <w:rsid w:val="00DA565B"/>
    <w:rsid w:val="00DA67FC"/>
    <w:rsid w:val="00DB5FE9"/>
    <w:rsid w:val="00DB6E99"/>
    <w:rsid w:val="00DC1928"/>
    <w:rsid w:val="00DC2EF6"/>
    <w:rsid w:val="00DC3C08"/>
    <w:rsid w:val="00DC412F"/>
    <w:rsid w:val="00DC73BD"/>
    <w:rsid w:val="00DD764E"/>
    <w:rsid w:val="00DE086D"/>
    <w:rsid w:val="00DE0D1F"/>
    <w:rsid w:val="00DE0F75"/>
    <w:rsid w:val="00DE141A"/>
    <w:rsid w:val="00DE1FF8"/>
    <w:rsid w:val="00DE37E1"/>
    <w:rsid w:val="00DE582B"/>
    <w:rsid w:val="00DE69B2"/>
    <w:rsid w:val="00DE712F"/>
    <w:rsid w:val="00DF357E"/>
    <w:rsid w:val="00DF44DE"/>
    <w:rsid w:val="00DF4C5B"/>
    <w:rsid w:val="00DF7E73"/>
    <w:rsid w:val="00E003DC"/>
    <w:rsid w:val="00E0323E"/>
    <w:rsid w:val="00E032B0"/>
    <w:rsid w:val="00E0472D"/>
    <w:rsid w:val="00E0632F"/>
    <w:rsid w:val="00E11FDB"/>
    <w:rsid w:val="00E1427E"/>
    <w:rsid w:val="00E17CF8"/>
    <w:rsid w:val="00E2090C"/>
    <w:rsid w:val="00E240E7"/>
    <w:rsid w:val="00E24114"/>
    <w:rsid w:val="00E24241"/>
    <w:rsid w:val="00E24B1A"/>
    <w:rsid w:val="00E25ACF"/>
    <w:rsid w:val="00E25C29"/>
    <w:rsid w:val="00E26B3E"/>
    <w:rsid w:val="00E2771B"/>
    <w:rsid w:val="00E27790"/>
    <w:rsid w:val="00E27D08"/>
    <w:rsid w:val="00E334AC"/>
    <w:rsid w:val="00E33A70"/>
    <w:rsid w:val="00E34751"/>
    <w:rsid w:val="00E416D4"/>
    <w:rsid w:val="00E44C5A"/>
    <w:rsid w:val="00E467E4"/>
    <w:rsid w:val="00E47817"/>
    <w:rsid w:val="00E517EC"/>
    <w:rsid w:val="00E55107"/>
    <w:rsid w:val="00E56DF7"/>
    <w:rsid w:val="00E56F08"/>
    <w:rsid w:val="00E601B5"/>
    <w:rsid w:val="00E61C5A"/>
    <w:rsid w:val="00E6233D"/>
    <w:rsid w:val="00E63524"/>
    <w:rsid w:val="00E64AA9"/>
    <w:rsid w:val="00E76094"/>
    <w:rsid w:val="00E82B97"/>
    <w:rsid w:val="00E837BC"/>
    <w:rsid w:val="00E86012"/>
    <w:rsid w:val="00E8652B"/>
    <w:rsid w:val="00E86ED1"/>
    <w:rsid w:val="00E8702A"/>
    <w:rsid w:val="00E87EBD"/>
    <w:rsid w:val="00E92375"/>
    <w:rsid w:val="00E93928"/>
    <w:rsid w:val="00E958A8"/>
    <w:rsid w:val="00EA15D2"/>
    <w:rsid w:val="00EA2543"/>
    <w:rsid w:val="00EA4959"/>
    <w:rsid w:val="00EA68EA"/>
    <w:rsid w:val="00EA6B09"/>
    <w:rsid w:val="00EB08C8"/>
    <w:rsid w:val="00EB376D"/>
    <w:rsid w:val="00EB39EF"/>
    <w:rsid w:val="00EB4465"/>
    <w:rsid w:val="00EB5ADF"/>
    <w:rsid w:val="00EB67C7"/>
    <w:rsid w:val="00EC081B"/>
    <w:rsid w:val="00EC1939"/>
    <w:rsid w:val="00EC2638"/>
    <w:rsid w:val="00EC2C35"/>
    <w:rsid w:val="00EC42C3"/>
    <w:rsid w:val="00EC731A"/>
    <w:rsid w:val="00EC786F"/>
    <w:rsid w:val="00ED02D2"/>
    <w:rsid w:val="00ED22EB"/>
    <w:rsid w:val="00ED6CB7"/>
    <w:rsid w:val="00ED7891"/>
    <w:rsid w:val="00EE0193"/>
    <w:rsid w:val="00EE0870"/>
    <w:rsid w:val="00EE2749"/>
    <w:rsid w:val="00EE27CE"/>
    <w:rsid w:val="00EE555B"/>
    <w:rsid w:val="00EE693D"/>
    <w:rsid w:val="00EE77D6"/>
    <w:rsid w:val="00EF0E38"/>
    <w:rsid w:val="00EF4436"/>
    <w:rsid w:val="00EF5079"/>
    <w:rsid w:val="00EF5DE0"/>
    <w:rsid w:val="00EF6167"/>
    <w:rsid w:val="00EF7186"/>
    <w:rsid w:val="00EF7893"/>
    <w:rsid w:val="00F004D9"/>
    <w:rsid w:val="00F004FD"/>
    <w:rsid w:val="00F005CE"/>
    <w:rsid w:val="00F034AF"/>
    <w:rsid w:val="00F102FA"/>
    <w:rsid w:val="00F11A83"/>
    <w:rsid w:val="00F20CC2"/>
    <w:rsid w:val="00F20DD0"/>
    <w:rsid w:val="00F2530F"/>
    <w:rsid w:val="00F2585A"/>
    <w:rsid w:val="00F26428"/>
    <w:rsid w:val="00F31E90"/>
    <w:rsid w:val="00F32485"/>
    <w:rsid w:val="00F347E5"/>
    <w:rsid w:val="00F35328"/>
    <w:rsid w:val="00F36F5D"/>
    <w:rsid w:val="00F4412A"/>
    <w:rsid w:val="00F47BBA"/>
    <w:rsid w:val="00F507D0"/>
    <w:rsid w:val="00F512E9"/>
    <w:rsid w:val="00F51557"/>
    <w:rsid w:val="00F5227B"/>
    <w:rsid w:val="00F52962"/>
    <w:rsid w:val="00F55B1A"/>
    <w:rsid w:val="00F56558"/>
    <w:rsid w:val="00F56C90"/>
    <w:rsid w:val="00F57289"/>
    <w:rsid w:val="00F61737"/>
    <w:rsid w:val="00F629C8"/>
    <w:rsid w:val="00F658B9"/>
    <w:rsid w:val="00F669FE"/>
    <w:rsid w:val="00F7186C"/>
    <w:rsid w:val="00F80FE5"/>
    <w:rsid w:val="00F82488"/>
    <w:rsid w:val="00F8418F"/>
    <w:rsid w:val="00F85A43"/>
    <w:rsid w:val="00F85D6A"/>
    <w:rsid w:val="00F868CF"/>
    <w:rsid w:val="00F9285C"/>
    <w:rsid w:val="00F92C8E"/>
    <w:rsid w:val="00F9481B"/>
    <w:rsid w:val="00F95B25"/>
    <w:rsid w:val="00F97547"/>
    <w:rsid w:val="00FA02EF"/>
    <w:rsid w:val="00FA0333"/>
    <w:rsid w:val="00FA03EC"/>
    <w:rsid w:val="00FA04DA"/>
    <w:rsid w:val="00FA3062"/>
    <w:rsid w:val="00FA3493"/>
    <w:rsid w:val="00FA56F6"/>
    <w:rsid w:val="00FA648C"/>
    <w:rsid w:val="00FA7B6B"/>
    <w:rsid w:val="00FB0782"/>
    <w:rsid w:val="00FB1A36"/>
    <w:rsid w:val="00FB1CEF"/>
    <w:rsid w:val="00FC1338"/>
    <w:rsid w:val="00FC28DC"/>
    <w:rsid w:val="00FC7D15"/>
    <w:rsid w:val="00FD0891"/>
    <w:rsid w:val="00FD3D66"/>
    <w:rsid w:val="00FD5E32"/>
    <w:rsid w:val="00FD6B2A"/>
    <w:rsid w:val="00FE0793"/>
    <w:rsid w:val="00FE188F"/>
    <w:rsid w:val="00FE4A43"/>
    <w:rsid w:val="00FE5EBB"/>
    <w:rsid w:val="00FEB59B"/>
    <w:rsid w:val="00FF2492"/>
    <w:rsid w:val="00FF2E34"/>
    <w:rsid w:val="00FF56C2"/>
    <w:rsid w:val="00FF56CC"/>
    <w:rsid w:val="0106937A"/>
    <w:rsid w:val="010B0D69"/>
    <w:rsid w:val="010F9290"/>
    <w:rsid w:val="011F8E97"/>
    <w:rsid w:val="012A7AD0"/>
    <w:rsid w:val="012C8CF3"/>
    <w:rsid w:val="014C1272"/>
    <w:rsid w:val="01806C56"/>
    <w:rsid w:val="01970120"/>
    <w:rsid w:val="01E0648C"/>
    <w:rsid w:val="021E2E3C"/>
    <w:rsid w:val="0264A7D8"/>
    <w:rsid w:val="026664D9"/>
    <w:rsid w:val="026D5E97"/>
    <w:rsid w:val="027D3AE2"/>
    <w:rsid w:val="028D6964"/>
    <w:rsid w:val="02952AC3"/>
    <w:rsid w:val="02D0332E"/>
    <w:rsid w:val="030008F1"/>
    <w:rsid w:val="034DF2B0"/>
    <w:rsid w:val="0352B098"/>
    <w:rsid w:val="035782E0"/>
    <w:rsid w:val="036B47A5"/>
    <w:rsid w:val="039AE08A"/>
    <w:rsid w:val="03C8E476"/>
    <w:rsid w:val="03E67978"/>
    <w:rsid w:val="0409BB29"/>
    <w:rsid w:val="041021DC"/>
    <w:rsid w:val="0436FDD9"/>
    <w:rsid w:val="043C4366"/>
    <w:rsid w:val="04601D98"/>
    <w:rsid w:val="047CF459"/>
    <w:rsid w:val="047D5285"/>
    <w:rsid w:val="048606C5"/>
    <w:rsid w:val="04969924"/>
    <w:rsid w:val="049F8A24"/>
    <w:rsid w:val="04B77CBF"/>
    <w:rsid w:val="04C8E8CF"/>
    <w:rsid w:val="04D89517"/>
    <w:rsid w:val="04FD26EA"/>
    <w:rsid w:val="0506759F"/>
    <w:rsid w:val="050FE160"/>
    <w:rsid w:val="0526AD8C"/>
    <w:rsid w:val="052A831A"/>
    <w:rsid w:val="05313B54"/>
    <w:rsid w:val="05358938"/>
    <w:rsid w:val="054A52F4"/>
    <w:rsid w:val="05AA7BA4"/>
    <w:rsid w:val="05C102FC"/>
    <w:rsid w:val="05FC2208"/>
    <w:rsid w:val="06106F5E"/>
    <w:rsid w:val="0621625B"/>
    <w:rsid w:val="0625F9E5"/>
    <w:rsid w:val="062947FF"/>
    <w:rsid w:val="0633492B"/>
    <w:rsid w:val="064B34C3"/>
    <w:rsid w:val="06868006"/>
    <w:rsid w:val="06B23BBC"/>
    <w:rsid w:val="06EC8AED"/>
    <w:rsid w:val="073C2B98"/>
    <w:rsid w:val="079F6501"/>
    <w:rsid w:val="07A5D44B"/>
    <w:rsid w:val="07D31649"/>
    <w:rsid w:val="07E4655A"/>
    <w:rsid w:val="0803AC1B"/>
    <w:rsid w:val="085CB126"/>
    <w:rsid w:val="0864FF7A"/>
    <w:rsid w:val="086A33AA"/>
    <w:rsid w:val="08906964"/>
    <w:rsid w:val="089D0B16"/>
    <w:rsid w:val="094491B3"/>
    <w:rsid w:val="0973798D"/>
    <w:rsid w:val="0983834D"/>
    <w:rsid w:val="0996039B"/>
    <w:rsid w:val="09CAACE5"/>
    <w:rsid w:val="09DC5E9D"/>
    <w:rsid w:val="0A349E89"/>
    <w:rsid w:val="0B00E0F9"/>
    <w:rsid w:val="0B211534"/>
    <w:rsid w:val="0B29CC04"/>
    <w:rsid w:val="0B3D91E2"/>
    <w:rsid w:val="0B507567"/>
    <w:rsid w:val="0B52384A"/>
    <w:rsid w:val="0B57567E"/>
    <w:rsid w:val="0B6B152D"/>
    <w:rsid w:val="0B94C2FA"/>
    <w:rsid w:val="0B9FBB64"/>
    <w:rsid w:val="0BED0D3E"/>
    <w:rsid w:val="0C2324C6"/>
    <w:rsid w:val="0C5A8C04"/>
    <w:rsid w:val="0C5D8243"/>
    <w:rsid w:val="0C5F3F07"/>
    <w:rsid w:val="0C8534D4"/>
    <w:rsid w:val="0CAAFF55"/>
    <w:rsid w:val="0CC521B9"/>
    <w:rsid w:val="0CF0E8CC"/>
    <w:rsid w:val="0D0FB32A"/>
    <w:rsid w:val="0DD8685B"/>
    <w:rsid w:val="0E029115"/>
    <w:rsid w:val="0E3920DF"/>
    <w:rsid w:val="0E39EE44"/>
    <w:rsid w:val="0E43EC83"/>
    <w:rsid w:val="0EA80829"/>
    <w:rsid w:val="0EA9B342"/>
    <w:rsid w:val="0EC0E759"/>
    <w:rsid w:val="0ECF9C15"/>
    <w:rsid w:val="0EEE6A08"/>
    <w:rsid w:val="0EF0BD39"/>
    <w:rsid w:val="0EF2B27E"/>
    <w:rsid w:val="0F08679A"/>
    <w:rsid w:val="0F8CDBAB"/>
    <w:rsid w:val="0FA7F993"/>
    <w:rsid w:val="0FA8E6D5"/>
    <w:rsid w:val="0FF6ED82"/>
    <w:rsid w:val="0FF9CB6A"/>
    <w:rsid w:val="101E3469"/>
    <w:rsid w:val="105C66FF"/>
    <w:rsid w:val="1065B6F7"/>
    <w:rsid w:val="1091F365"/>
    <w:rsid w:val="10CF9922"/>
    <w:rsid w:val="10D52126"/>
    <w:rsid w:val="1127551A"/>
    <w:rsid w:val="1149147D"/>
    <w:rsid w:val="115710DD"/>
    <w:rsid w:val="1176DEB4"/>
    <w:rsid w:val="11B14996"/>
    <w:rsid w:val="11B35961"/>
    <w:rsid w:val="11CAC14D"/>
    <w:rsid w:val="11D5D318"/>
    <w:rsid w:val="122A1AA8"/>
    <w:rsid w:val="1274A792"/>
    <w:rsid w:val="128646E6"/>
    <w:rsid w:val="1323841A"/>
    <w:rsid w:val="1323A403"/>
    <w:rsid w:val="135086E7"/>
    <w:rsid w:val="13A2918D"/>
    <w:rsid w:val="13CC0543"/>
    <w:rsid w:val="13E36A06"/>
    <w:rsid w:val="13FD73C8"/>
    <w:rsid w:val="1441E43B"/>
    <w:rsid w:val="14502F72"/>
    <w:rsid w:val="1451A53B"/>
    <w:rsid w:val="145DE835"/>
    <w:rsid w:val="1499A504"/>
    <w:rsid w:val="14A036D9"/>
    <w:rsid w:val="1523EBF5"/>
    <w:rsid w:val="15460B63"/>
    <w:rsid w:val="155E4C89"/>
    <w:rsid w:val="15649436"/>
    <w:rsid w:val="158B24FE"/>
    <w:rsid w:val="158F318B"/>
    <w:rsid w:val="159256ED"/>
    <w:rsid w:val="15C98053"/>
    <w:rsid w:val="162D5A96"/>
    <w:rsid w:val="1650D636"/>
    <w:rsid w:val="16600826"/>
    <w:rsid w:val="166FD393"/>
    <w:rsid w:val="1670BD01"/>
    <w:rsid w:val="1677FC03"/>
    <w:rsid w:val="16793C59"/>
    <w:rsid w:val="16A815E6"/>
    <w:rsid w:val="16E2353B"/>
    <w:rsid w:val="17149496"/>
    <w:rsid w:val="1744B743"/>
    <w:rsid w:val="1747DEE3"/>
    <w:rsid w:val="17749C94"/>
    <w:rsid w:val="178928F8"/>
    <w:rsid w:val="178EC4AE"/>
    <w:rsid w:val="17C1162F"/>
    <w:rsid w:val="17C2D027"/>
    <w:rsid w:val="17E2D4A0"/>
    <w:rsid w:val="17EC0359"/>
    <w:rsid w:val="1860E7AD"/>
    <w:rsid w:val="1860FA55"/>
    <w:rsid w:val="1867BD46"/>
    <w:rsid w:val="188C1AEB"/>
    <w:rsid w:val="18D9FE1F"/>
    <w:rsid w:val="18F5ED9B"/>
    <w:rsid w:val="192E718D"/>
    <w:rsid w:val="19406ECD"/>
    <w:rsid w:val="194D69A2"/>
    <w:rsid w:val="1958D38E"/>
    <w:rsid w:val="196FB673"/>
    <w:rsid w:val="1992918A"/>
    <w:rsid w:val="19981579"/>
    <w:rsid w:val="19B11CF3"/>
    <w:rsid w:val="19B90CD3"/>
    <w:rsid w:val="19FF85FB"/>
    <w:rsid w:val="1A0A1C4F"/>
    <w:rsid w:val="1A4B4049"/>
    <w:rsid w:val="1A71B4D9"/>
    <w:rsid w:val="1A7DB297"/>
    <w:rsid w:val="1A8BE9F4"/>
    <w:rsid w:val="1A951806"/>
    <w:rsid w:val="1A9C267B"/>
    <w:rsid w:val="1ABF5F85"/>
    <w:rsid w:val="1ACC68C1"/>
    <w:rsid w:val="1B52B0E4"/>
    <w:rsid w:val="1BA6DE55"/>
    <w:rsid w:val="1BF31D28"/>
    <w:rsid w:val="1C12C7BD"/>
    <w:rsid w:val="1C35BE97"/>
    <w:rsid w:val="1C394355"/>
    <w:rsid w:val="1C560294"/>
    <w:rsid w:val="1CB50C3B"/>
    <w:rsid w:val="1CF63EBC"/>
    <w:rsid w:val="1CFCAEDD"/>
    <w:rsid w:val="1D0D1DF3"/>
    <w:rsid w:val="1D0FE8B0"/>
    <w:rsid w:val="1D257F4C"/>
    <w:rsid w:val="1D3C963C"/>
    <w:rsid w:val="1D476F3B"/>
    <w:rsid w:val="1D601964"/>
    <w:rsid w:val="1D956D52"/>
    <w:rsid w:val="1DCA4624"/>
    <w:rsid w:val="1DE5CC97"/>
    <w:rsid w:val="1DE8848D"/>
    <w:rsid w:val="1E172B20"/>
    <w:rsid w:val="1E1EB0ED"/>
    <w:rsid w:val="1E535158"/>
    <w:rsid w:val="1E6251F8"/>
    <w:rsid w:val="1E7826FE"/>
    <w:rsid w:val="1EBABE36"/>
    <w:rsid w:val="1F1DFFA1"/>
    <w:rsid w:val="1F8D52FE"/>
    <w:rsid w:val="2046A616"/>
    <w:rsid w:val="2090A4E9"/>
    <w:rsid w:val="209CE923"/>
    <w:rsid w:val="20B2AD59"/>
    <w:rsid w:val="20FA91EC"/>
    <w:rsid w:val="211210CF"/>
    <w:rsid w:val="2133FBDB"/>
    <w:rsid w:val="216A251F"/>
    <w:rsid w:val="2176C003"/>
    <w:rsid w:val="21779EE7"/>
    <w:rsid w:val="21A34B25"/>
    <w:rsid w:val="21A4E703"/>
    <w:rsid w:val="21A5CCC1"/>
    <w:rsid w:val="21C8FD5A"/>
    <w:rsid w:val="21CBB9D8"/>
    <w:rsid w:val="21D5DF92"/>
    <w:rsid w:val="21DC9CB9"/>
    <w:rsid w:val="21E4ABF9"/>
    <w:rsid w:val="21EDA8CB"/>
    <w:rsid w:val="21F07CA1"/>
    <w:rsid w:val="22212BBF"/>
    <w:rsid w:val="22394866"/>
    <w:rsid w:val="224204FD"/>
    <w:rsid w:val="22660CAB"/>
    <w:rsid w:val="22DCF085"/>
    <w:rsid w:val="232E233D"/>
    <w:rsid w:val="23413FA8"/>
    <w:rsid w:val="235238D6"/>
    <w:rsid w:val="235D0366"/>
    <w:rsid w:val="235F7D6C"/>
    <w:rsid w:val="236B80B8"/>
    <w:rsid w:val="23809A2D"/>
    <w:rsid w:val="23B7539A"/>
    <w:rsid w:val="23C8C8B5"/>
    <w:rsid w:val="23CED7FE"/>
    <w:rsid w:val="23DAC5B4"/>
    <w:rsid w:val="23F42C25"/>
    <w:rsid w:val="23FCBFC0"/>
    <w:rsid w:val="24783BDD"/>
    <w:rsid w:val="24A19D6A"/>
    <w:rsid w:val="24DE2487"/>
    <w:rsid w:val="24DEB732"/>
    <w:rsid w:val="24F776B4"/>
    <w:rsid w:val="252815DB"/>
    <w:rsid w:val="25784EEB"/>
    <w:rsid w:val="258ABE73"/>
    <w:rsid w:val="25A94198"/>
    <w:rsid w:val="25AC5653"/>
    <w:rsid w:val="25D2C5BF"/>
    <w:rsid w:val="25D9465A"/>
    <w:rsid w:val="25F46F75"/>
    <w:rsid w:val="25F5ED6C"/>
    <w:rsid w:val="2616BD5C"/>
    <w:rsid w:val="26254787"/>
    <w:rsid w:val="26324D4B"/>
    <w:rsid w:val="264E4012"/>
    <w:rsid w:val="2653CC40"/>
    <w:rsid w:val="26565891"/>
    <w:rsid w:val="2656AD0D"/>
    <w:rsid w:val="26CA4274"/>
    <w:rsid w:val="26E60831"/>
    <w:rsid w:val="271B0F49"/>
    <w:rsid w:val="2720A5D1"/>
    <w:rsid w:val="27353369"/>
    <w:rsid w:val="2749F555"/>
    <w:rsid w:val="275D053C"/>
    <w:rsid w:val="276A9BA2"/>
    <w:rsid w:val="2780C7F9"/>
    <w:rsid w:val="27AA5AE1"/>
    <w:rsid w:val="27C01E71"/>
    <w:rsid w:val="28239565"/>
    <w:rsid w:val="283DC5B2"/>
    <w:rsid w:val="284DF794"/>
    <w:rsid w:val="286780E6"/>
    <w:rsid w:val="286D14CF"/>
    <w:rsid w:val="286DAB19"/>
    <w:rsid w:val="2895E3C9"/>
    <w:rsid w:val="28CE9639"/>
    <w:rsid w:val="28CFEFDF"/>
    <w:rsid w:val="28D84B42"/>
    <w:rsid w:val="28FC9C77"/>
    <w:rsid w:val="293C0C10"/>
    <w:rsid w:val="2963A6DD"/>
    <w:rsid w:val="2989660D"/>
    <w:rsid w:val="29DF81F9"/>
    <w:rsid w:val="29EC92AC"/>
    <w:rsid w:val="2A1FD40E"/>
    <w:rsid w:val="2A24B3DD"/>
    <w:rsid w:val="2A7321A3"/>
    <w:rsid w:val="2A80548B"/>
    <w:rsid w:val="2A897F7F"/>
    <w:rsid w:val="2ACC5E60"/>
    <w:rsid w:val="2ACF9C42"/>
    <w:rsid w:val="2AFB9457"/>
    <w:rsid w:val="2B053046"/>
    <w:rsid w:val="2B178317"/>
    <w:rsid w:val="2B563B05"/>
    <w:rsid w:val="2B6BC2E6"/>
    <w:rsid w:val="2BAA8B2E"/>
    <w:rsid w:val="2BD7C299"/>
    <w:rsid w:val="2BE9CD55"/>
    <w:rsid w:val="2C3CBF29"/>
    <w:rsid w:val="2C7E1B40"/>
    <w:rsid w:val="2C7F1A7C"/>
    <w:rsid w:val="2CBF462A"/>
    <w:rsid w:val="2D0135AF"/>
    <w:rsid w:val="2D13B6AF"/>
    <w:rsid w:val="2D235D61"/>
    <w:rsid w:val="2D2C9040"/>
    <w:rsid w:val="2D71345A"/>
    <w:rsid w:val="2D7B8F64"/>
    <w:rsid w:val="2D7D1ADA"/>
    <w:rsid w:val="2D8921BB"/>
    <w:rsid w:val="2DB2C9D3"/>
    <w:rsid w:val="2DB533FA"/>
    <w:rsid w:val="2DCFEDDF"/>
    <w:rsid w:val="2DD7DB7B"/>
    <w:rsid w:val="2DDD82DD"/>
    <w:rsid w:val="2DE96286"/>
    <w:rsid w:val="2DEAB5A0"/>
    <w:rsid w:val="2E01CD04"/>
    <w:rsid w:val="2E103CEA"/>
    <w:rsid w:val="2E6B67DA"/>
    <w:rsid w:val="2E7D06D6"/>
    <w:rsid w:val="2E985382"/>
    <w:rsid w:val="2EAEB91D"/>
    <w:rsid w:val="2EB82903"/>
    <w:rsid w:val="2ED54FB8"/>
    <w:rsid w:val="2EDD03BE"/>
    <w:rsid w:val="2F321A6D"/>
    <w:rsid w:val="2F5E9595"/>
    <w:rsid w:val="2F83B4E3"/>
    <w:rsid w:val="2FA392E8"/>
    <w:rsid w:val="2FC938AE"/>
    <w:rsid w:val="2FC9A566"/>
    <w:rsid w:val="2FE1C368"/>
    <w:rsid w:val="2FED2194"/>
    <w:rsid w:val="303988F3"/>
    <w:rsid w:val="3048512A"/>
    <w:rsid w:val="306D4BAD"/>
    <w:rsid w:val="307751D3"/>
    <w:rsid w:val="309456BE"/>
    <w:rsid w:val="30948C13"/>
    <w:rsid w:val="30D271A5"/>
    <w:rsid w:val="30FA2B46"/>
    <w:rsid w:val="30FDD559"/>
    <w:rsid w:val="30FF0171"/>
    <w:rsid w:val="31439A45"/>
    <w:rsid w:val="3163AE3F"/>
    <w:rsid w:val="318DCADF"/>
    <w:rsid w:val="31A62210"/>
    <w:rsid w:val="31D259BC"/>
    <w:rsid w:val="31F4A18A"/>
    <w:rsid w:val="321196B9"/>
    <w:rsid w:val="32453360"/>
    <w:rsid w:val="329D4A14"/>
    <w:rsid w:val="32A223CF"/>
    <w:rsid w:val="32B428CB"/>
    <w:rsid w:val="32C94ADB"/>
    <w:rsid w:val="33318886"/>
    <w:rsid w:val="334809CD"/>
    <w:rsid w:val="3361D6C3"/>
    <w:rsid w:val="3363A5A1"/>
    <w:rsid w:val="33758E51"/>
    <w:rsid w:val="3379452C"/>
    <w:rsid w:val="33A1E82F"/>
    <w:rsid w:val="33A91176"/>
    <w:rsid w:val="33AA451C"/>
    <w:rsid w:val="33DE146D"/>
    <w:rsid w:val="34754F48"/>
    <w:rsid w:val="3480F44F"/>
    <w:rsid w:val="34AB1EF9"/>
    <w:rsid w:val="34C116C5"/>
    <w:rsid w:val="3502FAEC"/>
    <w:rsid w:val="3508DE83"/>
    <w:rsid w:val="350A6E55"/>
    <w:rsid w:val="35208E2E"/>
    <w:rsid w:val="357DBE8B"/>
    <w:rsid w:val="35883B46"/>
    <w:rsid w:val="358C6F34"/>
    <w:rsid w:val="35AC6EBD"/>
    <w:rsid w:val="35B875DB"/>
    <w:rsid w:val="35D5B454"/>
    <w:rsid w:val="35F4B03A"/>
    <w:rsid w:val="3636F1F8"/>
    <w:rsid w:val="365A5C9D"/>
    <w:rsid w:val="368C15F5"/>
    <w:rsid w:val="36BE8C1C"/>
    <w:rsid w:val="36EC8C56"/>
    <w:rsid w:val="371E207B"/>
    <w:rsid w:val="37214952"/>
    <w:rsid w:val="3723F70D"/>
    <w:rsid w:val="374D9D5F"/>
    <w:rsid w:val="374FED3F"/>
    <w:rsid w:val="37A42BD4"/>
    <w:rsid w:val="37B25A53"/>
    <w:rsid w:val="37BC06EA"/>
    <w:rsid w:val="37CB5CCC"/>
    <w:rsid w:val="37DC85AE"/>
    <w:rsid w:val="37F441E2"/>
    <w:rsid w:val="37F97E89"/>
    <w:rsid w:val="37FAC8AC"/>
    <w:rsid w:val="3858A7E8"/>
    <w:rsid w:val="388B3F48"/>
    <w:rsid w:val="389207E8"/>
    <w:rsid w:val="38A8C87D"/>
    <w:rsid w:val="38B213A7"/>
    <w:rsid w:val="38D0BE16"/>
    <w:rsid w:val="3922EEF8"/>
    <w:rsid w:val="392D8166"/>
    <w:rsid w:val="39634451"/>
    <w:rsid w:val="3971AEA2"/>
    <w:rsid w:val="3A1F522B"/>
    <w:rsid w:val="3A32AF87"/>
    <w:rsid w:val="3A3708E7"/>
    <w:rsid w:val="3A491BE6"/>
    <w:rsid w:val="3A4CF2AD"/>
    <w:rsid w:val="3A6C1693"/>
    <w:rsid w:val="3A7AD2E4"/>
    <w:rsid w:val="3AAD646B"/>
    <w:rsid w:val="3AB151E1"/>
    <w:rsid w:val="3ABEF472"/>
    <w:rsid w:val="3AC62AA6"/>
    <w:rsid w:val="3AD03A86"/>
    <w:rsid w:val="3AEAB964"/>
    <w:rsid w:val="3B358739"/>
    <w:rsid w:val="3B375426"/>
    <w:rsid w:val="3B3E6D26"/>
    <w:rsid w:val="3BDE9DE1"/>
    <w:rsid w:val="3BEBF756"/>
    <w:rsid w:val="3BF14CBB"/>
    <w:rsid w:val="3C050223"/>
    <w:rsid w:val="3C0D13B7"/>
    <w:rsid w:val="3C0F20CE"/>
    <w:rsid w:val="3C24323B"/>
    <w:rsid w:val="3C2545F7"/>
    <w:rsid w:val="3C74999A"/>
    <w:rsid w:val="3C9C3D99"/>
    <w:rsid w:val="3CD0C048"/>
    <w:rsid w:val="3D2410D0"/>
    <w:rsid w:val="3D24779A"/>
    <w:rsid w:val="3D5118D1"/>
    <w:rsid w:val="3D5955CE"/>
    <w:rsid w:val="3D84B7D9"/>
    <w:rsid w:val="3D87CCB1"/>
    <w:rsid w:val="3DA3D213"/>
    <w:rsid w:val="3DAEF91E"/>
    <w:rsid w:val="3DB7072C"/>
    <w:rsid w:val="3DCD11B9"/>
    <w:rsid w:val="3DD3B993"/>
    <w:rsid w:val="3DD5E760"/>
    <w:rsid w:val="3E2EEF85"/>
    <w:rsid w:val="3E31A4B0"/>
    <w:rsid w:val="3EA5898B"/>
    <w:rsid w:val="3EA78D84"/>
    <w:rsid w:val="3EF2333E"/>
    <w:rsid w:val="3F0FDCBA"/>
    <w:rsid w:val="3F37EBCB"/>
    <w:rsid w:val="3F671463"/>
    <w:rsid w:val="3FA0E83E"/>
    <w:rsid w:val="3FA873E1"/>
    <w:rsid w:val="3FAF85DA"/>
    <w:rsid w:val="3FBEBB80"/>
    <w:rsid w:val="3FDC101F"/>
    <w:rsid w:val="3FF21A7F"/>
    <w:rsid w:val="401C599C"/>
    <w:rsid w:val="4032B969"/>
    <w:rsid w:val="40529581"/>
    <w:rsid w:val="4064566C"/>
    <w:rsid w:val="40654BEA"/>
    <w:rsid w:val="4084582D"/>
    <w:rsid w:val="40DDC211"/>
    <w:rsid w:val="41021117"/>
    <w:rsid w:val="41395D91"/>
    <w:rsid w:val="41FFDCCE"/>
    <w:rsid w:val="4200263B"/>
    <w:rsid w:val="4232849B"/>
    <w:rsid w:val="4241754A"/>
    <w:rsid w:val="42421C8D"/>
    <w:rsid w:val="426F2761"/>
    <w:rsid w:val="428D827D"/>
    <w:rsid w:val="4294DC6B"/>
    <w:rsid w:val="43325BA0"/>
    <w:rsid w:val="433CFC36"/>
    <w:rsid w:val="43767C91"/>
    <w:rsid w:val="43A226EE"/>
    <w:rsid w:val="43FABE33"/>
    <w:rsid w:val="44038983"/>
    <w:rsid w:val="4404252B"/>
    <w:rsid w:val="4411F555"/>
    <w:rsid w:val="4487BE3A"/>
    <w:rsid w:val="44A55912"/>
    <w:rsid w:val="44B45B1C"/>
    <w:rsid w:val="44E3994A"/>
    <w:rsid w:val="4515D5B4"/>
    <w:rsid w:val="4548F3DB"/>
    <w:rsid w:val="456C6B29"/>
    <w:rsid w:val="4580813E"/>
    <w:rsid w:val="459D66C4"/>
    <w:rsid w:val="45A1CE71"/>
    <w:rsid w:val="45DFC2C3"/>
    <w:rsid w:val="45EAC854"/>
    <w:rsid w:val="45FF0337"/>
    <w:rsid w:val="46013F74"/>
    <w:rsid w:val="466EA31A"/>
    <w:rsid w:val="46923311"/>
    <w:rsid w:val="46DA7E44"/>
    <w:rsid w:val="46E18505"/>
    <w:rsid w:val="46EE2DB4"/>
    <w:rsid w:val="471273DC"/>
    <w:rsid w:val="4713F512"/>
    <w:rsid w:val="4744E798"/>
    <w:rsid w:val="476C8930"/>
    <w:rsid w:val="47732AD2"/>
    <w:rsid w:val="47771A9C"/>
    <w:rsid w:val="477B7E86"/>
    <w:rsid w:val="478DA9B8"/>
    <w:rsid w:val="47E0EE5C"/>
    <w:rsid w:val="480C79FA"/>
    <w:rsid w:val="48121570"/>
    <w:rsid w:val="48150167"/>
    <w:rsid w:val="484088CE"/>
    <w:rsid w:val="489EEB59"/>
    <w:rsid w:val="48B8BB52"/>
    <w:rsid w:val="48D714FE"/>
    <w:rsid w:val="48E48DD5"/>
    <w:rsid w:val="48FB961D"/>
    <w:rsid w:val="49037F6F"/>
    <w:rsid w:val="492060EC"/>
    <w:rsid w:val="49453B03"/>
    <w:rsid w:val="4960AC1A"/>
    <w:rsid w:val="49DB3AE3"/>
    <w:rsid w:val="49FB0A99"/>
    <w:rsid w:val="4A410CF9"/>
    <w:rsid w:val="4AC2F5E8"/>
    <w:rsid w:val="4AC47D96"/>
    <w:rsid w:val="4ACD9C1B"/>
    <w:rsid w:val="4AD73AB4"/>
    <w:rsid w:val="4AE38A27"/>
    <w:rsid w:val="4AEB6D92"/>
    <w:rsid w:val="4B334F46"/>
    <w:rsid w:val="4B4C702F"/>
    <w:rsid w:val="4B522648"/>
    <w:rsid w:val="4B55A96F"/>
    <w:rsid w:val="4B6BB6B8"/>
    <w:rsid w:val="4B6E9CAE"/>
    <w:rsid w:val="4BC234CD"/>
    <w:rsid w:val="4BC835F7"/>
    <w:rsid w:val="4C113C84"/>
    <w:rsid w:val="4C172CAC"/>
    <w:rsid w:val="4C2D57FE"/>
    <w:rsid w:val="4C2DC03B"/>
    <w:rsid w:val="4C5B7A79"/>
    <w:rsid w:val="4C7F7D75"/>
    <w:rsid w:val="4C90654F"/>
    <w:rsid w:val="4CDEE243"/>
    <w:rsid w:val="4D0B53B3"/>
    <w:rsid w:val="4D10BF11"/>
    <w:rsid w:val="4D147507"/>
    <w:rsid w:val="4D2D2B91"/>
    <w:rsid w:val="4D488E42"/>
    <w:rsid w:val="4D63E46D"/>
    <w:rsid w:val="4D6595D1"/>
    <w:rsid w:val="4D6C344B"/>
    <w:rsid w:val="4DC8C296"/>
    <w:rsid w:val="4DF0A99A"/>
    <w:rsid w:val="4DF593E8"/>
    <w:rsid w:val="4E16048B"/>
    <w:rsid w:val="4E23F061"/>
    <w:rsid w:val="4E3477A7"/>
    <w:rsid w:val="4E3567F7"/>
    <w:rsid w:val="4E51F46F"/>
    <w:rsid w:val="4E6EBA4C"/>
    <w:rsid w:val="4E73F71B"/>
    <w:rsid w:val="4E772895"/>
    <w:rsid w:val="4EC26FAC"/>
    <w:rsid w:val="4EC477FB"/>
    <w:rsid w:val="4EF032D7"/>
    <w:rsid w:val="4F093B3C"/>
    <w:rsid w:val="4F25454A"/>
    <w:rsid w:val="4F2B51A5"/>
    <w:rsid w:val="4F621E0D"/>
    <w:rsid w:val="4F8F85A6"/>
    <w:rsid w:val="4FA602B5"/>
    <w:rsid w:val="4FA762ED"/>
    <w:rsid w:val="4FA8FC97"/>
    <w:rsid w:val="4FCA8AA4"/>
    <w:rsid w:val="4FECC90A"/>
    <w:rsid w:val="50ADE815"/>
    <w:rsid w:val="5117C027"/>
    <w:rsid w:val="513D6870"/>
    <w:rsid w:val="5149B137"/>
    <w:rsid w:val="51510FAA"/>
    <w:rsid w:val="516EEEA7"/>
    <w:rsid w:val="51C33D93"/>
    <w:rsid w:val="51E98632"/>
    <w:rsid w:val="52151829"/>
    <w:rsid w:val="52208441"/>
    <w:rsid w:val="5238D015"/>
    <w:rsid w:val="524FCFC0"/>
    <w:rsid w:val="5261E5B4"/>
    <w:rsid w:val="527BA567"/>
    <w:rsid w:val="529A2816"/>
    <w:rsid w:val="52B067B6"/>
    <w:rsid w:val="52D17E86"/>
    <w:rsid w:val="52DB1C70"/>
    <w:rsid w:val="52E0FF69"/>
    <w:rsid w:val="52EC8CB2"/>
    <w:rsid w:val="52F79AE4"/>
    <w:rsid w:val="538D89DC"/>
    <w:rsid w:val="5393F2A3"/>
    <w:rsid w:val="53BB87A2"/>
    <w:rsid w:val="53BF7B27"/>
    <w:rsid w:val="53D19790"/>
    <w:rsid w:val="543A7FA2"/>
    <w:rsid w:val="545AE283"/>
    <w:rsid w:val="546AEB03"/>
    <w:rsid w:val="547C8AEE"/>
    <w:rsid w:val="548E138A"/>
    <w:rsid w:val="54AF69C0"/>
    <w:rsid w:val="55074898"/>
    <w:rsid w:val="5507E7BD"/>
    <w:rsid w:val="55218782"/>
    <w:rsid w:val="55555BAC"/>
    <w:rsid w:val="557A8AEB"/>
    <w:rsid w:val="55B1B0FC"/>
    <w:rsid w:val="55F2078B"/>
    <w:rsid w:val="5628D1EA"/>
    <w:rsid w:val="562E7D9F"/>
    <w:rsid w:val="565C1E2E"/>
    <w:rsid w:val="566B6135"/>
    <w:rsid w:val="567FB693"/>
    <w:rsid w:val="571E090A"/>
    <w:rsid w:val="57231770"/>
    <w:rsid w:val="5762F2CB"/>
    <w:rsid w:val="578FC861"/>
    <w:rsid w:val="57B94E53"/>
    <w:rsid w:val="57F4A62A"/>
    <w:rsid w:val="580DBC72"/>
    <w:rsid w:val="5815594D"/>
    <w:rsid w:val="5825AB0A"/>
    <w:rsid w:val="58370393"/>
    <w:rsid w:val="587F7C37"/>
    <w:rsid w:val="58ACAC1E"/>
    <w:rsid w:val="58BC6827"/>
    <w:rsid w:val="58DB2233"/>
    <w:rsid w:val="58F13F51"/>
    <w:rsid w:val="5965E88D"/>
    <w:rsid w:val="59A17DA2"/>
    <w:rsid w:val="59ADEF6D"/>
    <w:rsid w:val="59EAA6BD"/>
    <w:rsid w:val="5A2923D1"/>
    <w:rsid w:val="5A2C3F82"/>
    <w:rsid w:val="5A368A1D"/>
    <w:rsid w:val="5A399889"/>
    <w:rsid w:val="5A4869F5"/>
    <w:rsid w:val="5A783254"/>
    <w:rsid w:val="5AC454DF"/>
    <w:rsid w:val="5ADAECF4"/>
    <w:rsid w:val="5AE97639"/>
    <w:rsid w:val="5AFEE97E"/>
    <w:rsid w:val="5B0E27BC"/>
    <w:rsid w:val="5B260EBE"/>
    <w:rsid w:val="5B515191"/>
    <w:rsid w:val="5B5AECC3"/>
    <w:rsid w:val="5BD548C3"/>
    <w:rsid w:val="5BF3ACDB"/>
    <w:rsid w:val="5C03256B"/>
    <w:rsid w:val="5C14A48D"/>
    <w:rsid w:val="5C21CB91"/>
    <w:rsid w:val="5C234FC8"/>
    <w:rsid w:val="5C49CA18"/>
    <w:rsid w:val="5C61E5BD"/>
    <w:rsid w:val="5C770BE6"/>
    <w:rsid w:val="5CCB853E"/>
    <w:rsid w:val="5CECB30F"/>
    <w:rsid w:val="5D03C289"/>
    <w:rsid w:val="5D371B22"/>
    <w:rsid w:val="5D3D15BE"/>
    <w:rsid w:val="5D830AA9"/>
    <w:rsid w:val="5DAB5826"/>
    <w:rsid w:val="5DC1D6A9"/>
    <w:rsid w:val="5DDEFFB1"/>
    <w:rsid w:val="5E13F0B7"/>
    <w:rsid w:val="5E77677D"/>
    <w:rsid w:val="5E78063C"/>
    <w:rsid w:val="5E8086CC"/>
    <w:rsid w:val="5E976975"/>
    <w:rsid w:val="5E9EA83C"/>
    <w:rsid w:val="5EAC5B31"/>
    <w:rsid w:val="5EE1A940"/>
    <w:rsid w:val="5F161A65"/>
    <w:rsid w:val="5F5F257C"/>
    <w:rsid w:val="5F773E7B"/>
    <w:rsid w:val="5F9B9E45"/>
    <w:rsid w:val="5FA17369"/>
    <w:rsid w:val="5FA746F7"/>
    <w:rsid w:val="5FD3F259"/>
    <w:rsid w:val="5FECCF56"/>
    <w:rsid w:val="60687AEA"/>
    <w:rsid w:val="60AB1E6F"/>
    <w:rsid w:val="60DFFF10"/>
    <w:rsid w:val="61062999"/>
    <w:rsid w:val="610D671F"/>
    <w:rsid w:val="614BDAB0"/>
    <w:rsid w:val="61627FA2"/>
    <w:rsid w:val="61661CDE"/>
    <w:rsid w:val="616E8ECF"/>
    <w:rsid w:val="618FA2D2"/>
    <w:rsid w:val="619BB966"/>
    <w:rsid w:val="61A1E549"/>
    <w:rsid w:val="61F7FAFB"/>
    <w:rsid w:val="61FD60E9"/>
    <w:rsid w:val="622CE7B1"/>
    <w:rsid w:val="6230CDEC"/>
    <w:rsid w:val="6260D3B9"/>
    <w:rsid w:val="628E92D3"/>
    <w:rsid w:val="629918B3"/>
    <w:rsid w:val="62A5B16D"/>
    <w:rsid w:val="62C4751E"/>
    <w:rsid w:val="62C8FF25"/>
    <w:rsid w:val="62FA685B"/>
    <w:rsid w:val="633019F2"/>
    <w:rsid w:val="6335527D"/>
    <w:rsid w:val="63374112"/>
    <w:rsid w:val="6377FC17"/>
    <w:rsid w:val="637BD183"/>
    <w:rsid w:val="6382AE3E"/>
    <w:rsid w:val="63D29AB4"/>
    <w:rsid w:val="6453FC33"/>
    <w:rsid w:val="647D3998"/>
    <w:rsid w:val="6480C363"/>
    <w:rsid w:val="64B72D9F"/>
    <w:rsid w:val="64E12BD8"/>
    <w:rsid w:val="6516BB3A"/>
    <w:rsid w:val="65217D60"/>
    <w:rsid w:val="65223C48"/>
    <w:rsid w:val="654134C0"/>
    <w:rsid w:val="65A0ECA7"/>
    <w:rsid w:val="65C098F7"/>
    <w:rsid w:val="65C8E97C"/>
    <w:rsid w:val="66135423"/>
    <w:rsid w:val="664CD531"/>
    <w:rsid w:val="666FB6E9"/>
    <w:rsid w:val="667AAB62"/>
    <w:rsid w:val="669B0ECF"/>
    <w:rsid w:val="66C3124F"/>
    <w:rsid w:val="66CB2E1F"/>
    <w:rsid w:val="670D0BE9"/>
    <w:rsid w:val="6710196C"/>
    <w:rsid w:val="671E7DA6"/>
    <w:rsid w:val="673917BD"/>
    <w:rsid w:val="6754DFEA"/>
    <w:rsid w:val="678E2BA3"/>
    <w:rsid w:val="67A04BD5"/>
    <w:rsid w:val="67B5FD56"/>
    <w:rsid w:val="67DAF2C8"/>
    <w:rsid w:val="6806B6E1"/>
    <w:rsid w:val="68141102"/>
    <w:rsid w:val="687877C5"/>
    <w:rsid w:val="689EC1DD"/>
    <w:rsid w:val="68A2D743"/>
    <w:rsid w:val="68C9E08E"/>
    <w:rsid w:val="68DC4D68"/>
    <w:rsid w:val="68EF49C1"/>
    <w:rsid w:val="68F9E899"/>
    <w:rsid w:val="69091BB3"/>
    <w:rsid w:val="690B109B"/>
    <w:rsid w:val="692960E8"/>
    <w:rsid w:val="6930F71C"/>
    <w:rsid w:val="6972F4BE"/>
    <w:rsid w:val="6999A459"/>
    <w:rsid w:val="69A31A52"/>
    <w:rsid w:val="69C51EEC"/>
    <w:rsid w:val="6A2507FD"/>
    <w:rsid w:val="6A345AB5"/>
    <w:rsid w:val="6A50A8FF"/>
    <w:rsid w:val="6A574603"/>
    <w:rsid w:val="6A6433DB"/>
    <w:rsid w:val="6A65A233"/>
    <w:rsid w:val="6A6A689A"/>
    <w:rsid w:val="6A70C423"/>
    <w:rsid w:val="6A8F1C98"/>
    <w:rsid w:val="6AC197B4"/>
    <w:rsid w:val="6AEF60B1"/>
    <w:rsid w:val="6AFF559D"/>
    <w:rsid w:val="6B0EE232"/>
    <w:rsid w:val="6B1DDF9D"/>
    <w:rsid w:val="6B4242B8"/>
    <w:rsid w:val="6BA69B26"/>
    <w:rsid w:val="6BB4BFFF"/>
    <w:rsid w:val="6BD00BCA"/>
    <w:rsid w:val="6BDF6D44"/>
    <w:rsid w:val="6C6138B8"/>
    <w:rsid w:val="6C74E2CC"/>
    <w:rsid w:val="6C784FEE"/>
    <w:rsid w:val="6D01D883"/>
    <w:rsid w:val="6D11BB5F"/>
    <w:rsid w:val="6D28C945"/>
    <w:rsid w:val="6D3C8A4D"/>
    <w:rsid w:val="6DC9C4D0"/>
    <w:rsid w:val="6DF74186"/>
    <w:rsid w:val="6DFDE041"/>
    <w:rsid w:val="6E337FED"/>
    <w:rsid w:val="6E45B26A"/>
    <w:rsid w:val="6E5CDBCA"/>
    <w:rsid w:val="6E6F2A65"/>
    <w:rsid w:val="6EC3A525"/>
    <w:rsid w:val="6EE67F42"/>
    <w:rsid w:val="6EFF5079"/>
    <w:rsid w:val="6F014A8A"/>
    <w:rsid w:val="6F3FABF7"/>
    <w:rsid w:val="6F4DB5DD"/>
    <w:rsid w:val="6F51B54E"/>
    <w:rsid w:val="6F63981D"/>
    <w:rsid w:val="6F7A1C24"/>
    <w:rsid w:val="6F7B0421"/>
    <w:rsid w:val="6F884486"/>
    <w:rsid w:val="6FE8A5B5"/>
    <w:rsid w:val="7010F2C8"/>
    <w:rsid w:val="701D4E22"/>
    <w:rsid w:val="70323505"/>
    <w:rsid w:val="703275E3"/>
    <w:rsid w:val="711F8BF7"/>
    <w:rsid w:val="714B68DE"/>
    <w:rsid w:val="716F2011"/>
    <w:rsid w:val="717802F9"/>
    <w:rsid w:val="717E1085"/>
    <w:rsid w:val="7184FA3B"/>
    <w:rsid w:val="718578C7"/>
    <w:rsid w:val="7187EC45"/>
    <w:rsid w:val="718B1E44"/>
    <w:rsid w:val="719CE516"/>
    <w:rsid w:val="71B73EBB"/>
    <w:rsid w:val="71F77B6B"/>
    <w:rsid w:val="7221818E"/>
    <w:rsid w:val="727B5B59"/>
    <w:rsid w:val="72DB2FA6"/>
    <w:rsid w:val="73126840"/>
    <w:rsid w:val="73255D9B"/>
    <w:rsid w:val="734242D1"/>
    <w:rsid w:val="73B64E24"/>
    <w:rsid w:val="73C4D675"/>
    <w:rsid w:val="7418C82C"/>
    <w:rsid w:val="74562211"/>
    <w:rsid w:val="745A0817"/>
    <w:rsid w:val="745EC408"/>
    <w:rsid w:val="748B1B6E"/>
    <w:rsid w:val="74ADE7CC"/>
    <w:rsid w:val="74B0F7FC"/>
    <w:rsid w:val="74BCE195"/>
    <w:rsid w:val="74C64B1A"/>
    <w:rsid w:val="7518D7AE"/>
    <w:rsid w:val="753508E1"/>
    <w:rsid w:val="753882D0"/>
    <w:rsid w:val="75BF5527"/>
    <w:rsid w:val="76172967"/>
    <w:rsid w:val="761AC153"/>
    <w:rsid w:val="762B0D96"/>
    <w:rsid w:val="76771A28"/>
    <w:rsid w:val="767E2874"/>
    <w:rsid w:val="76DD67FE"/>
    <w:rsid w:val="76F48DB4"/>
    <w:rsid w:val="77037EA7"/>
    <w:rsid w:val="7728223B"/>
    <w:rsid w:val="777D111F"/>
    <w:rsid w:val="77845D68"/>
    <w:rsid w:val="778671C6"/>
    <w:rsid w:val="778AF89E"/>
    <w:rsid w:val="778F6E0A"/>
    <w:rsid w:val="779B6834"/>
    <w:rsid w:val="7818FE95"/>
    <w:rsid w:val="78298292"/>
    <w:rsid w:val="7837F5F8"/>
    <w:rsid w:val="7841EE45"/>
    <w:rsid w:val="78704158"/>
    <w:rsid w:val="78E99779"/>
    <w:rsid w:val="78ED53D3"/>
    <w:rsid w:val="78F4CB51"/>
    <w:rsid w:val="78FA3F17"/>
    <w:rsid w:val="79111E55"/>
    <w:rsid w:val="792536F8"/>
    <w:rsid w:val="79281731"/>
    <w:rsid w:val="7955752E"/>
    <w:rsid w:val="79A83410"/>
    <w:rsid w:val="79CBDD47"/>
    <w:rsid w:val="79FB9267"/>
    <w:rsid w:val="7A126410"/>
    <w:rsid w:val="7A2B1FE9"/>
    <w:rsid w:val="7A630BAB"/>
    <w:rsid w:val="7A63F7CD"/>
    <w:rsid w:val="7A65F2B4"/>
    <w:rsid w:val="7A7A9302"/>
    <w:rsid w:val="7A85758B"/>
    <w:rsid w:val="7ABAFB1B"/>
    <w:rsid w:val="7AC82F2B"/>
    <w:rsid w:val="7B05137C"/>
    <w:rsid w:val="7B3629F5"/>
    <w:rsid w:val="7B6191E4"/>
    <w:rsid w:val="7B6C9681"/>
    <w:rsid w:val="7BAFD682"/>
    <w:rsid w:val="7BE49999"/>
    <w:rsid w:val="7BFCEE51"/>
    <w:rsid w:val="7C35F45F"/>
    <w:rsid w:val="7C745EB7"/>
    <w:rsid w:val="7C83DA4B"/>
    <w:rsid w:val="7C864547"/>
    <w:rsid w:val="7CC8B0BD"/>
    <w:rsid w:val="7CDEF9AE"/>
    <w:rsid w:val="7CF91C83"/>
    <w:rsid w:val="7D011E50"/>
    <w:rsid w:val="7D082A7E"/>
    <w:rsid w:val="7D1F4AD9"/>
    <w:rsid w:val="7D959A36"/>
    <w:rsid w:val="7DBED091"/>
    <w:rsid w:val="7DEF3B0F"/>
    <w:rsid w:val="7E10BE57"/>
    <w:rsid w:val="7E2837AE"/>
    <w:rsid w:val="7E3F5429"/>
    <w:rsid w:val="7E7B96FA"/>
    <w:rsid w:val="7E906C51"/>
    <w:rsid w:val="7E963BB2"/>
    <w:rsid w:val="7E9B49B5"/>
    <w:rsid w:val="7F27877F"/>
    <w:rsid w:val="7F31EAA0"/>
    <w:rsid w:val="7F77E73E"/>
    <w:rsid w:val="7F90297C"/>
    <w:rsid w:val="7FAD1B6E"/>
    <w:rsid w:val="7FB6059D"/>
    <w:rsid w:val="7FEBE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220FA35"/>
  <w15:docId w15:val="{EDF76352-7D9B-40A2-88FC-42BB03CC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 w:right="77"/>
      <w:jc w:val="center"/>
      <w:outlineLvl w:val="0"/>
    </w:pPr>
    <w:rPr>
      <w:b/>
      <w:bCs/>
      <w:sz w:val="20"/>
      <w:szCs w:val="20"/>
    </w:rPr>
  </w:style>
  <w:style w:type="paragraph" w:styleId="Heading2">
    <w:name w:val="heading 2"/>
    <w:basedOn w:val="Normal"/>
    <w:uiPriority w:val="9"/>
    <w:unhideWhenUsed/>
    <w:qFormat/>
    <w:pPr>
      <w:spacing w:before="1"/>
      <w:ind w:left="10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jc w:val="both"/>
    </w:pPr>
    <w:rPr>
      <w:sz w:val="20"/>
      <w:szCs w:val="20"/>
    </w:rPr>
  </w:style>
  <w:style w:type="paragraph" w:styleId="Title">
    <w:name w:val="Title"/>
    <w:basedOn w:val="Normal"/>
    <w:uiPriority w:val="10"/>
    <w:qFormat/>
    <w:pPr>
      <w:spacing w:before="60"/>
      <w:ind w:left="15" w:right="77"/>
      <w:jc w:val="center"/>
    </w:pPr>
    <w:rPr>
      <w:b/>
      <w:bCs/>
      <w:sz w:val="28"/>
      <w:szCs w:val="28"/>
    </w:rPr>
  </w:style>
  <w:style w:type="paragraph" w:styleId="ListParagraph">
    <w:name w:val="List Paragraph"/>
    <w:basedOn w:val="Normal"/>
    <w:uiPriority w:val="1"/>
    <w:qFormat/>
    <w:pPr>
      <w:ind w:left="1180" w:right="175" w:hanging="360"/>
      <w:jc w:val="both"/>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C466FC"/>
    <w:rPr>
      <w:sz w:val="16"/>
      <w:szCs w:val="16"/>
    </w:rPr>
  </w:style>
  <w:style w:type="paragraph" w:styleId="CommentText">
    <w:name w:val="annotation text"/>
    <w:basedOn w:val="Normal"/>
    <w:link w:val="CommentTextChar"/>
    <w:uiPriority w:val="99"/>
    <w:unhideWhenUsed/>
    <w:rsid w:val="00C466FC"/>
    <w:rPr>
      <w:sz w:val="20"/>
      <w:szCs w:val="20"/>
    </w:rPr>
  </w:style>
  <w:style w:type="character" w:customStyle="1" w:styleId="CommentTextChar">
    <w:name w:val="Comment Text Char"/>
    <w:basedOn w:val="DefaultParagraphFont"/>
    <w:link w:val="CommentText"/>
    <w:uiPriority w:val="99"/>
    <w:rsid w:val="00C466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6FC"/>
    <w:rPr>
      <w:b/>
      <w:bCs/>
    </w:rPr>
  </w:style>
  <w:style w:type="character" w:customStyle="1" w:styleId="CommentSubjectChar">
    <w:name w:val="Comment Subject Char"/>
    <w:basedOn w:val="CommentTextChar"/>
    <w:link w:val="CommentSubject"/>
    <w:uiPriority w:val="99"/>
    <w:semiHidden/>
    <w:rsid w:val="00C466F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5099F"/>
    <w:rPr>
      <w:rFonts w:ascii="Times New Roman" w:eastAsia="Times New Roman" w:hAnsi="Times New Roman" w:cs="Times New Roman"/>
      <w:b/>
      <w:bCs/>
      <w:sz w:val="20"/>
      <w:szCs w:val="20"/>
    </w:rPr>
  </w:style>
  <w:style w:type="character" w:customStyle="1" w:styleId="cf01">
    <w:name w:val="cf01"/>
    <w:basedOn w:val="DefaultParagraphFont"/>
    <w:rsid w:val="007E7700"/>
    <w:rPr>
      <w:rFonts w:ascii="Segoe UI" w:hAnsi="Segoe UI" w:cs="Segoe UI" w:hint="default"/>
      <w:i/>
      <w:iCs/>
      <w:sz w:val="18"/>
      <w:szCs w:val="18"/>
    </w:rPr>
  </w:style>
  <w:style w:type="character" w:customStyle="1" w:styleId="cf11">
    <w:name w:val="cf11"/>
    <w:basedOn w:val="DefaultParagraphFont"/>
    <w:rsid w:val="007E7700"/>
    <w:rPr>
      <w:rFonts w:ascii="Segoe UI" w:hAnsi="Segoe UI" w:cs="Segoe UI" w:hint="default"/>
      <w:sz w:val="18"/>
      <w:szCs w:val="18"/>
    </w:rPr>
  </w:style>
  <w:style w:type="character" w:customStyle="1" w:styleId="cf21">
    <w:name w:val="cf21"/>
    <w:basedOn w:val="DefaultParagraphFont"/>
    <w:rsid w:val="00D87B00"/>
    <w:rPr>
      <w:rFonts w:ascii="Segoe UI" w:hAnsi="Segoe UI" w:cs="Segoe UI" w:hint="default"/>
      <w:i/>
      <w:iCs/>
      <w:color w:val="FF0000"/>
      <w:sz w:val="18"/>
      <w:szCs w:val="18"/>
    </w:rPr>
  </w:style>
  <w:style w:type="character" w:customStyle="1" w:styleId="normaltextrun">
    <w:name w:val="normaltextrun"/>
    <w:basedOn w:val="DefaultParagraphFont"/>
    <w:rsid w:val="00B72718"/>
  </w:style>
  <w:style w:type="paragraph" w:styleId="Revision">
    <w:name w:val="Revision"/>
    <w:hidden/>
    <w:uiPriority w:val="99"/>
    <w:semiHidden/>
    <w:rsid w:val="002827BA"/>
    <w:pPr>
      <w:widowControl/>
      <w:autoSpaceDE/>
      <w:autoSpaceDN/>
    </w:pPr>
    <w:rPr>
      <w:rFonts w:ascii="Times New Roman" w:eastAsia="Times New Roman" w:hAnsi="Times New Roman" w:cs="Times New Roman"/>
    </w:rPr>
  </w:style>
  <w:style w:type="table" w:styleId="TableGrid">
    <w:name w:val="Table Grid"/>
    <w:basedOn w:val="TableNormal"/>
    <w:uiPriority w:val="39"/>
    <w:rsid w:val="001C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423A"/>
    <w:rPr>
      <w:sz w:val="24"/>
      <w:szCs w:val="24"/>
    </w:rPr>
  </w:style>
  <w:style w:type="character" w:styleId="Mention">
    <w:name w:val="Mention"/>
    <w:basedOn w:val="DefaultParagraphFont"/>
    <w:uiPriority w:val="99"/>
    <w:unhideWhenUsed/>
    <w:rsid w:val="005161DF"/>
    <w:rPr>
      <w:color w:val="2B579A"/>
      <w:shd w:val="clear" w:color="auto" w:fill="E1DFDD"/>
    </w:rPr>
  </w:style>
  <w:style w:type="paragraph" w:styleId="Header">
    <w:name w:val="header"/>
    <w:basedOn w:val="Normal"/>
    <w:link w:val="HeaderChar"/>
    <w:uiPriority w:val="99"/>
    <w:unhideWhenUsed/>
    <w:rsid w:val="00A96371"/>
    <w:pPr>
      <w:tabs>
        <w:tab w:val="center" w:pos="4680"/>
        <w:tab w:val="right" w:pos="9360"/>
      </w:tabs>
    </w:pPr>
  </w:style>
  <w:style w:type="character" w:customStyle="1" w:styleId="HeaderChar">
    <w:name w:val="Header Char"/>
    <w:basedOn w:val="DefaultParagraphFont"/>
    <w:link w:val="Header"/>
    <w:uiPriority w:val="99"/>
    <w:rsid w:val="00A96371"/>
    <w:rPr>
      <w:rFonts w:ascii="Times New Roman" w:eastAsia="Times New Roman" w:hAnsi="Times New Roman" w:cs="Times New Roman"/>
    </w:rPr>
  </w:style>
  <w:style w:type="paragraph" w:styleId="Footer">
    <w:name w:val="footer"/>
    <w:basedOn w:val="Normal"/>
    <w:link w:val="FooterChar"/>
    <w:uiPriority w:val="99"/>
    <w:unhideWhenUsed/>
    <w:rsid w:val="00A96371"/>
    <w:pPr>
      <w:tabs>
        <w:tab w:val="center" w:pos="4680"/>
        <w:tab w:val="right" w:pos="9360"/>
      </w:tabs>
    </w:pPr>
  </w:style>
  <w:style w:type="character" w:customStyle="1" w:styleId="FooterChar">
    <w:name w:val="Footer Char"/>
    <w:basedOn w:val="DefaultParagraphFont"/>
    <w:link w:val="Footer"/>
    <w:uiPriority w:val="99"/>
    <w:rsid w:val="00A96371"/>
    <w:rPr>
      <w:rFonts w:ascii="Times New Roman" w:eastAsia="Times New Roman" w:hAnsi="Times New Roman" w:cs="Times New Roman"/>
    </w:rPr>
  </w:style>
  <w:style w:type="paragraph" w:customStyle="1" w:styleId="FlushLeftDoublewParaNum">
    <w:name w:val="Flush Left Double w/Para Num"/>
    <w:aliases w:val="FLDN"/>
    <w:basedOn w:val="Normal"/>
    <w:rsid w:val="002260D1"/>
    <w:pPr>
      <w:widowControl/>
      <w:numPr>
        <w:numId w:val="36"/>
      </w:numPr>
      <w:tabs>
        <w:tab w:val="clear" w:pos="360"/>
      </w:tabs>
      <w:suppressAutoHyphens/>
      <w:autoSpaceDE/>
      <w:autoSpaceDN/>
      <w:spacing w:line="480" w:lineRule="auto"/>
      <w:jc w:val="both"/>
    </w:pPr>
    <w:rPr>
      <w:sz w:val="24"/>
      <w:szCs w:val="20"/>
    </w:rPr>
  </w:style>
  <w:style w:type="paragraph" w:customStyle="1" w:styleId="SingleSpaceParagraph">
    <w:name w:val="Single Space Paragraph"/>
    <w:aliases w:val="SS"/>
    <w:basedOn w:val="Normal"/>
    <w:rsid w:val="002260D1"/>
    <w:pPr>
      <w:widowControl/>
      <w:suppressAutoHyphens/>
      <w:autoSpaceDE/>
      <w:autoSpaceDN/>
      <w:spacing w:after="240"/>
      <w:ind w:firstLine="1440"/>
      <w:jc w:val="both"/>
    </w:pPr>
    <w:rPr>
      <w:sz w:val="24"/>
      <w:szCs w:val="20"/>
    </w:rPr>
  </w:style>
  <w:style w:type="character" w:styleId="Hyperlink">
    <w:name w:val="Hyperlink"/>
    <w:basedOn w:val="DefaultParagraphFont"/>
    <w:uiPriority w:val="99"/>
    <w:unhideWhenUsed/>
    <w:rsid w:val="00F92C8E"/>
    <w:rPr>
      <w:color w:val="0000FF" w:themeColor="hyperlink"/>
      <w:u w:val="single"/>
    </w:rPr>
  </w:style>
  <w:style w:type="character" w:styleId="UnresolvedMention">
    <w:name w:val="Unresolved Mention"/>
    <w:basedOn w:val="DefaultParagraphFont"/>
    <w:uiPriority w:val="99"/>
    <w:semiHidden/>
    <w:unhideWhenUsed/>
    <w:rsid w:val="00F92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vents.gcc.teams.microsoft.com/event/17fa940b-424d-4257-8bb1-ea5600b4ec25@32f56fc7-5f81-4e22-a95b-15da66513bef" TargetMode="External"/><Relationship Id="rId18" Type="http://schemas.openxmlformats.org/officeDocument/2006/relationships/hyperlink" Target="http://rules.cityofnewyork.u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vents.gcc.teams.microsoft.com/event/17fa940b-424d-4257-8bb1-ea5600b4ec25@32f56fc7-5f81-4e22-a95b-15da66513bef" TargetMode="External"/><Relationship Id="rId17" Type="http://schemas.openxmlformats.org/officeDocument/2006/relationships/hyperlink" Target="mailto:dobrules@buildings.nyc.gov"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brules@buildings.nyc.gov" TargetMode="External"/><Relationship Id="rId20"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obrules@buildings.nyc.gov" TargetMode="Externa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mailto:dobrules@buildings.nyc.gov"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ules.cityofnewyork.us"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10478DE2ACF49802FFA10A0303DC4" ma:contentTypeVersion="18" ma:contentTypeDescription="Create a new document." ma:contentTypeScope="" ma:versionID="a2a0036af3a3872d32a226f83ca7536f">
  <xsd:schema xmlns:xsd="http://www.w3.org/2001/XMLSchema" xmlns:xs="http://www.w3.org/2001/XMLSchema" xmlns:p="http://schemas.microsoft.com/office/2006/metadata/properties" xmlns:ns2="bbfb80f7-a56c-498e-a536-e54dcd143b47" xmlns:ns3="afeafd15-37ad-429b-b1de-c95734342abc" targetNamespace="http://schemas.microsoft.com/office/2006/metadata/properties" ma:root="true" ma:fieldsID="bdc76b2a6264dc55688b1d19bef32712" ns2:_="" ns3:_="">
    <xsd:import namespace="bbfb80f7-a56c-498e-a536-e54dcd143b47"/>
    <xsd:import namespace="afeafd15-37ad-429b-b1de-c95734342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b80f7-a56c-498e-a536-e54dcd143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afd15-37ad-429b-b1de-c95734342a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17c860-65bd-4b52-bd2c-7c4d8ee4d3f6}" ma:internalName="TaxCatchAll" ma:showField="CatchAllData" ma:web="afeafd15-37ad-429b-b1de-c95734342abc">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fb80f7-a56c-498e-a536-e54dcd143b47">
      <Terms xmlns="http://schemas.microsoft.com/office/infopath/2007/PartnerControls"/>
    </lcf76f155ced4ddcb4097134ff3c332f>
    <TaxCatchAll xmlns="afeafd15-37ad-429b-b1de-c95734342abc" xsi:nil="true"/>
    <_dlc_DocId xmlns="afeafd15-37ad-429b-b1de-c95734342abc">SUST-407040238-92744</_dlc_DocId>
    <_dlc_DocIdUrl xmlns="afeafd15-37ad-429b-b1de-c95734342abc">
      <Url>https://nyco365.sharepoint.com/sites/DOB-LL97AdvisoryBoardandWorkingGroups/_layouts/15/DocIdRedir.aspx?ID=SUST-407040238-92744</Url>
      <Description>SUST-407040238-92744</Description>
    </_dlc_DocIdUrl>
  </documentManagement>
</p:properties>
</file>

<file path=customXml/itemProps1.xml><?xml version="1.0" encoding="utf-8"?>
<ds:datastoreItem xmlns:ds="http://schemas.openxmlformats.org/officeDocument/2006/customXml" ds:itemID="{EE534B54-B1F0-4AFF-80A7-E9C8AC94C6D2}">
  <ds:schemaRefs>
    <ds:schemaRef ds:uri="http://schemas.microsoft.com/sharepoint/v3/contenttype/forms"/>
  </ds:schemaRefs>
</ds:datastoreItem>
</file>

<file path=customXml/itemProps2.xml><?xml version="1.0" encoding="utf-8"?>
<ds:datastoreItem xmlns:ds="http://schemas.openxmlformats.org/officeDocument/2006/customXml" ds:itemID="{3DD72132-406A-4D45-B827-EEC71E3B9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b80f7-a56c-498e-a536-e54dcd143b47"/>
    <ds:schemaRef ds:uri="afeafd15-37ad-429b-b1de-c95734342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B506B-E675-4E96-A2FC-9D37B9592139}">
  <ds:schemaRefs>
    <ds:schemaRef ds:uri="http://schemas.openxmlformats.org/officeDocument/2006/bibliography"/>
  </ds:schemaRefs>
</ds:datastoreItem>
</file>

<file path=customXml/itemProps4.xml><?xml version="1.0" encoding="utf-8"?>
<ds:datastoreItem xmlns:ds="http://schemas.openxmlformats.org/officeDocument/2006/customXml" ds:itemID="{276C08F3-545A-48FD-A916-CAAC274B87BD}">
  <ds:schemaRefs>
    <ds:schemaRef ds:uri="http://schemas.microsoft.com/sharepoint/events"/>
  </ds:schemaRefs>
</ds:datastoreItem>
</file>

<file path=customXml/itemProps5.xml><?xml version="1.0" encoding="utf-8"?>
<ds:datastoreItem xmlns:ds="http://schemas.openxmlformats.org/officeDocument/2006/customXml" ds:itemID="{0801F355-C7A4-4B71-97BA-288C2D7786D6}">
  <ds:schemaRefs>
    <ds:schemaRef ds:uri="http://schemas.microsoft.com/office/2006/metadata/properties"/>
    <ds:schemaRef ds:uri="http://schemas.microsoft.com/office/infopath/2007/PartnerControls"/>
    <ds:schemaRef ds:uri="bbfb80f7-a56c-498e-a536-e54dcd143b47"/>
    <ds:schemaRef ds:uri="afeafd15-37ad-429b-b1de-c95734342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14104</Words>
  <Characters>80394</Characters>
  <Application>Microsoft Office Word</Application>
  <DocSecurity>0</DocSecurity>
  <Lines>669</Lines>
  <Paragraphs>188</Paragraphs>
  <ScaleCrop>false</ScaleCrop>
  <Company/>
  <LinksUpToDate>false</LinksUpToDate>
  <CharactersWithSpaces>94310</CharactersWithSpaces>
  <SharedDoc>false</SharedDoc>
  <HLinks>
    <vt:vector size="120" baseType="variant">
      <vt:variant>
        <vt:i4>3473488</vt:i4>
      </vt:variant>
      <vt:variant>
        <vt:i4>15</vt:i4>
      </vt:variant>
      <vt:variant>
        <vt:i4>0</vt:i4>
      </vt:variant>
      <vt:variant>
        <vt:i4>5</vt:i4>
      </vt:variant>
      <vt:variant>
        <vt:lpwstr>mailto:dobrules@buildings.nyc.gov</vt:lpwstr>
      </vt:variant>
      <vt:variant>
        <vt:lpwstr/>
      </vt:variant>
      <vt:variant>
        <vt:i4>7929970</vt:i4>
      </vt:variant>
      <vt:variant>
        <vt:i4>12</vt:i4>
      </vt:variant>
      <vt:variant>
        <vt:i4>0</vt:i4>
      </vt:variant>
      <vt:variant>
        <vt:i4>5</vt:i4>
      </vt:variant>
      <vt:variant>
        <vt:lpwstr>http://rules.cityofnewyork.us/</vt:lpwstr>
      </vt:variant>
      <vt:variant>
        <vt:lpwstr/>
      </vt:variant>
      <vt:variant>
        <vt:i4>3473488</vt:i4>
      </vt:variant>
      <vt:variant>
        <vt:i4>9</vt:i4>
      </vt:variant>
      <vt:variant>
        <vt:i4>0</vt:i4>
      </vt:variant>
      <vt:variant>
        <vt:i4>5</vt:i4>
      </vt:variant>
      <vt:variant>
        <vt:lpwstr>mailto:dobrules@buildings.nyc.gov</vt:lpwstr>
      </vt:variant>
      <vt:variant>
        <vt:lpwstr/>
      </vt:variant>
      <vt:variant>
        <vt:i4>3473488</vt:i4>
      </vt:variant>
      <vt:variant>
        <vt:i4>6</vt:i4>
      </vt:variant>
      <vt:variant>
        <vt:i4>0</vt:i4>
      </vt:variant>
      <vt:variant>
        <vt:i4>5</vt:i4>
      </vt:variant>
      <vt:variant>
        <vt:lpwstr>mailto:dobrules@buildings.nyc.gov</vt:lpwstr>
      </vt:variant>
      <vt:variant>
        <vt:lpwstr/>
      </vt:variant>
      <vt:variant>
        <vt:i4>3473488</vt:i4>
      </vt:variant>
      <vt:variant>
        <vt:i4>3</vt:i4>
      </vt:variant>
      <vt:variant>
        <vt:i4>0</vt:i4>
      </vt:variant>
      <vt:variant>
        <vt:i4>5</vt:i4>
      </vt:variant>
      <vt:variant>
        <vt:lpwstr>mailto:dobrules@buildings.nyc.gov</vt:lpwstr>
      </vt:variant>
      <vt:variant>
        <vt:lpwstr/>
      </vt:variant>
      <vt:variant>
        <vt:i4>7929970</vt:i4>
      </vt:variant>
      <vt:variant>
        <vt:i4>0</vt:i4>
      </vt:variant>
      <vt:variant>
        <vt:i4>0</vt:i4>
      </vt:variant>
      <vt:variant>
        <vt:i4>5</vt:i4>
      </vt:variant>
      <vt:variant>
        <vt:lpwstr>http://rules.cityofnewyork.us/</vt:lpwstr>
      </vt:variant>
      <vt:variant>
        <vt:lpwstr/>
      </vt:variant>
      <vt:variant>
        <vt:i4>4980788</vt:i4>
      </vt:variant>
      <vt:variant>
        <vt:i4>39</vt:i4>
      </vt:variant>
      <vt:variant>
        <vt:i4>0</vt:i4>
      </vt:variant>
      <vt:variant>
        <vt:i4>5</vt:i4>
      </vt:variant>
      <vt:variant>
        <vt:lpwstr>mailto:bkahle@buildings.nyc.gov</vt:lpwstr>
      </vt:variant>
      <vt:variant>
        <vt:lpwstr/>
      </vt:variant>
      <vt:variant>
        <vt:i4>721019</vt:i4>
      </vt:variant>
      <vt:variant>
        <vt:i4>36</vt:i4>
      </vt:variant>
      <vt:variant>
        <vt:i4>0</vt:i4>
      </vt:variant>
      <vt:variant>
        <vt:i4>5</vt:i4>
      </vt:variant>
      <vt:variant>
        <vt:lpwstr>mailto:dubrown@buildings.nyc.gov</vt:lpwstr>
      </vt:variant>
      <vt:variant>
        <vt:lpwstr/>
      </vt:variant>
      <vt:variant>
        <vt:i4>7077889</vt:i4>
      </vt:variant>
      <vt:variant>
        <vt:i4>33</vt:i4>
      </vt:variant>
      <vt:variant>
        <vt:i4>0</vt:i4>
      </vt:variant>
      <vt:variant>
        <vt:i4>5</vt:i4>
      </vt:variant>
      <vt:variant>
        <vt:lpwstr>mailto:ToFerrara@buildings.nyc.gov</vt:lpwstr>
      </vt:variant>
      <vt:variant>
        <vt:lpwstr/>
      </vt:variant>
      <vt:variant>
        <vt:i4>721019</vt:i4>
      </vt:variant>
      <vt:variant>
        <vt:i4>30</vt:i4>
      </vt:variant>
      <vt:variant>
        <vt:i4>0</vt:i4>
      </vt:variant>
      <vt:variant>
        <vt:i4>5</vt:i4>
      </vt:variant>
      <vt:variant>
        <vt:lpwstr>mailto:dubrown@buildings.nyc.gov</vt:lpwstr>
      </vt:variant>
      <vt:variant>
        <vt:lpwstr/>
      </vt:variant>
      <vt:variant>
        <vt:i4>721019</vt:i4>
      </vt:variant>
      <vt:variant>
        <vt:i4>27</vt:i4>
      </vt:variant>
      <vt:variant>
        <vt:i4>0</vt:i4>
      </vt:variant>
      <vt:variant>
        <vt:i4>5</vt:i4>
      </vt:variant>
      <vt:variant>
        <vt:lpwstr>mailto:dubrown@buildings.nyc.gov</vt:lpwstr>
      </vt:variant>
      <vt:variant>
        <vt:lpwstr/>
      </vt:variant>
      <vt:variant>
        <vt:i4>721019</vt:i4>
      </vt:variant>
      <vt:variant>
        <vt:i4>24</vt:i4>
      </vt:variant>
      <vt:variant>
        <vt:i4>0</vt:i4>
      </vt:variant>
      <vt:variant>
        <vt:i4>5</vt:i4>
      </vt:variant>
      <vt:variant>
        <vt:lpwstr>mailto:dubrown@buildings.nyc.gov</vt:lpwstr>
      </vt:variant>
      <vt:variant>
        <vt:lpwstr/>
      </vt:variant>
      <vt:variant>
        <vt:i4>7077889</vt:i4>
      </vt:variant>
      <vt:variant>
        <vt:i4>21</vt:i4>
      </vt:variant>
      <vt:variant>
        <vt:i4>0</vt:i4>
      </vt:variant>
      <vt:variant>
        <vt:i4>5</vt:i4>
      </vt:variant>
      <vt:variant>
        <vt:lpwstr>mailto:ToFerrara@buildings.nyc.gov</vt:lpwstr>
      </vt:variant>
      <vt:variant>
        <vt:lpwstr/>
      </vt:variant>
      <vt:variant>
        <vt:i4>7077889</vt:i4>
      </vt:variant>
      <vt:variant>
        <vt:i4>18</vt:i4>
      </vt:variant>
      <vt:variant>
        <vt:i4>0</vt:i4>
      </vt:variant>
      <vt:variant>
        <vt:i4>5</vt:i4>
      </vt:variant>
      <vt:variant>
        <vt:lpwstr>mailto:ToFerrara@buildings.nyc.gov</vt:lpwstr>
      </vt:variant>
      <vt:variant>
        <vt:lpwstr/>
      </vt:variant>
      <vt:variant>
        <vt:i4>7077889</vt:i4>
      </vt:variant>
      <vt:variant>
        <vt:i4>15</vt:i4>
      </vt:variant>
      <vt:variant>
        <vt:i4>0</vt:i4>
      </vt:variant>
      <vt:variant>
        <vt:i4>5</vt:i4>
      </vt:variant>
      <vt:variant>
        <vt:lpwstr>mailto:ToFerrara@buildings.nyc.gov</vt:lpwstr>
      </vt:variant>
      <vt:variant>
        <vt:lpwstr/>
      </vt:variant>
      <vt:variant>
        <vt:i4>721019</vt:i4>
      </vt:variant>
      <vt:variant>
        <vt:i4>12</vt:i4>
      </vt:variant>
      <vt:variant>
        <vt:i4>0</vt:i4>
      </vt:variant>
      <vt:variant>
        <vt:i4>5</vt:i4>
      </vt:variant>
      <vt:variant>
        <vt:lpwstr>mailto:dubrown@buildings.nyc.gov</vt:lpwstr>
      </vt:variant>
      <vt:variant>
        <vt:lpwstr/>
      </vt:variant>
      <vt:variant>
        <vt:i4>721019</vt:i4>
      </vt:variant>
      <vt:variant>
        <vt:i4>9</vt:i4>
      </vt:variant>
      <vt:variant>
        <vt:i4>0</vt:i4>
      </vt:variant>
      <vt:variant>
        <vt:i4>5</vt:i4>
      </vt:variant>
      <vt:variant>
        <vt:lpwstr>mailto:dubrown@buildings.nyc.gov</vt:lpwstr>
      </vt:variant>
      <vt:variant>
        <vt:lpwstr/>
      </vt:variant>
      <vt:variant>
        <vt:i4>7077889</vt:i4>
      </vt:variant>
      <vt:variant>
        <vt:i4>6</vt:i4>
      </vt:variant>
      <vt:variant>
        <vt:i4>0</vt:i4>
      </vt:variant>
      <vt:variant>
        <vt:i4>5</vt:i4>
      </vt:variant>
      <vt:variant>
        <vt:lpwstr>mailto:ToFerrara@buildings.nyc.gov</vt:lpwstr>
      </vt:variant>
      <vt:variant>
        <vt:lpwstr/>
      </vt:variant>
      <vt:variant>
        <vt:i4>721019</vt:i4>
      </vt:variant>
      <vt:variant>
        <vt:i4>3</vt:i4>
      </vt:variant>
      <vt:variant>
        <vt:i4>0</vt:i4>
      </vt:variant>
      <vt:variant>
        <vt:i4>5</vt:i4>
      </vt:variant>
      <vt:variant>
        <vt:lpwstr>mailto:dubrown@buildings.nyc.gov</vt:lpwstr>
      </vt:variant>
      <vt:variant>
        <vt:lpwstr/>
      </vt:variant>
      <vt:variant>
        <vt:i4>721019</vt:i4>
      </vt:variant>
      <vt:variant>
        <vt:i4>0</vt:i4>
      </vt:variant>
      <vt:variant>
        <vt:i4>0</vt:i4>
      </vt:variant>
      <vt:variant>
        <vt:i4>5</vt:i4>
      </vt:variant>
      <vt:variant>
        <vt:lpwstr>mailto:dubrown@buildings.nyc.gov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Cucalon</dc:creator>
  <cp:keywords/>
  <dc:description/>
  <cp:lastModifiedBy>Todd Ferrara (Buildings)</cp:lastModifiedBy>
  <cp:revision>2</cp:revision>
  <cp:lastPrinted>2025-01-31T00:44:00Z</cp:lastPrinted>
  <dcterms:created xsi:type="dcterms:W3CDTF">2026-07-15T17:23:00Z</dcterms:created>
  <dcterms:modified xsi:type="dcterms:W3CDTF">2026-07-15T17:23:00Z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2024-03-28T00:00:00Z</vt:filetime>
  </property>
  <property fmtid="{D5CDD505-2E9C-101B-9397-08002B2CF9AE}" pid="3" name="Producer">
    <vt:lpwstr>iLovePDF</vt:lpwstr>
  </property>
  <property fmtid="{D5CDD505-2E9C-101B-9397-08002B2CF9AE}" pid="4" name="ContentTypeId">
    <vt:lpwstr>0x01010026410478DE2ACF49802FFA10A0303DC4</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{"FileActivityType":"11","FileActivityTimeStamp":"2026-06-16T20:41:17.177Z","FileActivityUsersOnPage":[{"DisplayName":"Camryn Dahl (Buildings)","Id":"cdahl@buildings.nyc.gov"},{"DisplayName":"Todd Ferrara (Buildings)","Id":"toferrara@buildings.nyc.gov"}],"FileActivityNavigationId":null}</vt:lpwstr>
  </property>
  <property fmtid="{D5CDD505-2E9C-101B-9397-08002B2CF9AE}" pid="9" name="TriggerFlowInfo">
    <vt:lpwstr/>
  </property>
  <property fmtid="{D5CDD505-2E9C-101B-9397-08002B2CF9AE}" pid="10" name="_dlc_DocIdItemGuid">
    <vt:lpwstr>08dd85d8-b911-49ef-ab6f-3bdcfa1462cf</vt:lpwstr>
  </property>
</Properties>
</file>